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8BD" w:rsidRDefault="005B3415" w:rsidP="00062E5E">
      <w:pPr>
        <w:spacing w:line="360" w:lineRule="auto"/>
        <w:rPr>
          <w:sz w:val="28"/>
          <w:szCs w:val="28"/>
          <w:lang w:val="uk-UA"/>
        </w:rPr>
      </w:pPr>
      <w:r w:rsidRPr="00EC7E3A">
        <w:rPr>
          <w:sz w:val="28"/>
          <w:szCs w:val="28"/>
          <w:lang w:val="uk-UA"/>
        </w:rPr>
        <w:t>УДК</w:t>
      </w:r>
      <w:r w:rsidR="00EC7E3A" w:rsidRPr="00EC7E3A">
        <w:rPr>
          <w:sz w:val="28"/>
          <w:szCs w:val="28"/>
          <w:lang w:val="uk-UA"/>
        </w:rPr>
        <w:t xml:space="preserve"> 811.161.2’</w:t>
      </w:r>
      <w:r w:rsidR="00EC7E3A" w:rsidRPr="00055A25">
        <w:rPr>
          <w:sz w:val="28"/>
          <w:szCs w:val="28"/>
        </w:rPr>
        <w:t>276.6 : 655+81</w:t>
      </w:r>
      <w:r w:rsidR="00EC7E3A" w:rsidRPr="00EC7E3A">
        <w:rPr>
          <w:sz w:val="28"/>
          <w:szCs w:val="28"/>
          <w:lang w:val="uk-UA"/>
        </w:rPr>
        <w:t>’373.611</w:t>
      </w:r>
    </w:p>
    <w:p w:rsidR="005B3415" w:rsidRDefault="007D58BD" w:rsidP="007D58BD">
      <w:pPr>
        <w:spacing w:line="360" w:lineRule="auto"/>
        <w:jc w:val="both"/>
        <w:rPr>
          <w:sz w:val="28"/>
          <w:szCs w:val="28"/>
          <w:lang w:val="uk-UA"/>
        </w:rPr>
      </w:pPr>
      <w:r w:rsidRPr="00C96929">
        <w:rPr>
          <w:b/>
          <w:sz w:val="28"/>
          <w:szCs w:val="28"/>
          <w:lang w:val="uk-UA"/>
        </w:rPr>
        <w:t>Медведь Марія Миколаївна</w:t>
      </w:r>
      <w:r>
        <w:rPr>
          <w:sz w:val="28"/>
          <w:szCs w:val="28"/>
          <w:lang w:val="uk-UA"/>
        </w:rPr>
        <w:t>, к</w:t>
      </w:r>
      <w:r w:rsidR="00037864">
        <w:rPr>
          <w:sz w:val="28"/>
          <w:szCs w:val="28"/>
          <w:lang w:val="uk-UA"/>
        </w:rPr>
        <w:t>анд</w:t>
      </w:r>
      <w:r>
        <w:rPr>
          <w:sz w:val="28"/>
          <w:szCs w:val="28"/>
          <w:lang w:val="uk-UA"/>
        </w:rPr>
        <w:t>.</w:t>
      </w:r>
      <w:r w:rsidR="0003786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філол.</w:t>
      </w:r>
      <w:r w:rsidR="0003786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наук, директор Наукової бібліотеки Ужгородського національного університету, м.Ужгород, Україна</w:t>
      </w:r>
      <w:r w:rsidR="005B3415" w:rsidRPr="00EC7E3A">
        <w:rPr>
          <w:sz w:val="28"/>
          <w:szCs w:val="28"/>
          <w:lang w:val="uk-UA"/>
        </w:rPr>
        <w:t xml:space="preserve"> </w:t>
      </w:r>
    </w:p>
    <w:p w:rsidR="007D58BD" w:rsidRPr="00EC7E3A" w:rsidRDefault="007D58BD" w:rsidP="007D58BD">
      <w:pPr>
        <w:spacing w:line="360" w:lineRule="auto"/>
        <w:jc w:val="both"/>
        <w:rPr>
          <w:sz w:val="28"/>
          <w:szCs w:val="28"/>
          <w:lang w:val="uk-UA"/>
        </w:rPr>
      </w:pPr>
    </w:p>
    <w:p w:rsidR="00C96929" w:rsidRPr="00C96929" w:rsidRDefault="008A0590" w:rsidP="00C96929">
      <w:pPr>
        <w:spacing w:line="360" w:lineRule="auto"/>
        <w:jc w:val="both"/>
        <w:rPr>
          <w:b/>
          <w:sz w:val="28"/>
          <w:szCs w:val="28"/>
          <w:lang w:val="uk-UA"/>
        </w:rPr>
      </w:pPr>
      <w:r w:rsidRPr="00EC7E3A">
        <w:rPr>
          <w:b/>
          <w:sz w:val="28"/>
          <w:szCs w:val="28"/>
          <w:lang w:val="uk-UA"/>
        </w:rPr>
        <w:t>ПАСИВНІСТЬ</w:t>
      </w:r>
      <w:r w:rsidR="005547F2" w:rsidRPr="00EC7E3A">
        <w:rPr>
          <w:b/>
          <w:sz w:val="28"/>
          <w:szCs w:val="28"/>
          <w:lang w:val="uk-UA"/>
        </w:rPr>
        <w:t xml:space="preserve"> </w:t>
      </w:r>
      <w:r w:rsidR="001F5C4E" w:rsidRPr="00EC7E3A">
        <w:rPr>
          <w:b/>
          <w:sz w:val="28"/>
          <w:szCs w:val="28"/>
          <w:lang w:val="uk-UA"/>
        </w:rPr>
        <w:t>УКРАЇНСЬКОМОВНОГО ТЕРМІНОТВОРЕННЯ: ВИДАВНИЧО-</w:t>
      </w:r>
      <w:r w:rsidR="002426FE">
        <w:rPr>
          <w:b/>
          <w:sz w:val="28"/>
          <w:szCs w:val="28"/>
          <w:lang w:val="uk-UA"/>
        </w:rPr>
        <w:t>ПОЛІГРАФІЧНИЙ</w:t>
      </w:r>
      <w:r w:rsidR="005547F2" w:rsidRPr="00EC7E3A">
        <w:rPr>
          <w:b/>
          <w:sz w:val="28"/>
          <w:szCs w:val="28"/>
          <w:lang w:val="uk-UA"/>
        </w:rPr>
        <w:t xml:space="preserve"> </w:t>
      </w:r>
      <w:r w:rsidR="00055A25">
        <w:rPr>
          <w:b/>
          <w:sz w:val="28"/>
          <w:szCs w:val="28"/>
          <w:lang w:val="uk-UA"/>
        </w:rPr>
        <w:t xml:space="preserve">НЕОЛОГІЧНИЙ </w:t>
      </w:r>
      <w:r w:rsidR="001F5C4E" w:rsidRPr="00EC7E3A">
        <w:rPr>
          <w:b/>
          <w:sz w:val="28"/>
          <w:szCs w:val="28"/>
          <w:lang w:val="uk-UA"/>
        </w:rPr>
        <w:t>АСПЕКТ</w:t>
      </w:r>
    </w:p>
    <w:p w:rsidR="00C171D0" w:rsidRPr="00C96929" w:rsidRDefault="00C171D0" w:rsidP="00062E5E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C171D0" w:rsidRPr="00C171D0" w:rsidRDefault="00F30946" w:rsidP="00C96929">
      <w:pPr>
        <w:spacing w:line="360" w:lineRule="auto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PASSIVITY</w:t>
      </w:r>
      <w:r w:rsidR="00C171D0">
        <w:rPr>
          <w:b/>
          <w:sz w:val="28"/>
          <w:szCs w:val="28"/>
          <w:lang w:val="en-US"/>
        </w:rPr>
        <w:t xml:space="preserve"> OF UKRAINIAN TERM</w:t>
      </w:r>
      <w:r w:rsidR="00C171D0" w:rsidRPr="00C171D0">
        <w:rPr>
          <w:sz w:val="28"/>
          <w:szCs w:val="28"/>
          <w:lang w:val="en-US"/>
        </w:rPr>
        <w:t>-</w:t>
      </w:r>
      <w:r w:rsidR="00C171D0">
        <w:rPr>
          <w:b/>
          <w:sz w:val="28"/>
          <w:szCs w:val="28"/>
          <w:lang w:val="en-US"/>
        </w:rPr>
        <w:t>FORM</w:t>
      </w:r>
      <w:r>
        <w:rPr>
          <w:b/>
          <w:sz w:val="28"/>
          <w:szCs w:val="28"/>
          <w:lang w:val="en-US"/>
        </w:rPr>
        <w:t xml:space="preserve">ATION IN THE NEOLOGICAL </w:t>
      </w:r>
      <w:r w:rsidR="00C171D0">
        <w:rPr>
          <w:b/>
          <w:sz w:val="28"/>
          <w:szCs w:val="28"/>
          <w:lang w:val="en-US"/>
        </w:rPr>
        <w:t>PUBLISHING ASPECT</w:t>
      </w:r>
    </w:p>
    <w:p w:rsidR="007D58BD" w:rsidRPr="00EC7E3A" w:rsidRDefault="007D58BD" w:rsidP="00062E5E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055A25" w:rsidRDefault="005B3415" w:rsidP="00062E5E">
      <w:pPr>
        <w:spacing w:line="360" w:lineRule="auto"/>
        <w:jc w:val="both"/>
        <w:rPr>
          <w:i/>
          <w:color w:val="FF0000"/>
          <w:sz w:val="28"/>
          <w:szCs w:val="28"/>
          <w:lang w:val="uk-UA"/>
        </w:rPr>
      </w:pPr>
      <w:r w:rsidRPr="00EC7E3A">
        <w:rPr>
          <w:b/>
          <w:sz w:val="28"/>
          <w:szCs w:val="28"/>
          <w:lang w:val="uk-UA"/>
        </w:rPr>
        <w:t xml:space="preserve">Анотація: </w:t>
      </w:r>
      <w:r w:rsidR="00055A25" w:rsidRPr="00C96929">
        <w:rPr>
          <w:sz w:val="28"/>
          <w:szCs w:val="28"/>
          <w:lang w:val="uk-UA"/>
        </w:rPr>
        <w:t>в статті досліджую</w:t>
      </w:r>
      <w:r w:rsidRPr="00C96929">
        <w:rPr>
          <w:sz w:val="28"/>
          <w:szCs w:val="28"/>
          <w:lang w:val="uk-UA"/>
        </w:rPr>
        <w:t xml:space="preserve">ться </w:t>
      </w:r>
      <w:r w:rsidR="005D7112" w:rsidRPr="00C96929">
        <w:rPr>
          <w:sz w:val="28"/>
          <w:szCs w:val="28"/>
          <w:lang w:val="uk-UA"/>
        </w:rPr>
        <w:t>причини пасивності</w:t>
      </w:r>
      <w:r w:rsidRPr="00C96929">
        <w:rPr>
          <w:sz w:val="28"/>
          <w:szCs w:val="28"/>
          <w:lang w:val="uk-UA"/>
        </w:rPr>
        <w:t xml:space="preserve"> </w:t>
      </w:r>
      <w:r w:rsidR="00055A25" w:rsidRPr="00C96929">
        <w:rPr>
          <w:sz w:val="28"/>
          <w:szCs w:val="28"/>
          <w:lang w:val="uk-UA"/>
        </w:rPr>
        <w:t>творен</w:t>
      </w:r>
      <w:r w:rsidR="002426FE">
        <w:rPr>
          <w:sz w:val="28"/>
          <w:szCs w:val="28"/>
          <w:lang w:val="uk-UA"/>
        </w:rPr>
        <w:t>ня нової  видавничо-поліграфічної</w:t>
      </w:r>
      <w:r w:rsidR="00055A25" w:rsidRPr="00C96929">
        <w:rPr>
          <w:sz w:val="28"/>
          <w:szCs w:val="28"/>
          <w:lang w:val="uk-UA"/>
        </w:rPr>
        <w:t xml:space="preserve"> термінології в українській літературній мові, періоду </w:t>
      </w:r>
      <w:r w:rsidR="00C171D0" w:rsidRPr="00C96929">
        <w:rPr>
          <w:sz w:val="28"/>
          <w:szCs w:val="28"/>
          <w:lang w:val="uk-UA"/>
        </w:rPr>
        <w:t xml:space="preserve"> кінця XX – </w:t>
      </w:r>
      <w:r w:rsidR="00055A25" w:rsidRPr="00C96929">
        <w:rPr>
          <w:sz w:val="28"/>
          <w:szCs w:val="28"/>
          <w:lang w:val="uk-UA"/>
        </w:rPr>
        <w:t>початку XXI століття</w:t>
      </w:r>
      <w:r w:rsidR="00C171D0" w:rsidRPr="00C96929">
        <w:rPr>
          <w:sz w:val="28"/>
          <w:szCs w:val="28"/>
          <w:lang w:val="uk-UA"/>
        </w:rPr>
        <w:t>.</w:t>
      </w:r>
    </w:p>
    <w:p w:rsidR="005D7112" w:rsidRPr="00EC7E3A" w:rsidRDefault="005D7112" w:rsidP="00062E5E">
      <w:pPr>
        <w:spacing w:line="360" w:lineRule="auto"/>
        <w:jc w:val="both"/>
        <w:rPr>
          <w:i/>
          <w:sz w:val="28"/>
          <w:szCs w:val="28"/>
          <w:lang w:val="uk-UA"/>
        </w:rPr>
      </w:pPr>
      <w:r w:rsidRPr="007D58BD">
        <w:rPr>
          <w:b/>
          <w:i/>
          <w:sz w:val="28"/>
          <w:szCs w:val="28"/>
          <w:lang w:val="uk-UA"/>
        </w:rPr>
        <w:t>Ключові слова</w:t>
      </w:r>
      <w:r w:rsidRPr="00EC7E3A">
        <w:rPr>
          <w:i/>
          <w:sz w:val="28"/>
          <w:szCs w:val="28"/>
          <w:lang w:val="uk-UA"/>
        </w:rPr>
        <w:t>: мовознавство, українська термінологія, видавничо-поліграфічний термін, неологізми,</w:t>
      </w:r>
      <w:r w:rsidR="00062E5E" w:rsidRPr="00EC7E3A">
        <w:rPr>
          <w:i/>
          <w:sz w:val="28"/>
          <w:szCs w:val="28"/>
          <w:lang w:val="uk-UA"/>
        </w:rPr>
        <w:t xml:space="preserve"> сленг, запозичення</w:t>
      </w:r>
    </w:p>
    <w:p w:rsidR="005D7112" w:rsidRPr="00EC7E3A" w:rsidRDefault="005D7112" w:rsidP="00062E5E">
      <w:pPr>
        <w:spacing w:line="360" w:lineRule="auto"/>
        <w:jc w:val="both"/>
        <w:rPr>
          <w:sz w:val="28"/>
          <w:szCs w:val="28"/>
          <w:lang w:val="uk-UA"/>
        </w:rPr>
      </w:pPr>
    </w:p>
    <w:p w:rsidR="00AD6594" w:rsidRDefault="00AD6594" w:rsidP="00062E5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C7E3A">
        <w:rPr>
          <w:sz w:val="28"/>
          <w:szCs w:val="28"/>
          <w:lang w:val="uk-UA"/>
        </w:rPr>
        <w:t>Проблематика мовних змін завжди була предметом наукових зацікавлень українських мовознавців, починаючи від досліджень  О. Потебні, до праць із вивчення проблем аналізу змін у системі та способах функціонування сучасної української мови (О. </w:t>
      </w:r>
      <w:proofErr w:type="spellStart"/>
      <w:r w:rsidRPr="00EC7E3A">
        <w:rPr>
          <w:sz w:val="28"/>
          <w:szCs w:val="28"/>
          <w:lang w:val="uk-UA"/>
        </w:rPr>
        <w:t>Сербенська</w:t>
      </w:r>
      <w:proofErr w:type="spellEnd"/>
      <w:r w:rsidRPr="00EC7E3A">
        <w:rPr>
          <w:sz w:val="28"/>
          <w:szCs w:val="28"/>
          <w:lang w:val="uk-UA"/>
        </w:rPr>
        <w:t>, Л. </w:t>
      </w:r>
      <w:proofErr w:type="spellStart"/>
      <w:r w:rsidRPr="00EC7E3A">
        <w:rPr>
          <w:sz w:val="28"/>
          <w:szCs w:val="28"/>
          <w:lang w:val="uk-UA"/>
        </w:rPr>
        <w:t>Ставицька</w:t>
      </w:r>
      <w:proofErr w:type="spellEnd"/>
      <w:r w:rsidRPr="00EC7E3A">
        <w:rPr>
          <w:sz w:val="28"/>
          <w:szCs w:val="28"/>
          <w:lang w:val="uk-UA"/>
        </w:rPr>
        <w:t>, О. Тараненко, О. </w:t>
      </w:r>
      <w:proofErr w:type="spellStart"/>
      <w:r w:rsidRPr="00EC7E3A">
        <w:rPr>
          <w:sz w:val="28"/>
          <w:szCs w:val="28"/>
          <w:lang w:val="uk-UA"/>
        </w:rPr>
        <w:t>Стишов</w:t>
      </w:r>
      <w:proofErr w:type="spellEnd"/>
      <w:r w:rsidRPr="00EC7E3A">
        <w:rPr>
          <w:sz w:val="28"/>
          <w:szCs w:val="28"/>
          <w:lang w:val="uk-UA"/>
        </w:rPr>
        <w:t>, І. </w:t>
      </w:r>
      <w:proofErr w:type="spellStart"/>
      <w:r w:rsidRPr="00EC7E3A">
        <w:rPr>
          <w:sz w:val="28"/>
          <w:szCs w:val="28"/>
          <w:lang w:val="uk-UA"/>
        </w:rPr>
        <w:t>Самойлова</w:t>
      </w:r>
      <w:proofErr w:type="spellEnd"/>
      <w:r w:rsidRPr="00EC7E3A">
        <w:rPr>
          <w:sz w:val="28"/>
          <w:szCs w:val="28"/>
          <w:lang w:val="uk-UA"/>
        </w:rPr>
        <w:t>, Т. Коць, Д. Мазурик та ін.).</w:t>
      </w:r>
    </w:p>
    <w:p w:rsidR="00FB6368" w:rsidRPr="00EC7E3A" w:rsidRDefault="008C5CCF" w:rsidP="00A82BF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C7E3A">
        <w:rPr>
          <w:sz w:val="28"/>
          <w:szCs w:val="28"/>
          <w:lang w:val="uk-UA"/>
        </w:rPr>
        <w:t>Видавничо-поліграфічна терміносистема</w:t>
      </w:r>
      <w:r w:rsidR="00A82BF8">
        <w:rPr>
          <w:sz w:val="28"/>
          <w:szCs w:val="28"/>
          <w:lang w:val="uk-UA"/>
        </w:rPr>
        <w:t xml:space="preserve"> (надалі ВПТ)</w:t>
      </w:r>
      <w:r>
        <w:rPr>
          <w:sz w:val="28"/>
          <w:szCs w:val="28"/>
          <w:lang w:val="uk-UA"/>
        </w:rPr>
        <w:t xml:space="preserve"> є спадкоєм</w:t>
      </w:r>
      <w:r w:rsidR="00C171D0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ицею друкарської термінології, яка в кінці XIX – XX ст. розгалузилась на дві самостійні терміносистеми «поліграфія» та «видавнича справа»</w:t>
      </w:r>
      <w:r w:rsidR="00A82BF8">
        <w:rPr>
          <w:sz w:val="28"/>
          <w:szCs w:val="28"/>
          <w:lang w:val="uk-UA"/>
        </w:rPr>
        <w:t>. На початку</w:t>
      </w:r>
      <w:r>
        <w:rPr>
          <w:sz w:val="28"/>
          <w:szCs w:val="28"/>
          <w:lang w:val="uk-UA"/>
        </w:rPr>
        <w:t xml:space="preserve"> XXI ст., внаслідок</w:t>
      </w:r>
      <w:r w:rsidR="00A82BF8">
        <w:rPr>
          <w:sz w:val="28"/>
          <w:szCs w:val="28"/>
          <w:lang w:val="uk-UA"/>
        </w:rPr>
        <w:t xml:space="preserve"> комп’ютеризації видавничих та поліграфічних процесів,</w:t>
      </w:r>
      <w:r>
        <w:rPr>
          <w:sz w:val="28"/>
          <w:szCs w:val="28"/>
          <w:lang w:val="uk-UA"/>
        </w:rPr>
        <w:t xml:space="preserve"> </w:t>
      </w:r>
      <w:r w:rsidR="00C171D0">
        <w:rPr>
          <w:sz w:val="28"/>
          <w:szCs w:val="28"/>
          <w:lang w:val="uk-UA"/>
        </w:rPr>
        <w:t>згадані</w:t>
      </w:r>
      <w:r w:rsidR="00A82BF8">
        <w:rPr>
          <w:sz w:val="28"/>
          <w:szCs w:val="28"/>
          <w:lang w:val="uk-UA"/>
        </w:rPr>
        <w:t xml:space="preserve"> терміносистеми знову ж</w:t>
      </w:r>
      <w:r>
        <w:rPr>
          <w:sz w:val="28"/>
          <w:szCs w:val="28"/>
          <w:lang w:val="uk-UA"/>
        </w:rPr>
        <w:t xml:space="preserve"> </w:t>
      </w:r>
      <w:r w:rsidR="00A82BF8">
        <w:rPr>
          <w:sz w:val="28"/>
          <w:szCs w:val="28"/>
          <w:lang w:val="uk-UA"/>
        </w:rPr>
        <w:t>об’єдналися</w:t>
      </w:r>
      <w:r>
        <w:rPr>
          <w:sz w:val="28"/>
          <w:szCs w:val="28"/>
          <w:lang w:val="uk-UA"/>
        </w:rPr>
        <w:t xml:space="preserve"> у терміносистему «видавничо-поліграфічне виро</w:t>
      </w:r>
      <w:r w:rsidR="00A82BF8">
        <w:rPr>
          <w:sz w:val="28"/>
          <w:szCs w:val="28"/>
          <w:lang w:val="uk-UA"/>
        </w:rPr>
        <w:t>бництво».</w:t>
      </w:r>
      <w:r>
        <w:rPr>
          <w:sz w:val="28"/>
          <w:szCs w:val="28"/>
          <w:lang w:val="uk-UA"/>
        </w:rPr>
        <w:t xml:space="preserve"> </w:t>
      </w:r>
      <w:r w:rsidR="00A82BF8">
        <w:rPr>
          <w:sz w:val="28"/>
          <w:szCs w:val="28"/>
          <w:lang w:val="uk-UA"/>
        </w:rPr>
        <w:t>ВПТ</w:t>
      </w:r>
      <w:r w:rsidR="00FB6368" w:rsidRPr="00EC7E3A">
        <w:rPr>
          <w:sz w:val="28"/>
          <w:szCs w:val="28"/>
          <w:lang w:val="uk-UA"/>
        </w:rPr>
        <w:t xml:space="preserve"> має тісні зв’язки з терміносистемою бібліотечно-бібліографічної справи (опис, зберігання видання), терміносистемою інформаційних систем та технологій (організація та виготовлення видання), терміносистемою книготоргівлі (продаж, поширення видання).</w:t>
      </w:r>
    </w:p>
    <w:p w:rsidR="005547F2" w:rsidRPr="00EC7E3A" w:rsidRDefault="005547F2" w:rsidP="00062E5E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EC7E3A">
        <w:rPr>
          <w:sz w:val="28"/>
          <w:szCs w:val="28"/>
          <w:lang w:val="uk-UA"/>
        </w:rPr>
        <w:lastRenderedPageBreak/>
        <w:t>Періодом унормування і впорядкування</w:t>
      </w:r>
      <w:r w:rsidR="00A82BF8">
        <w:rPr>
          <w:sz w:val="28"/>
          <w:szCs w:val="28"/>
          <w:lang w:val="uk-UA"/>
        </w:rPr>
        <w:t xml:space="preserve"> ВПТ</w:t>
      </w:r>
      <w:r w:rsidRPr="00EC7E3A">
        <w:rPr>
          <w:sz w:val="28"/>
          <w:szCs w:val="28"/>
          <w:lang w:val="uk-UA"/>
        </w:rPr>
        <w:t xml:space="preserve"> вважаються 20-30-ті роки XX століття, </w:t>
      </w:r>
      <w:r w:rsidR="008A0590" w:rsidRPr="00EC7E3A">
        <w:rPr>
          <w:sz w:val="28"/>
          <w:szCs w:val="28"/>
          <w:lang w:val="uk-UA"/>
        </w:rPr>
        <w:t xml:space="preserve">та все ж періодом «неологічного буму» </w:t>
      </w:r>
      <w:r w:rsidRPr="00EC7E3A">
        <w:rPr>
          <w:sz w:val="28"/>
          <w:szCs w:val="28"/>
          <w:lang w:val="uk-UA"/>
        </w:rPr>
        <w:t xml:space="preserve"> </w:t>
      </w:r>
      <w:r w:rsidR="00094DBE" w:rsidRPr="00EC7E3A">
        <w:rPr>
          <w:sz w:val="28"/>
          <w:szCs w:val="28"/>
          <w:lang w:val="uk-UA"/>
        </w:rPr>
        <w:t>видавничо-поліграфічної  терміносистеми вважається</w:t>
      </w:r>
      <w:r w:rsidRPr="00EC7E3A">
        <w:rPr>
          <w:sz w:val="28"/>
          <w:szCs w:val="28"/>
          <w:lang w:val="uk-UA"/>
        </w:rPr>
        <w:t xml:space="preserve">  </w:t>
      </w:r>
      <w:r w:rsidR="00094DBE" w:rsidRPr="00EC7E3A">
        <w:rPr>
          <w:sz w:val="28"/>
          <w:szCs w:val="28"/>
          <w:lang w:val="uk-UA"/>
        </w:rPr>
        <w:t>кінець</w:t>
      </w:r>
      <w:r w:rsidRPr="00EC7E3A">
        <w:rPr>
          <w:sz w:val="28"/>
          <w:szCs w:val="28"/>
          <w:lang w:val="uk-UA"/>
        </w:rPr>
        <w:t xml:space="preserve"> XX – на початку XXI століття, </w:t>
      </w:r>
      <w:r w:rsidR="00094DBE" w:rsidRPr="00EC7E3A">
        <w:rPr>
          <w:sz w:val="28"/>
          <w:szCs w:val="28"/>
          <w:lang w:val="uk-UA"/>
        </w:rPr>
        <w:t xml:space="preserve">хоч саме в цей період спостерігається </w:t>
      </w:r>
      <w:r w:rsidRPr="00EC7E3A">
        <w:rPr>
          <w:sz w:val="28"/>
          <w:szCs w:val="28"/>
          <w:lang w:val="uk-UA"/>
        </w:rPr>
        <w:t xml:space="preserve"> </w:t>
      </w:r>
      <w:r w:rsidR="00094DBE" w:rsidRPr="00EC7E3A">
        <w:rPr>
          <w:sz w:val="28"/>
          <w:szCs w:val="28"/>
          <w:lang w:val="uk-UA"/>
        </w:rPr>
        <w:t>тенденція</w:t>
      </w:r>
      <w:r w:rsidRPr="00EC7E3A">
        <w:rPr>
          <w:sz w:val="28"/>
          <w:szCs w:val="28"/>
          <w:lang w:val="uk-UA"/>
        </w:rPr>
        <w:t xml:space="preserve"> пасивного творення власне українських термінів видавничо-поліграфічної галузі. Певне уявлення про це явище дають такі терміни, напр.: </w:t>
      </w:r>
      <w:r w:rsidRPr="00EC7E3A">
        <w:rPr>
          <w:i/>
          <w:sz w:val="28"/>
          <w:szCs w:val="28"/>
          <w:lang w:val="uk-UA"/>
        </w:rPr>
        <w:t xml:space="preserve">вирівнювання – </w:t>
      </w:r>
      <w:proofErr w:type="spellStart"/>
      <w:r w:rsidRPr="00EC7E3A">
        <w:rPr>
          <w:sz w:val="28"/>
          <w:szCs w:val="28"/>
          <w:lang w:val="uk-UA"/>
        </w:rPr>
        <w:t>‘видалення</w:t>
      </w:r>
      <w:proofErr w:type="spellEnd"/>
      <w:r w:rsidRPr="00EC7E3A">
        <w:rPr>
          <w:sz w:val="28"/>
          <w:szCs w:val="28"/>
          <w:lang w:val="uk-UA"/>
        </w:rPr>
        <w:t xml:space="preserve"> недоліків дискретизації зображення шляхом електронної фільтрації та інших методів, таких, як «змішування ущільнених </w:t>
      </w:r>
      <w:proofErr w:type="spellStart"/>
      <w:r w:rsidRPr="00EC7E3A">
        <w:rPr>
          <w:sz w:val="28"/>
          <w:szCs w:val="28"/>
          <w:lang w:val="uk-UA"/>
        </w:rPr>
        <w:t>контурів»’</w:t>
      </w:r>
      <w:proofErr w:type="spellEnd"/>
      <w:r w:rsidRPr="00EC7E3A">
        <w:rPr>
          <w:sz w:val="28"/>
          <w:szCs w:val="28"/>
          <w:lang w:val="uk-UA"/>
        </w:rPr>
        <w:t xml:space="preserve"> [</w:t>
      </w:r>
      <w:r w:rsidR="00D2032B">
        <w:rPr>
          <w:sz w:val="28"/>
          <w:szCs w:val="28"/>
          <w:lang w:val="uk-UA"/>
        </w:rPr>
        <w:t>4</w:t>
      </w:r>
      <w:r w:rsidRPr="00EC7E3A">
        <w:rPr>
          <w:sz w:val="28"/>
          <w:szCs w:val="28"/>
          <w:lang w:val="uk-UA"/>
        </w:rPr>
        <w:t>, с. 111];</w:t>
      </w:r>
      <w:r w:rsidRPr="00EC7E3A">
        <w:rPr>
          <w:i/>
          <w:sz w:val="28"/>
          <w:szCs w:val="28"/>
          <w:lang w:val="uk-UA"/>
        </w:rPr>
        <w:t xml:space="preserve"> прийомка – </w:t>
      </w:r>
      <w:proofErr w:type="spellStart"/>
      <w:r w:rsidRPr="00EC7E3A">
        <w:rPr>
          <w:sz w:val="28"/>
          <w:szCs w:val="28"/>
          <w:lang w:val="uk-UA"/>
        </w:rPr>
        <w:t>‘вивідний</w:t>
      </w:r>
      <w:proofErr w:type="spellEnd"/>
      <w:r w:rsidRPr="00EC7E3A">
        <w:rPr>
          <w:sz w:val="28"/>
          <w:szCs w:val="28"/>
          <w:lang w:val="uk-UA"/>
        </w:rPr>
        <w:t xml:space="preserve"> </w:t>
      </w:r>
      <w:proofErr w:type="spellStart"/>
      <w:r w:rsidRPr="00EC7E3A">
        <w:rPr>
          <w:sz w:val="28"/>
          <w:szCs w:val="28"/>
          <w:lang w:val="uk-UA"/>
        </w:rPr>
        <w:t>пристрій’</w:t>
      </w:r>
      <w:proofErr w:type="spellEnd"/>
      <w:r w:rsidRPr="00EC7E3A">
        <w:rPr>
          <w:sz w:val="28"/>
          <w:szCs w:val="28"/>
          <w:lang w:val="uk-UA"/>
        </w:rPr>
        <w:t xml:space="preserve"> [</w:t>
      </w:r>
      <w:r w:rsidR="00D2032B">
        <w:rPr>
          <w:sz w:val="28"/>
          <w:szCs w:val="28"/>
          <w:lang w:val="uk-UA"/>
        </w:rPr>
        <w:t>4</w:t>
      </w:r>
      <w:r w:rsidRPr="00EC7E3A">
        <w:rPr>
          <w:sz w:val="28"/>
          <w:szCs w:val="28"/>
          <w:lang w:val="uk-UA"/>
        </w:rPr>
        <w:t>, с. 556]</w:t>
      </w:r>
      <w:r w:rsidRPr="00EC7E3A">
        <w:rPr>
          <w:i/>
          <w:sz w:val="28"/>
          <w:szCs w:val="28"/>
          <w:lang w:val="uk-UA"/>
        </w:rPr>
        <w:t xml:space="preserve"> </w:t>
      </w:r>
      <w:r w:rsidRPr="00EC7E3A">
        <w:rPr>
          <w:sz w:val="28"/>
          <w:szCs w:val="28"/>
          <w:lang w:val="uk-UA"/>
        </w:rPr>
        <w:t xml:space="preserve">та ін. </w:t>
      </w:r>
    </w:p>
    <w:p w:rsidR="005547F2" w:rsidRPr="00EC7E3A" w:rsidRDefault="005547F2" w:rsidP="00062E5E">
      <w:pPr>
        <w:spacing w:line="360" w:lineRule="auto"/>
        <w:ind w:firstLine="709"/>
        <w:jc w:val="both"/>
        <w:rPr>
          <w:i/>
          <w:sz w:val="28"/>
          <w:szCs w:val="28"/>
          <w:lang w:val="uk-UA"/>
        </w:rPr>
      </w:pPr>
      <w:r w:rsidRPr="00EC7E3A">
        <w:rPr>
          <w:sz w:val="28"/>
          <w:szCs w:val="28"/>
          <w:lang w:val="uk-UA"/>
        </w:rPr>
        <w:t xml:space="preserve">Серед </w:t>
      </w:r>
      <w:r w:rsidR="00094DBE" w:rsidRPr="00EC7E3A">
        <w:rPr>
          <w:sz w:val="28"/>
          <w:szCs w:val="28"/>
          <w:lang w:val="uk-UA"/>
        </w:rPr>
        <w:t xml:space="preserve">нових </w:t>
      </w:r>
      <w:r w:rsidRPr="00EC7E3A">
        <w:rPr>
          <w:sz w:val="28"/>
          <w:szCs w:val="28"/>
          <w:lang w:val="uk-UA"/>
        </w:rPr>
        <w:t>питомо українських термінів зафіксовано також  складені терміни. До прикладу:</w:t>
      </w:r>
      <w:r w:rsidRPr="00EC7E3A">
        <w:rPr>
          <w:i/>
          <w:sz w:val="28"/>
          <w:szCs w:val="28"/>
          <w:lang w:val="uk-UA"/>
        </w:rPr>
        <w:t xml:space="preserve"> струминний друк – </w:t>
      </w:r>
      <w:proofErr w:type="spellStart"/>
      <w:r w:rsidRPr="00EC7E3A">
        <w:rPr>
          <w:sz w:val="28"/>
          <w:szCs w:val="28"/>
          <w:lang w:val="uk-UA"/>
        </w:rPr>
        <w:t>‘спосіб</w:t>
      </w:r>
      <w:proofErr w:type="spellEnd"/>
      <w:r w:rsidRPr="00EC7E3A">
        <w:rPr>
          <w:sz w:val="28"/>
          <w:szCs w:val="28"/>
          <w:lang w:val="uk-UA"/>
        </w:rPr>
        <w:t xml:space="preserve"> безконтактного друку без друкарської форми із синтезом фарбового зображення за допомогою електронних пристроїв безпосередньо на поверхні паперу або іншого </w:t>
      </w:r>
      <w:proofErr w:type="spellStart"/>
      <w:r w:rsidRPr="00EC7E3A">
        <w:rPr>
          <w:sz w:val="28"/>
          <w:szCs w:val="28"/>
          <w:lang w:val="uk-UA"/>
        </w:rPr>
        <w:t>задрукованого</w:t>
      </w:r>
      <w:proofErr w:type="spellEnd"/>
      <w:r w:rsidRPr="00EC7E3A">
        <w:rPr>
          <w:sz w:val="28"/>
          <w:szCs w:val="28"/>
          <w:lang w:val="uk-UA"/>
        </w:rPr>
        <w:t xml:space="preserve"> </w:t>
      </w:r>
      <w:proofErr w:type="spellStart"/>
      <w:r w:rsidRPr="00EC7E3A">
        <w:rPr>
          <w:sz w:val="28"/>
          <w:szCs w:val="28"/>
          <w:lang w:val="uk-UA"/>
        </w:rPr>
        <w:t>матеріалу’</w:t>
      </w:r>
      <w:proofErr w:type="spellEnd"/>
      <w:r w:rsidRPr="00EC7E3A">
        <w:rPr>
          <w:sz w:val="28"/>
          <w:szCs w:val="28"/>
          <w:lang w:val="uk-UA"/>
        </w:rPr>
        <w:t xml:space="preserve"> [</w:t>
      </w:r>
      <w:r w:rsidR="00D2032B">
        <w:rPr>
          <w:sz w:val="28"/>
          <w:szCs w:val="28"/>
          <w:lang w:val="uk-UA"/>
        </w:rPr>
        <w:t xml:space="preserve">4, с. </w:t>
      </w:r>
      <w:r w:rsidRPr="00EC7E3A">
        <w:rPr>
          <w:sz w:val="28"/>
          <w:szCs w:val="28"/>
          <w:lang w:val="uk-UA"/>
        </w:rPr>
        <w:t>705]</w:t>
      </w:r>
      <w:r w:rsidRPr="00EC7E3A">
        <w:rPr>
          <w:i/>
          <w:sz w:val="28"/>
          <w:szCs w:val="28"/>
          <w:lang w:val="uk-UA"/>
        </w:rPr>
        <w:t xml:space="preserve">; мережна видавнича справа – </w:t>
      </w:r>
      <w:proofErr w:type="spellStart"/>
      <w:r w:rsidRPr="00EC7E3A">
        <w:rPr>
          <w:sz w:val="28"/>
          <w:szCs w:val="28"/>
          <w:lang w:val="uk-UA"/>
        </w:rPr>
        <w:t>‘інтегрований</w:t>
      </w:r>
      <w:proofErr w:type="spellEnd"/>
      <w:r w:rsidRPr="00EC7E3A">
        <w:rPr>
          <w:sz w:val="28"/>
          <w:szCs w:val="28"/>
          <w:lang w:val="uk-UA"/>
        </w:rPr>
        <w:t xml:space="preserve"> процес створення електронної інформації з різними формами її подання для кінцевих користувачів (у друкованому, </w:t>
      </w:r>
      <w:proofErr w:type="spellStart"/>
      <w:r w:rsidRPr="00EC7E3A">
        <w:rPr>
          <w:sz w:val="28"/>
          <w:szCs w:val="28"/>
          <w:lang w:val="uk-UA"/>
        </w:rPr>
        <w:t>відео-</w:t>
      </w:r>
      <w:proofErr w:type="spellEnd"/>
      <w:r w:rsidRPr="00EC7E3A">
        <w:rPr>
          <w:sz w:val="28"/>
          <w:szCs w:val="28"/>
          <w:lang w:val="uk-UA"/>
        </w:rPr>
        <w:t xml:space="preserve"> і  </w:t>
      </w:r>
      <w:proofErr w:type="spellStart"/>
      <w:r w:rsidRPr="00EC7E3A">
        <w:rPr>
          <w:sz w:val="28"/>
          <w:szCs w:val="28"/>
          <w:lang w:val="uk-UA"/>
        </w:rPr>
        <w:t>аудіовигляді’</w:t>
      </w:r>
      <w:proofErr w:type="spellEnd"/>
      <w:r w:rsidRPr="00EC7E3A">
        <w:rPr>
          <w:sz w:val="28"/>
          <w:szCs w:val="28"/>
          <w:lang w:val="uk-UA"/>
        </w:rPr>
        <w:t xml:space="preserve"> [</w:t>
      </w:r>
      <w:r w:rsidR="00D2032B">
        <w:rPr>
          <w:sz w:val="28"/>
          <w:szCs w:val="28"/>
          <w:lang w:val="uk-UA"/>
        </w:rPr>
        <w:t>4</w:t>
      </w:r>
      <w:r w:rsidRPr="00EC7E3A">
        <w:rPr>
          <w:sz w:val="28"/>
          <w:szCs w:val="28"/>
          <w:lang w:val="uk-UA"/>
        </w:rPr>
        <w:t>, с. 403]</w:t>
      </w:r>
      <w:r w:rsidRPr="00EC7E3A">
        <w:rPr>
          <w:i/>
          <w:sz w:val="28"/>
          <w:szCs w:val="28"/>
          <w:lang w:val="uk-UA"/>
        </w:rPr>
        <w:t xml:space="preserve">. </w:t>
      </w:r>
    </w:p>
    <w:p w:rsidR="005547F2" w:rsidRPr="00EC7E3A" w:rsidRDefault="005547F2" w:rsidP="00062E5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C7E3A">
        <w:rPr>
          <w:sz w:val="28"/>
          <w:szCs w:val="28"/>
          <w:lang w:val="uk-UA"/>
        </w:rPr>
        <w:t xml:space="preserve">  Спроба творення власне українських видавничо-поліграфічних термінів іноді спричиняє початковий </w:t>
      </w:r>
      <w:proofErr w:type="spellStart"/>
      <w:r w:rsidRPr="00EC7E3A">
        <w:rPr>
          <w:sz w:val="28"/>
          <w:szCs w:val="28"/>
          <w:lang w:val="uk-UA"/>
        </w:rPr>
        <w:t>сленговий</w:t>
      </w:r>
      <w:proofErr w:type="spellEnd"/>
      <w:r w:rsidRPr="00EC7E3A">
        <w:rPr>
          <w:sz w:val="28"/>
          <w:szCs w:val="28"/>
          <w:lang w:val="uk-UA"/>
        </w:rPr>
        <w:t xml:space="preserve"> варіант уживання в професійному мовленні. До </w:t>
      </w:r>
      <w:proofErr w:type="spellStart"/>
      <w:r w:rsidRPr="00EC7E3A">
        <w:rPr>
          <w:sz w:val="28"/>
          <w:szCs w:val="28"/>
          <w:lang w:val="uk-UA"/>
        </w:rPr>
        <w:t>сленгізмів</w:t>
      </w:r>
      <w:proofErr w:type="spellEnd"/>
      <w:r w:rsidRPr="00EC7E3A">
        <w:rPr>
          <w:sz w:val="28"/>
          <w:szCs w:val="28"/>
          <w:lang w:val="uk-UA"/>
        </w:rPr>
        <w:t xml:space="preserve"> можна віднести такі терміни:  </w:t>
      </w:r>
      <w:proofErr w:type="spellStart"/>
      <w:r w:rsidRPr="00EC7E3A">
        <w:rPr>
          <w:i/>
          <w:sz w:val="28"/>
          <w:szCs w:val="28"/>
          <w:lang w:val="uk-UA"/>
        </w:rPr>
        <w:t>вжикалка</w:t>
      </w:r>
      <w:proofErr w:type="spellEnd"/>
      <w:r w:rsidRPr="00EC7E3A">
        <w:rPr>
          <w:sz w:val="28"/>
          <w:szCs w:val="28"/>
          <w:lang w:val="uk-UA"/>
        </w:rPr>
        <w:t xml:space="preserve"> – </w:t>
      </w:r>
      <w:proofErr w:type="spellStart"/>
      <w:r w:rsidRPr="00EC7E3A">
        <w:rPr>
          <w:sz w:val="28"/>
          <w:szCs w:val="28"/>
          <w:lang w:val="uk-UA"/>
        </w:rPr>
        <w:t>‘матричний</w:t>
      </w:r>
      <w:proofErr w:type="spellEnd"/>
      <w:r w:rsidRPr="00EC7E3A">
        <w:rPr>
          <w:sz w:val="28"/>
          <w:szCs w:val="28"/>
          <w:lang w:val="uk-UA"/>
        </w:rPr>
        <w:t xml:space="preserve"> принтер – (не зафіксований словниками); </w:t>
      </w:r>
      <w:r w:rsidRPr="00EC7E3A">
        <w:rPr>
          <w:i/>
          <w:sz w:val="28"/>
          <w:szCs w:val="28"/>
          <w:lang w:val="uk-UA"/>
        </w:rPr>
        <w:t xml:space="preserve"> граф</w:t>
      </w:r>
      <w:r w:rsidRPr="00EC7E3A">
        <w:rPr>
          <w:sz w:val="28"/>
          <w:szCs w:val="28"/>
          <w:lang w:val="uk-UA"/>
        </w:rPr>
        <w:t xml:space="preserve"> (</w:t>
      </w:r>
      <w:proofErr w:type="spellStart"/>
      <w:r w:rsidRPr="00EC7E3A">
        <w:rPr>
          <w:i/>
          <w:sz w:val="28"/>
          <w:szCs w:val="28"/>
          <w:lang w:val="uk-UA"/>
        </w:rPr>
        <w:t>графокреслярка</w:t>
      </w:r>
      <w:proofErr w:type="spellEnd"/>
      <w:r w:rsidRPr="00EC7E3A">
        <w:rPr>
          <w:i/>
          <w:sz w:val="28"/>
          <w:szCs w:val="28"/>
          <w:lang w:val="uk-UA"/>
        </w:rPr>
        <w:t>)</w:t>
      </w:r>
      <w:r w:rsidRPr="00EC7E3A">
        <w:rPr>
          <w:sz w:val="28"/>
          <w:szCs w:val="28"/>
          <w:lang w:val="uk-UA"/>
        </w:rPr>
        <w:t xml:space="preserve"> – </w:t>
      </w:r>
      <w:proofErr w:type="spellStart"/>
      <w:r w:rsidRPr="00EC7E3A">
        <w:rPr>
          <w:sz w:val="28"/>
          <w:szCs w:val="28"/>
          <w:lang w:val="uk-UA"/>
        </w:rPr>
        <w:t>‘периферійний</w:t>
      </w:r>
      <w:proofErr w:type="spellEnd"/>
      <w:r w:rsidRPr="00EC7E3A">
        <w:rPr>
          <w:sz w:val="28"/>
          <w:szCs w:val="28"/>
          <w:lang w:val="uk-UA"/>
        </w:rPr>
        <w:t xml:space="preserve"> пристрій, керований з комп’ютера, що друкує інформацію на площині у </w:t>
      </w:r>
      <w:proofErr w:type="spellStart"/>
      <w:r w:rsidRPr="00EC7E3A">
        <w:rPr>
          <w:sz w:val="28"/>
          <w:szCs w:val="28"/>
          <w:lang w:val="uk-UA"/>
        </w:rPr>
        <w:t>декартовій</w:t>
      </w:r>
      <w:proofErr w:type="spellEnd"/>
      <w:r w:rsidRPr="00EC7E3A">
        <w:rPr>
          <w:sz w:val="28"/>
          <w:szCs w:val="28"/>
          <w:lang w:val="uk-UA"/>
        </w:rPr>
        <w:t xml:space="preserve"> системі </w:t>
      </w:r>
      <w:proofErr w:type="spellStart"/>
      <w:r w:rsidRPr="00EC7E3A">
        <w:rPr>
          <w:sz w:val="28"/>
          <w:szCs w:val="28"/>
          <w:lang w:val="uk-UA"/>
        </w:rPr>
        <w:t>координат’</w:t>
      </w:r>
      <w:proofErr w:type="spellEnd"/>
      <w:r w:rsidRPr="00EC7E3A">
        <w:rPr>
          <w:sz w:val="28"/>
          <w:szCs w:val="28"/>
          <w:lang w:val="uk-UA"/>
        </w:rPr>
        <w:t xml:space="preserve"> (не зафіксований словниками); </w:t>
      </w:r>
      <w:r w:rsidRPr="00EC7E3A">
        <w:rPr>
          <w:i/>
          <w:sz w:val="28"/>
          <w:szCs w:val="28"/>
          <w:lang w:val="uk-UA"/>
        </w:rPr>
        <w:t xml:space="preserve">друкарка </w:t>
      </w:r>
      <w:r w:rsidRPr="00EC7E3A">
        <w:rPr>
          <w:sz w:val="28"/>
          <w:szCs w:val="28"/>
          <w:lang w:val="uk-UA"/>
        </w:rPr>
        <w:t xml:space="preserve">– </w:t>
      </w:r>
      <w:r w:rsidRPr="00EC7E3A">
        <w:rPr>
          <w:i/>
          <w:sz w:val="28"/>
          <w:szCs w:val="28"/>
          <w:lang w:val="uk-UA"/>
        </w:rPr>
        <w:t>(</w:t>
      </w:r>
      <w:r w:rsidRPr="00EC7E3A">
        <w:rPr>
          <w:sz w:val="28"/>
          <w:szCs w:val="28"/>
          <w:lang w:val="uk-UA"/>
        </w:rPr>
        <w:t>український варіант терміна</w:t>
      </w:r>
      <w:r w:rsidRPr="00EC7E3A">
        <w:rPr>
          <w:i/>
          <w:sz w:val="28"/>
          <w:szCs w:val="28"/>
          <w:lang w:val="uk-UA"/>
        </w:rPr>
        <w:t xml:space="preserve"> принтер)</w:t>
      </w:r>
      <w:r w:rsidRPr="00EC7E3A">
        <w:rPr>
          <w:sz w:val="28"/>
          <w:szCs w:val="28"/>
        </w:rPr>
        <w:t xml:space="preserve"> –‘</w:t>
      </w:r>
      <w:r w:rsidRPr="00EC7E3A">
        <w:rPr>
          <w:sz w:val="28"/>
          <w:szCs w:val="28"/>
          <w:lang w:val="uk-UA"/>
        </w:rPr>
        <w:t xml:space="preserve">друкувальний </w:t>
      </w:r>
      <w:proofErr w:type="spellStart"/>
      <w:r w:rsidRPr="00EC7E3A">
        <w:rPr>
          <w:sz w:val="28"/>
          <w:szCs w:val="28"/>
          <w:lang w:val="uk-UA"/>
        </w:rPr>
        <w:t>пристрій’</w:t>
      </w:r>
      <w:proofErr w:type="spellEnd"/>
      <w:r w:rsidRPr="00EC7E3A">
        <w:rPr>
          <w:sz w:val="28"/>
          <w:szCs w:val="28"/>
          <w:lang w:val="uk-UA"/>
        </w:rPr>
        <w:t xml:space="preserve"> – (не зафіксований словниками); </w:t>
      </w:r>
      <w:r w:rsidRPr="00EC7E3A">
        <w:rPr>
          <w:i/>
          <w:sz w:val="28"/>
          <w:szCs w:val="28"/>
          <w:lang w:val="uk-UA"/>
        </w:rPr>
        <w:t xml:space="preserve"> </w:t>
      </w:r>
      <w:r w:rsidRPr="00EC7E3A">
        <w:rPr>
          <w:sz w:val="28"/>
          <w:szCs w:val="28"/>
          <w:lang w:val="uk-UA"/>
        </w:rPr>
        <w:t xml:space="preserve"> </w:t>
      </w:r>
      <w:proofErr w:type="spellStart"/>
      <w:r w:rsidRPr="00EC7E3A">
        <w:rPr>
          <w:i/>
          <w:sz w:val="28"/>
          <w:szCs w:val="28"/>
          <w:lang w:val="uk-UA"/>
        </w:rPr>
        <w:t>клава</w:t>
      </w:r>
      <w:proofErr w:type="spellEnd"/>
      <w:r w:rsidRPr="00EC7E3A">
        <w:rPr>
          <w:sz w:val="28"/>
          <w:szCs w:val="28"/>
          <w:lang w:val="uk-UA"/>
        </w:rPr>
        <w:t xml:space="preserve"> (сленг</w:t>
      </w:r>
      <w:r w:rsidRPr="00EC7E3A">
        <w:rPr>
          <w:i/>
          <w:sz w:val="28"/>
          <w:szCs w:val="28"/>
          <w:lang w:val="uk-UA"/>
        </w:rPr>
        <w:t xml:space="preserve"> </w:t>
      </w:r>
      <w:r w:rsidRPr="00EC7E3A">
        <w:rPr>
          <w:sz w:val="28"/>
          <w:szCs w:val="28"/>
          <w:lang w:val="uk-UA"/>
        </w:rPr>
        <w:t xml:space="preserve">від </w:t>
      </w:r>
      <w:r w:rsidRPr="00EC7E3A">
        <w:rPr>
          <w:i/>
          <w:sz w:val="28"/>
          <w:szCs w:val="28"/>
          <w:lang w:val="uk-UA"/>
        </w:rPr>
        <w:t>клавіатура</w:t>
      </w:r>
      <w:r w:rsidRPr="00EC7E3A">
        <w:rPr>
          <w:sz w:val="28"/>
          <w:szCs w:val="28"/>
          <w:lang w:val="uk-UA"/>
        </w:rPr>
        <w:t>) –</w:t>
      </w:r>
      <w:r w:rsidRPr="00EC7E3A">
        <w:rPr>
          <w:spacing w:val="-1"/>
          <w:sz w:val="28"/>
          <w:szCs w:val="28"/>
          <w:lang w:val="uk-UA"/>
        </w:rPr>
        <w:t xml:space="preserve"> </w:t>
      </w:r>
      <w:proofErr w:type="spellStart"/>
      <w:r w:rsidRPr="00EC7E3A">
        <w:rPr>
          <w:sz w:val="28"/>
          <w:szCs w:val="28"/>
          <w:lang w:val="uk-UA"/>
        </w:rPr>
        <w:t>‘один</w:t>
      </w:r>
      <w:proofErr w:type="spellEnd"/>
      <w:r w:rsidRPr="00EC7E3A">
        <w:rPr>
          <w:spacing w:val="4"/>
          <w:sz w:val="28"/>
          <w:szCs w:val="28"/>
          <w:lang w:val="uk-UA"/>
        </w:rPr>
        <w:t xml:space="preserve"> </w:t>
      </w:r>
      <w:r w:rsidRPr="00EC7E3A">
        <w:rPr>
          <w:sz w:val="28"/>
          <w:szCs w:val="28"/>
          <w:lang w:val="uk-UA"/>
        </w:rPr>
        <w:t>з</w:t>
      </w:r>
      <w:r w:rsidRPr="00EC7E3A">
        <w:rPr>
          <w:spacing w:val="4"/>
          <w:sz w:val="28"/>
          <w:szCs w:val="28"/>
          <w:lang w:val="uk-UA"/>
        </w:rPr>
        <w:t xml:space="preserve"> </w:t>
      </w:r>
      <w:r w:rsidRPr="00EC7E3A">
        <w:rPr>
          <w:sz w:val="28"/>
          <w:szCs w:val="28"/>
          <w:lang w:val="uk-UA"/>
        </w:rPr>
        <w:t>пристроїв</w:t>
      </w:r>
      <w:r w:rsidRPr="00EC7E3A">
        <w:rPr>
          <w:spacing w:val="5"/>
          <w:sz w:val="28"/>
          <w:szCs w:val="28"/>
          <w:lang w:val="uk-UA"/>
        </w:rPr>
        <w:t xml:space="preserve"> </w:t>
      </w:r>
      <w:r w:rsidRPr="00EC7E3A">
        <w:rPr>
          <w:sz w:val="28"/>
          <w:szCs w:val="28"/>
          <w:lang w:val="uk-UA"/>
        </w:rPr>
        <w:t>уведення,</w:t>
      </w:r>
      <w:r w:rsidRPr="00EC7E3A">
        <w:rPr>
          <w:spacing w:val="4"/>
          <w:sz w:val="28"/>
          <w:szCs w:val="28"/>
          <w:lang w:val="uk-UA"/>
        </w:rPr>
        <w:t xml:space="preserve"> за допомогою </w:t>
      </w:r>
      <w:r w:rsidRPr="00EC7E3A">
        <w:rPr>
          <w:sz w:val="28"/>
          <w:szCs w:val="28"/>
          <w:lang w:val="uk-UA"/>
        </w:rPr>
        <w:t>якого</w:t>
      </w:r>
      <w:r w:rsidRPr="00EC7E3A">
        <w:rPr>
          <w:spacing w:val="4"/>
          <w:sz w:val="28"/>
          <w:szCs w:val="28"/>
          <w:lang w:val="uk-UA"/>
        </w:rPr>
        <w:t xml:space="preserve"> </w:t>
      </w:r>
      <w:r w:rsidRPr="00EC7E3A">
        <w:rPr>
          <w:sz w:val="28"/>
          <w:szCs w:val="28"/>
          <w:lang w:val="uk-UA"/>
        </w:rPr>
        <w:t>користувач працює</w:t>
      </w:r>
      <w:r w:rsidRPr="00EC7E3A">
        <w:rPr>
          <w:spacing w:val="4"/>
          <w:sz w:val="28"/>
          <w:szCs w:val="28"/>
          <w:lang w:val="uk-UA"/>
        </w:rPr>
        <w:t xml:space="preserve"> </w:t>
      </w:r>
      <w:r w:rsidRPr="00EC7E3A">
        <w:rPr>
          <w:sz w:val="28"/>
          <w:szCs w:val="28"/>
          <w:lang w:val="uk-UA"/>
        </w:rPr>
        <w:t>на</w:t>
      </w:r>
      <w:r w:rsidRPr="00EC7E3A">
        <w:rPr>
          <w:w w:val="95"/>
          <w:sz w:val="28"/>
          <w:szCs w:val="28"/>
          <w:lang w:val="uk-UA"/>
        </w:rPr>
        <w:t xml:space="preserve"> </w:t>
      </w:r>
      <w:r w:rsidRPr="00EC7E3A">
        <w:rPr>
          <w:spacing w:val="2"/>
          <w:sz w:val="28"/>
          <w:szCs w:val="28"/>
          <w:lang w:val="uk-UA"/>
        </w:rPr>
        <w:t>комп’ютері</w:t>
      </w:r>
      <w:r w:rsidRPr="00EC7E3A">
        <w:rPr>
          <w:spacing w:val="23"/>
          <w:sz w:val="28"/>
          <w:szCs w:val="28"/>
          <w:lang w:val="uk-UA"/>
        </w:rPr>
        <w:t xml:space="preserve">  (сукупність </w:t>
      </w:r>
      <w:r w:rsidRPr="00EC7E3A">
        <w:rPr>
          <w:spacing w:val="2"/>
          <w:sz w:val="28"/>
          <w:szCs w:val="28"/>
          <w:lang w:val="uk-UA"/>
        </w:rPr>
        <w:t>розміщених</w:t>
      </w:r>
      <w:r w:rsidRPr="00EC7E3A">
        <w:rPr>
          <w:spacing w:val="23"/>
          <w:sz w:val="28"/>
          <w:szCs w:val="28"/>
          <w:lang w:val="uk-UA"/>
        </w:rPr>
        <w:t xml:space="preserve"> </w:t>
      </w:r>
      <w:r w:rsidRPr="00EC7E3A">
        <w:rPr>
          <w:sz w:val="28"/>
          <w:szCs w:val="28"/>
          <w:lang w:val="uk-UA"/>
        </w:rPr>
        <w:t>у</w:t>
      </w:r>
      <w:r w:rsidRPr="00EC7E3A">
        <w:rPr>
          <w:spacing w:val="23"/>
          <w:sz w:val="28"/>
          <w:szCs w:val="28"/>
          <w:lang w:val="uk-UA"/>
        </w:rPr>
        <w:t xml:space="preserve"> </w:t>
      </w:r>
      <w:r w:rsidRPr="00EC7E3A">
        <w:rPr>
          <w:spacing w:val="2"/>
          <w:sz w:val="28"/>
          <w:szCs w:val="28"/>
          <w:lang w:val="uk-UA"/>
        </w:rPr>
        <w:t>певному</w:t>
      </w:r>
      <w:r w:rsidRPr="00EC7E3A">
        <w:rPr>
          <w:spacing w:val="24"/>
          <w:sz w:val="28"/>
          <w:szCs w:val="28"/>
          <w:lang w:val="uk-UA"/>
        </w:rPr>
        <w:t xml:space="preserve"> </w:t>
      </w:r>
      <w:r w:rsidRPr="00EC7E3A">
        <w:rPr>
          <w:spacing w:val="3"/>
          <w:sz w:val="28"/>
          <w:szCs w:val="28"/>
          <w:lang w:val="uk-UA"/>
        </w:rPr>
        <w:t>порядку</w:t>
      </w:r>
      <w:r w:rsidRPr="00EC7E3A">
        <w:rPr>
          <w:spacing w:val="58"/>
          <w:w w:val="99"/>
          <w:sz w:val="28"/>
          <w:szCs w:val="28"/>
          <w:lang w:val="uk-UA"/>
        </w:rPr>
        <w:t xml:space="preserve"> </w:t>
      </w:r>
      <w:proofErr w:type="spellStart"/>
      <w:r w:rsidRPr="00EC7E3A">
        <w:rPr>
          <w:sz w:val="28"/>
          <w:szCs w:val="28"/>
          <w:lang w:val="uk-UA"/>
        </w:rPr>
        <w:t>клавіш’</w:t>
      </w:r>
      <w:proofErr w:type="spellEnd"/>
      <w:r w:rsidRPr="00EC7E3A">
        <w:rPr>
          <w:sz w:val="28"/>
          <w:szCs w:val="28"/>
          <w:lang w:val="uk-UA"/>
        </w:rPr>
        <w:t xml:space="preserve"> –  (не зафіксоване словниками),</w:t>
      </w:r>
      <w:r w:rsidRPr="00EC7E3A">
        <w:rPr>
          <w:spacing w:val="-1"/>
          <w:sz w:val="28"/>
          <w:szCs w:val="28"/>
          <w:lang w:val="uk-UA"/>
        </w:rPr>
        <w:t xml:space="preserve"> </w:t>
      </w:r>
      <w:r w:rsidRPr="00EC7E3A">
        <w:rPr>
          <w:i/>
          <w:spacing w:val="-1"/>
          <w:sz w:val="28"/>
          <w:szCs w:val="28"/>
          <w:lang w:val="uk-UA"/>
        </w:rPr>
        <w:t xml:space="preserve"> </w:t>
      </w:r>
      <w:r w:rsidRPr="00EC7E3A">
        <w:rPr>
          <w:i/>
          <w:sz w:val="28"/>
          <w:szCs w:val="28"/>
          <w:lang w:val="uk-UA"/>
        </w:rPr>
        <w:t>лагуна</w:t>
      </w:r>
      <w:r w:rsidRPr="00EC7E3A">
        <w:rPr>
          <w:sz w:val="28"/>
          <w:szCs w:val="28"/>
          <w:lang w:val="uk-UA"/>
        </w:rPr>
        <w:t xml:space="preserve"> – </w:t>
      </w:r>
      <w:proofErr w:type="spellStart"/>
      <w:r w:rsidRPr="00EC7E3A">
        <w:rPr>
          <w:sz w:val="28"/>
          <w:szCs w:val="28"/>
          <w:lang w:val="uk-UA"/>
        </w:rPr>
        <w:t>‘проміжковий</w:t>
      </w:r>
      <w:proofErr w:type="spellEnd"/>
      <w:r w:rsidRPr="00EC7E3A">
        <w:rPr>
          <w:sz w:val="28"/>
          <w:szCs w:val="28"/>
          <w:lang w:val="uk-UA"/>
        </w:rPr>
        <w:t xml:space="preserve">   (пробільний) </w:t>
      </w:r>
      <w:proofErr w:type="spellStart"/>
      <w:r w:rsidRPr="00EC7E3A">
        <w:rPr>
          <w:sz w:val="28"/>
          <w:szCs w:val="28"/>
          <w:lang w:val="uk-UA"/>
        </w:rPr>
        <w:t>елемент’</w:t>
      </w:r>
      <w:proofErr w:type="spellEnd"/>
      <w:r w:rsidRPr="00EC7E3A">
        <w:rPr>
          <w:sz w:val="28"/>
          <w:szCs w:val="28"/>
          <w:lang w:val="uk-UA"/>
        </w:rPr>
        <w:t xml:space="preserve"> – (не зафіксоване словниками), </w:t>
      </w:r>
      <w:proofErr w:type="spellStart"/>
      <w:r w:rsidRPr="00EC7E3A">
        <w:rPr>
          <w:i/>
          <w:sz w:val="28"/>
          <w:szCs w:val="28"/>
          <w:lang w:val="uk-UA"/>
        </w:rPr>
        <w:t>сідюк</w:t>
      </w:r>
      <w:proofErr w:type="spellEnd"/>
      <w:r w:rsidRPr="00EC7E3A">
        <w:rPr>
          <w:sz w:val="28"/>
          <w:szCs w:val="28"/>
          <w:lang w:val="uk-UA"/>
        </w:rPr>
        <w:t xml:space="preserve"> </w:t>
      </w:r>
      <w:r w:rsidRPr="00EC7E3A">
        <w:rPr>
          <w:spacing w:val="-1"/>
          <w:sz w:val="28"/>
          <w:szCs w:val="28"/>
          <w:lang w:val="uk-UA"/>
        </w:rPr>
        <w:t>–</w:t>
      </w:r>
      <w:r w:rsidRPr="00EC7E3A">
        <w:rPr>
          <w:sz w:val="28"/>
          <w:szCs w:val="28"/>
          <w:lang w:val="uk-UA"/>
        </w:rPr>
        <w:t xml:space="preserve"> сленг на</w:t>
      </w:r>
      <w:r w:rsidRPr="00EC7E3A">
        <w:rPr>
          <w:i/>
          <w:sz w:val="28"/>
          <w:szCs w:val="28"/>
          <w:lang w:val="uk-UA"/>
        </w:rPr>
        <w:t xml:space="preserve"> </w:t>
      </w:r>
      <w:r w:rsidRPr="00EC7E3A">
        <w:rPr>
          <w:sz w:val="28"/>
          <w:szCs w:val="28"/>
          <w:lang w:val="uk-UA"/>
        </w:rPr>
        <w:t xml:space="preserve">CD-ROM (не зафіксоване словниками), </w:t>
      </w:r>
      <w:r w:rsidRPr="00EC7E3A">
        <w:rPr>
          <w:rFonts w:eastAsia="Cambria"/>
          <w:i/>
          <w:sz w:val="28"/>
          <w:szCs w:val="28"/>
          <w:lang w:val="uk-UA"/>
        </w:rPr>
        <w:t>число</w:t>
      </w:r>
      <w:r w:rsidRPr="00EC7E3A">
        <w:rPr>
          <w:rFonts w:eastAsia="Cambria"/>
          <w:sz w:val="28"/>
          <w:szCs w:val="28"/>
          <w:lang w:val="uk-UA"/>
        </w:rPr>
        <w:t xml:space="preserve"> – </w:t>
      </w:r>
      <w:proofErr w:type="spellStart"/>
      <w:r w:rsidRPr="00EC7E3A">
        <w:rPr>
          <w:rFonts w:eastAsia="Cambria"/>
          <w:sz w:val="28"/>
          <w:szCs w:val="28"/>
          <w:lang w:val="uk-UA"/>
        </w:rPr>
        <w:t>‘номер</w:t>
      </w:r>
      <w:proofErr w:type="spellEnd"/>
      <w:r w:rsidRPr="00EC7E3A">
        <w:rPr>
          <w:rFonts w:eastAsia="Cambria"/>
          <w:sz w:val="28"/>
          <w:szCs w:val="28"/>
          <w:lang w:val="uk-UA"/>
        </w:rPr>
        <w:t xml:space="preserve"> газети, журналу, </w:t>
      </w:r>
      <w:proofErr w:type="spellStart"/>
      <w:r w:rsidRPr="00EC7E3A">
        <w:rPr>
          <w:rFonts w:eastAsia="Cambria"/>
          <w:sz w:val="28"/>
          <w:szCs w:val="28"/>
          <w:lang w:val="uk-UA"/>
        </w:rPr>
        <w:t>альманаху’</w:t>
      </w:r>
      <w:proofErr w:type="spellEnd"/>
      <w:r w:rsidRPr="00EC7E3A">
        <w:rPr>
          <w:rFonts w:eastAsia="Cambria"/>
          <w:sz w:val="28"/>
          <w:szCs w:val="28"/>
          <w:lang w:val="uk-UA"/>
        </w:rPr>
        <w:t xml:space="preserve"> [</w:t>
      </w:r>
      <w:r w:rsidR="00D2032B">
        <w:rPr>
          <w:sz w:val="28"/>
          <w:szCs w:val="28"/>
          <w:lang w:val="uk-UA"/>
        </w:rPr>
        <w:t>2</w:t>
      </w:r>
      <w:r w:rsidRPr="00EC7E3A">
        <w:rPr>
          <w:sz w:val="28"/>
          <w:szCs w:val="28"/>
          <w:lang w:val="uk-UA"/>
        </w:rPr>
        <w:t xml:space="preserve">, с. 268]; </w:t>
      </w:r>
      <w:proofErr w:type="spellStart"/>
      <w:r w:rsidRPr="00EC7E3A">
        <w:rPr>
          <w:i/>
          <w:sz w:val="28"/>
          <w:szCs w:val="28"/>
          <w:lang w:val="uk-UA"/>
        </w:rPr>
        <w:t>вебка</w:t>
      </w:r>
      <w:proofErr w:type="spellEnd"/>
      <w:r w:rsidRPr="00EC7E3A">
        <w:rPr>
          <w:i/>
          <w:sz w:val="28"/>
          <w:szCs w:val="28"/>
          <w:lang w:val="uk-UA"/>
        </w:rPr>
        <w:t xml:space="preserve"> </w:t>
      </w:r>
      <w:r w:rsidRPr="00EC7E3A">
        <w:rPr>
          <w:sz w:val="28"/>
          <w:szCs w:val="28"/>
          <w:lang w:val="uk-UA"/>
        </w:rPr>
        <w:t xml:space="preserve">– сленг від </w:t>
      </w:r>
      <w:proofErr w:type="spellStart"/>
      <w:r w:rsidRPr="00EC7E3A">
        <w:rPr>
          <w:i/>
          <w:sz w:val="28"/>
          <w:szCs w:val="28"/>
          <w:lang w:val="uk-UA"/>
        </w:rPr>
        <w:t>веб-камера</w:t>
      </w:r>
      <w:proofErr w:type="spellEnd"/>
      <w:r w:rsidRPr="00EC7E3A">
        <w:rPr>
          <w:sz w:val="28"/>
          <w:szCs w:val="28"/>
          <w:lang w:val="uk-UA"/>
        </w:rPr>
        <w:t xml:space="preserve"> – </w:t>
      </w:r>
      <w:proofErr w:type="spellStart"/>
      <w:r w:rsidRPr="00EC7E3A">
        <w:rPr>
          <w:rFonts w:eastAsia="Cambria"/>
          <w:sz w:val="28"/>
          <w:szCs w:val="28"/>
          <w:lang w:val="uk-UA"/>
        </w:rPr>
        <w:t>‘</w:t>
      </w:r>
      <w:r w:rsidRPr="00EC7E3A">
        <w:rPr>
          <w:sz w:val="28"/>
          <w:szCs w:val="28"/>
          <w:lang w:val="uk-UA"/>
        </w:rPr>
        <w:t>цифрова</w:t>
      </w:r>
      <w:proofErr w:type="spellEnd"/>
      <w:r w:rsidRPr="00EC7E3A">
        <w:rPr>
          <w:sz w:val="28"/>
          <w:szCs w:val="28"/>
          <w:lang w:val="uk-UA"/>
        </w:rPr>
        <w:t xml:space="preserve"> </w:t>
      </w:r>
      <w:proofErr w:type="spellStart"/>
      <w:r w:rsidRPr="00EC7E3A">
        <w:rPr>
          <w:sz w:val="28"/>
          <w:szCs w:val="28"/>
          <w:lang w:val="uk-UA"/>
        </w:rPr>
        <w:t>відео-</w:t>
      </w:r>
      <w:proofErr w:type="spellEnd"/>
      <w:r w:rsidRPr="00EC7E3A">
        <w:rPr>
          <w:sz w:val="28"/>
          <w:szCs w:val="28"/>
          <w:lang w:val="uk-UA"/>
        </w:rPr>
        <w:t xml:space="preserve"> або фотокамера, здатна в реальному часі фіксувати зображення, які можуть передаватися у мережі </w:t>
      </w:r>
      <w:proofErr w:type="spellStart"/>
      <w:r w:rsidRPr="00EC7E3A">
        <w:rPr>
          <w:sz w:val="28"/>
          <w:szCs w:val="28"/>
          <w:lang w:val="uk-UA"/>
        </w:rPr>
        <w:t>Інтернет</w:t>
      </w:r>
      <w:r w:rsidRPr="00EC7E3A">
        <w:rPr>
          <w:rFonts w:eastAsia="Cambria"/>
          <w:sz w:val="28"/>
          <w:szCs w:val="28"/>
          <w:lang w:val="uk-UA"/>
        </w:rPr>
        <w:t>’</w:t>
      </w:r>
      <w:proofErr w:type="spellEnd"/>
      <w:r w:rsidRPr="00EC7E3A">
        <w:rPr>
          <w:sz w:val="28"/>
          <w:szCs w:val="28"/>
          <w:lang w:val="uk-UA"/>
        </w:rPr>
        <w:t xml:space="preserve"> [</w:t>
      </w:r>
      <w:r w:rsidR="00D2032B">
        <w:rPr>
          <w:sz w:val="28"/>
          <w:szCs w:val="28"/>
          <w:lang w:val="uk-UA"/>
        </w:rPr>
        <w:t>1</w:t>
      </w:r>
      <w:r w:rsidRPr="00EC7E3A">
        <w:rPr>
          <w:sz w:val="28"/>
          <w:szCs w:val="28"/>
          <w:lang w:val="uk-UA"/>
        </w:rPr>
        <w:t xml:space="preserve">, с. 56] та ін. </w:t>
      </w:r>
      <w:proofErr w:type="spellStart"/>
      <w:r w:rsidRPr="00EC7E3A">
        <w:rPr>
          <w:sz w:val="28"/>
          <w:szCs w:val="28"/>
          <w:lang w:val="uk-UA"/>
        </w:rPr>
        <w:t>Сленгова</w:t>
      </w:r>
      <w:proofErr w:type="spellEnd"/>
      <w:r w:rsidRPr="00EC7E3A">
        <w:rPr>
          <w:sz w:val="28"/>
          <w:szCs w:val="28"/>
          <w:lang w:val="uk-UA"/>
        </w:rPr>
        <w:t xml:space="preserve"> термінологія, не </w:t>
      </w:r>
      <w:r w:rsidRPr="00EC7E3A">
        <w:rPr>
          <w:sz w:val="28"/>
          <w:szCs w:val="28"/>
          <w:lang w:val="uk-UA"/>
        </w:rPr>
        <w:lastRenderedPageBreak/>
        <w:t>зафіксована словниками, становить  приблизно 0,56 % від загальної кількості нових термінів видавничої справи.</w:t>
      </w:r>
    </w:p>
    <w:p w:rsidR="005547F2" w:rsidRPr="00EC7E3A" w:rsidRDefault="005547F2" w:rsidP="00062E5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C7E3A">
        <w:rPr>
          <w:sz w:val="28"/>
          <w:szCs w:val="28"/>
          <w:lang w:val="uk-UA"/>
        </w:rPr>
        <w:t xml:space="preserve">Серед нових видавничо-поліграфічних термінів помітна тенденція терміносистеми до поєднання українських термінів та запозичень (цілих слів або морфем). Наприклад: </w:t>
      </w:r>
      <w:r w:rsidRPr="00EC7E3A">
        <w:rPr>
          <w:i/>
          <w:sz w:val="28"/>
          <w:szCs w:val="28"/>
          <w:lang w:val="uk-UA"/>
        </w:rPr>
        <w:t xml:space="preserve">цифровий кольоровий друк – </w:t>
      </w:r>
      <w:proofErr w:type="spellStart"/>
      <w:r w:rsidRPr="00EC7E3A">
        <w:rPr>
          <w:sz w:val="28"/>
          <w:szCs w:val="28"/>
          <w:lang w:val="uk-UA"/>
        </w:rPr>
        <w:t>‘одна</w:t>
      </w:r>
      <w:proofErr w:type="spellEnd"/>
      <w:r w:rsidRPr="00EC7E3A">
        <w:rPr>
          <w:sz w:val="28"/>
          <w:szCs w:val="28"/>
          <w:lang w:val="uk-UA"/>
        </w:rPr>
        <w:t xml:space="preserve"> з декількох друкарських технологій, де кольорове зображення формується друкарською машиною, керованою </w:t>
      </w:r>
      <w:proofErr w:type="spellStart"/>
      <w:r w:rsidRPr="00EC7E3A">
        <w:rPr>
          <w:sz w:val="28"/>
          <w:szCs w:val="28"/>
          <w:lang w:val="uk-UA"/>
        </w:rPr>
        <w:t>комп</w:t>
      </w:r>
      <w:proofErr w:type="spellEnd"/>
      <w:r w:rsidRPr="00EC7E3A">
        <w:rPr>
          <w:sz w:val="28"/>
          <w:szCs w:val="28"/>
        </w:rPr>
        <w:t>’</w:t>
      </w:r>
      <w:proofErr w:type="spellStart"/>
      <w:r w:rsidRPr="00EC7E3A">
        <w:rPr>
          <w:sz w:val="28"/>
          <w:szCs w:val="28"/>
          <w:lang w:val="uk-UA"/>
        </w:rPr>
        <w:t>ютером’</w:t>
      </w:r>
      <w:proofErr w:type="spellEnd"/>
      <w:r w:rsidRPr="00EC7E3A">
        <w:rPr>
          <w:sz w:val="28"/>
          <w:szCs w:val="28"/>
          <w:lang w:val="uk-UA"/>
        </w:rPr>
        <w:t xml:space="preserve"> [</w:t>
      </w:r>
      <w:r w:rsidR="00D2032B">
        <w:rPr>
          <w:sz w:val="28"/>
          <w:szCs w:val="28"/>
          <w:lang w:val="uk-UA"/>
        </w:rPr>
        <w:t>4</w:t>
      </w:r>
      <w:r w:rsidRPr="00EC7E3A">
        <w:rPr>
          <w:sz w:val="28"/>
          <w:szCs w:val="28"/>
          <w:lang w:val="uk-UA"/>
        </w:rPr>
        <w:t>, с. 829];</w:t>
      </w:r>
      <w:r w:rsidRPr="00EC7E3A">
        <w:rPr>
          <w:i/>
          <w:sz w:val="28"/>
          <w:szCs w:val="28"/>
          <w:lang w:val="uk-UA"/>
        </w:rPr>
        <w:t xml:space="preserve"> цифровий півтон – </w:t>
      </w:r>
      <w:proofErr w:type="spellStart"/>
      <w:r w:rsidRPr="00EC7E3A">
        <w:rPr>
          <w:sz w:val="28"/>
          <w:szCs w:val="28"/>
          <w:lang w:val="uk-UA"/>
        </w:rPr>
        <w:t>‘процес</w:t>
      </w:r>
      <w:proofErr w:type="spellEnd"/>
      <w:r w:rsidRPr="00EC7E3A">
        <w:rPr>
          <w:sz w:val="28"/>
          <w:szCs w:val="28"/>
          <w:lang w:val="uk-UA"/>
        </w:rPr>
        <w:t xml:space="preserve"> отримання різних тонів шляхом розбиття зображення на серії (категорії) півтонових растрових крапок із застосуванням комп’ютерної </w:t>
      </w:r>
      <w:proofErr w:type="spellStart"/>
      <w:r w:rsidRPr="00EC7E3A">
        <w:rPr>
          <w:sz w:val="28"/>
          <w:szCs w:val="28"/>
          <w:lang w:val="uk-UA"/>
        </w:rPr>
        <w:t>графіки’</w:t>
      </w:r>
      <w:proofErr w:type="spellEnd"/>
      <w:r w:rsidRPr="00EC7E3A">
        <w:rPr>
          <w:sz w:val="28"/>
          <w:szCs w:val="28"/>
          <w:lang w:val="uk-UA"/>
        </w:rPr>
        <w:t xml:space="preserve"> [</w:t>
      </w:r>
      <w:r w:rsidR="00D2032B">
        <w:rPr>
          <w:sz w:val="28"/>
          <w:szCs w:val="28"/>
          <w:lang w:val="uk-UA"/>
        </w:rPr>
        <w:t>4</w:t>
      </w:r>
      <w:r w:rsidRPr="00EC7E3A">
        <w:rPr>
          <w:sz w:val="28"/>
          <w:szCs w:val="28"/>
          <w:lang w:val="uk-UA"/>
        </w:rPr>
        <w:t xml:space="preserve">, с. 829] та ін.; </w:t>
      </w:r>
      <w:r w:rsidRPr="00EC7E3A">
        <w:rPr>
          <w:i/>
          <w:sz w:val="28"/>
          <w:szCs w:val="28"/>
          <w:lang w:val="uk-UA"/>
        </w:rPr>
        <w:t xml:space="preserve">п’єзоелектричний друк – </w:t>
      </w:r>
      <w:proofErr w:type="spellStart"/>
      <w:r w:rsidRPr="00EC7E3A">
        <w:rPr>
          <w:sz w:val="28"/>
          <w:szCs w:val="28"/>
          <w:lang w:val="uk-UA"/>
        </w:rPr>
        <w:t>‘технологія</w:t>
      </w:r>
      <w:proofErr w:type="spellEnd"/>
      <w:r w:rsidRPr="00EC7E3A">
        <w:rPr>
          <w:sz w:val="28"/>
          <w:szCs w:val="28"/>
          <w:lang w:val="uk-UA"/>
        </w:rPr>
        <w:t xml:space="preserve">, що використовується у числових принтерах струминного друку, в яких фарба наноситься під дією електричного </w:t>
      </w:r>
      <w:proofErr w:type="spellStart"/>
      <w:r w:rsidRPr="00EC7E3A">
        <w:rPr>
          <w:sz w:val="28"/>
          <w:szCs w:val="28"/>
          <w:lang w:val="uk-UA"/>
        </w:rPr>
        <w:t>заряду</w:t>
      </w:r>
      <w:r w:rsidRPr="00EC7E3A">
        <w:rPr>
          <w:i/>
          <w:sz w:val="28"/>
          <w:szCs w:val="28"/>
          <w:lang w:val="uk-UA"/>
        </w:rPr>
        <w:t>’</w:t>
      </w:r>
      <w:proofErr w:type="spellEnd"/>
      <w:r w:rsidRPr="00EC7E3A">
        <w:rPr>
          <w:i/>
          <w:sz w:val="28"/>
          <w:szCs w:val="28"/>
          <w:lang w:val="uk-UA"/>
        </w:rPr>
        <w:t xml:space="preserve"> </w:t>
      </w:r>
      <w:r w:rsidRPr="00EC7E3A">
        <w:rPr>
          <w:sz w:val="28"/>
          <w:szCs w:val="28"/>
          <w:lang w:val="uk-UA"/>
        </w:rPr>
        <w:t>[</w:t>
      </w:r>
      <w:r w:rsidR="00D2032B">
        <w:rPr>
          <w:sz w:val="28"/>
          <w:szCs w:val="28"/>
          <w:lang w:val="uk-UA"/>
        </w:rPr>
        <w:t>4</w:t>
      </w:r>
      <w:r w:rsidR="00854619">
        <w:rPr>
          <w:sz w:val="28"/>
          <w:szCs w:val="28"/>
          <w:lang w:val="uk-UA"/>
        </w:rPr>
        <w:t xml:space="preserve">, с. </w:t>
      </w:r>
      <w:r w:rsidRPr="00EC7E3A">
        <w:rPr>
          <w:sz w:val="28"/>
          <w:szCs w:val="28"/>
          <w:lang w:val="uk-UA"/>
        </w:rPr>
        <w:t>505];</w:t>
      </w:r>
      <w:r w:rsidRPr="00EC7E3A">
        <w:rPr>
          <w:i/>
          <w:sz w:val="28"/>
          <w:szCs w:val="28"/>
          <w:lang w:val="uk-UA"/>
        </w:rPr>
        <w:t xml:space="preserve"> планшетний графобудівник – </w:t>
      </w:r>
      <w:proofErr w:type="spellStart"/>
      <w:r w:rsidRPr="00EC7E3A">
        <w:rPr>
          <w:sz w:val="28"/>
          <w:szCs w:val="28"/>
          <w:lang w:val="uk-UA"/>
        </w:rPr>
        <w:t>‘графічний</w:t>
      </w:r>
      <w:proofErr w:type="spellEnd"/>
      <w:r w:rsidRPr="00EC7E3A">
        <w:rPr>
          <w:sz w:val="28"/>
          <w:szCs w:val="28"/>
          <w:lang w:val="uk-UA"/>
        </w:rPr>
        <w:t xml:space="preserve"> пристрій, що виводить зображення на носій даних (папір, фотоматеріал), розміщений на плоскій </w:t>
      </w:r>
      <w:proofErr w:type="spellStart"/>
      <w:r w:rsidRPr="00EC7E3A">
        <w:rPr>
          <w:sz w:val="28"/>
          <w:szCs w:val="28"/>
          <w:lang w:val="uk-UA"/>
        </w:rPr>
        <w:t>поверхні’</w:t>
      </w:r>
      <w:proofErr w:type="spellEnd"/>
      <w:r w:rsidRPr="00EC7E3A">
        <w:rPr>
          <w:i/>
          <w:sz w:val="28"/>
          <w:szCs w:val="28"/>
          <w:lang w:val="uk-UA"/>
        </w:rPr>
        <w:t xml:space="preserve"> </w:t>
      </w:r>
      <w:r w:rsidRPr="00EC7E3A">
        <w:rPr>
          <w:sz w:val="28"/>
          <w:szCs w:val="28"/>
          <w:lang w:val="uk-UA"/>
        </w:rPr>
        <w:t>[</w:t>
      </w:r>
      <w:r w:rsidR="00D2032B">
        <w:rPr>
          <w:sz w:val="28"/>
          <w:szCs w:val="28"/>
          <w:lang w:val="uk-UA"/>
        </w:rPr>
        <w:t>4</w:t>
      </w:r>
      <w:r w:rsidRPr="00EC7E3A">
        <w:rPr>
          <w:sz w:val="28"/>
          <w:szCs w:val="28"/>
          <w:lang w:val="uk-UA"/>
        </w:rPr>
        <w:t>, с. 520];</w:t>
      </w:r>
      <w:r w:rsidRPr="00EC7E3A">
        <w:rPr>
          <w:i/>
          <w:sz w:val="28"/>
          <w:szCs w:val="28"/>
          <w:lang w:val="uk-UA"/>
        </w:rPr>
        <w:t xml:space="preserve"> процесор для обробки формних пластин – </w:t>
      </w:r>
      <w:proofErr w:type="spellStart"/>
      <w:r w:rsidRPr="00EC7E3A">
        <w:rPr>
          <w:sz w:val="28"/>
          <w:szCs w:val="28"/>
          <w:lang w:val="uk-UA"/>
        </w:rPr>
        <w:t>‘автоматизований</w:t>
      </w:r>
      <w:proofErr w:type="spellEnd"/>
      <w:r w:rsidRPr="00EC7E3A">
        <w:rPr>
          <w:sz w:val="28"/>
          <w:szCs w:val="28"/>
          <w:lang w:val="uk-UA"/>
        </w:rPr>
        <w:t xml:space="preserve"> пристрій (агрегат) для нормалізованого фізико-хімічного оброблення формних пластин після </w:t>
      </w:r>
      <w:proofErr w:type="spellStart"/>
      <w:r w:rsidRPr="00EC7E3A">
        <w:rPr>
          <w:sz w:val="28"/>
          <w:szCs w:val="28"/>
          <w:lang w:val="uk-UA"/>
        </w:rPr>
        <w:t>експонування</w:t>
      </w:r>
      <w:r w:rsidRPr="00EC7E3A">
        <w:rPr>
          <w:i/>
          <w:sz w:val="28"/>
          <w:szCs w:val="28"/>
          <w:lang w:val="uk-UA"/>
        </w:rPr>
        <w:t>’</w:t>
      </w:r>
      <w:proofErr w:type="spellEnd"/>
      <w:r w:rsidRPr="00EC7E3A">
        <w:rPr>
          <w:i/>
          <w:sz w:val="28"/>
          <w:szCs w:val="28"/>
          <w:lang w:val="uk-UA"/>
        </w:rPr>
        <w:t xml:space="preserve"> </w:t>
      </w:r>
      <w:r w:rsidRPr="00EC7E3A">
        <w:rPr>
          <w:sz w:val="28"/>
          <w:szCs w:val="28"/>
          <w:lang w:val="uk-UA"/>
        </w:rPr>
        <w:t>[</w:t>
      </w:r>
      <w:r w:rsidR="00D2032B">
        <w:rPr>
          <w:sz w:val="28"/>
          <w:szCs w:val="28"/>
          <w:lang w:val="uk-UA"/>
        </w:rPr>
        <w:t>4</w:t>
      </w:r>
      <w:r w:rsidRPr="00EC7E3A">
        <w:rPr>
          <w:sz w:val="28"/>
          <w:szCs w:val="28"/>
          <w:lang w:val="uk-UA"/>
        </w:rPr>
        <w:t>, с. 576];</w:t>
      </w:r>
      <w:r w:rsidRPr="00EC7E3A">
        <w:rPr>
          <w:i/>
          <w:sz w:val="28"/>
          <w:szCs w:val="28"/>
          <w:lang w:val="uk-UA"/>
        </w:rPr>
        <w:t xml:space="preserve"> струминний принтер – </w:t>
      </w:r>
      <w:proofErr w:type="spellStart"/>
      <w:r w:rsidRPr="00EC7E3A">
        <w:rPr>
          <w:sz w:val="28"/>
          <w:szCs w:val="28"/>
          <w:lang w:val="uk-UA"/>
        </w:rPr>
        <w:t>‘різновид</w:t>
      </w:r>
      <w:proofErr w:type="spellEnd"/>
      <w:r w:rsidRPr="00EC7E3A">
        <w:rPr>
          <w:sz w:val="28"/>
          <w:szCs w:val="28"/>
          <w:lang w:val="uk-UA"/>
        </w:rPr>
        <w:t xml:space="preserve"> принтера, що використовує технологію струминного друку, в якому зображення наноситься на </w:t>
      </w:r>
      <w:proofErr w:type="spellStart"/>
      <w:r w:rsidRPr="00EC7E3A">
        <w:rPr>
          <w:sz w:val="28"/>
          <w:szCs w:val="28"/>
          <w:lang w:val="uk-UA"/>
        </w:rPr>
        <w:t>задрукований</w:t>
      </w:r>
      <w:proofErr w:type="spellEnd"/>
      <w:r w:rsidRPr="00EC7E3A">
        <w:rPr>
          <w:sz w:val="28"/>
          <w:szCs w:val="28"/>
          <w:lang w:val="uk-UA"/>
        </w:rPr>
        <w:t xml:space="preserve"> матеріал </w:t>
      </w:r>
      <w:proofErr w:type="spellStart"/>
      <w:r w:rsidRPr="00EC7E3A">
        <w:rPr>
          <w:sz w:val="28"/>
          <w:szCs w:val="28"/>
          <w:lang w:val="uk-UA"/>
        </w:rPr>
        <w:t>наприскуванням</w:t>
      </w:r>
      <w:proofErr w:type="spellEnd"/>
      <w:r w:rsidRPr="00EC7E3A">
        <w:rPr>
          <w:sz w:val="28"/>
          <w:szCs w:val="28"/>
          <w:lang w:val="uk-UA"/>
        </w:rPr>
        <w:t xml:space="preserve"> фарби з сопел невеликого діаметру з високою швидкістю (до 1 млн. крапель за </w:t>
      </w:r>
      <w:proofErr w:type="spellStart"/>
      <w:r w:rsidRPr="00EC7E3A">
        <w:rPr>
          <w:sz w:val="28"/>
          <w:szCs w:val="28"/>
          <w:lang w:val="uk-UA"/>
        </w:rPr>
        <w:t>секунду’</w:t>
      </w:r>
      <w:proofErr w:type="spellEnd"/>
      <w:r w:rsidRPr="00EC7E3A">
        <w:rPr>
          <w:sz w:val="28"/>
          <w:szCs w:val="28"/>
          <w:lang w:val="uk-UA"/>
        </w:rPr>
        <w:t>)</w:t>
      </w:r>
      <w:r w:rsidRPr="00EC7E3A">
        <w:rPr>
          <w:i/>
          <w:sz w:val="28"/>
          <w:szCs w:val="28"/>
          <w:lang w:val="uk-UA"/>
        </w:rPr>
        <w:t xml:space="preserve"> </w:t>
      </w:r>
      <w:r w:rsidRPr="00EC7E3A">
        <w:rPr>
          <w:sz w:val="28"/>
          <w:szCs w:val="28"/>
          <w:lang w:val="uk-UA"/>
        </w:rPr>
        <w:t>[</w:t>
      </w:r>
      <w:r w:rsidR="00D2032B">
        <w:rPr>
          <w:sz w:val="28"/>
          <w:szCs w:val="28"/>
          <w:lang w:val="uk-UA"/>
        </w:rPr>
        <w:t>4</w:t>
      </w:r>
      <w:r w:rsidRPr="00EC7E3A">
        <w:rPr>
          <w:sz w:val="28"/>
          <w:szCs w:val="28"/>
          <w:lang w:val="uk-UA"/>
        </w:rPr>
        <w:t>, с. 706];</w:t>
      </w:r>
      <w:r w:rsidRPr="00EC7E3A">
        <w:rPr>
          <w:i/>
          <w:sz w:val="28"/>
          <w:szCs w:val="28"/>
          <w:lang w:val="uk-UA"/>
        </w:rPr>
        <w:t xml:space="preserve"> </w:t>
      </w:r>
      <w:proofErr w:type="spellStart"/>
      <w:r w:rsidRPr="00EC7E3A">
        <w:rPr>
          <w:i/>
          <w:sz w:val="28"/>
          <w:szCs w:val="28"/>
          <w:lang w:val="uk-UA"/>
        </w:rPr>
        <w:t>трепінгування</w:t>
      </w:r>
      <w:proofErr w:type="spellEnd"/>
      <w:r w:rsidRPr="00EC7E3A">
        <w:rPr>
          <w:i/>
          <w:sz w:val="28"/>
          <w:szCs w:val="28"/>
          <w:lang w:val="uk-UA"/>
        </w:rPr>
        <w:t xml:space="preserve"> – </w:t>
      </w:r>
      <w:proofErr w:type="spellStart"/>
      <w:r w:rsidRPr="00EC7E3A">
        <w:rPr>
          <w:sz w:val="28"/>
          <w:szCs w:val="28"/>
          <w:lang w:val="uk-UA"/>
        </w:rPr>
        <w:t>‘процес</w:t>
      </w:r>
      <w:proofErr w:type="spellEnd"/>
      <w:r w:rsidRPr="00EC7E3A">
        <w:rPr>
          <w:sz w:val="28"/>
          <w:szCs w:val="28"/>
          <w:lang w:val="uk-UA"/>
        </w:rPr>
        <w:t xml:space="preserve"> компенсації неточності приведення фарб під час друкування, у результаті якої можуть з’явитися зазори між </w:t>
      </w:r>
      <w:proofErr w:type="spellStart"/>
      <w:r w:rsidRPr="00EC7E3A">
        <w:rPr>
          <w:sz w:val="28"/>
          <w:szCs w:val="28"/>
          <w:lang w:val="uk-UA"/>
        </w:rPr>
        <w:t>об’єктами’</w:t>
      </w:r>
      <w:proofErr w:type="spellEnd"/>
      <w:r w:rsidRPr="00EC7E3A">
        <w:rPr>
          <w:i/>
          <w:sz w:val="28"/>
          <w:szCs w:val="28"/>
          <w:lang w:val="uk-UA"/>
        </w:rPr>
        <w:t xml:space="preserve"> </w:t>
      </w:r>
      <w:r w:rsidRPr="00EC7E3A">
        <w:rPr>
          <w:sz w:val="28"/>
          <w:szCs w:val="28"/>
          <w:lang w:val="uk-UA"/>
        </w:rPr>
        <w:t>[</w:t>
      </w:r>
      <w:r w:rsidR="00D2032B">
        <w:rPr>
          <w:sz w:val="28"/>
          <w:szCs w:val="28"/>
          <w:lang w:val="uk-UA"/>
        </w:rPr>
        <w:t>4</w:t>
      </w:r>
      <w:r w:rsidRPr="00EC7E3A">
        <w:rPr>
          <w:sz w:val="28"/>
          <w:szCs w:val="28"/>
          <w:lang w:val="uk-UA"/>
        </w:rPr>
        <w:t>, с. 766];</w:t>
      </w:r>
      <w:r w:rsidRPr="00EC7E3A">
        <w:rPr>
          <w:i/>
          <w:sz w:val="28"/>
          <w:szCs w:val="28"/>
          <w:lang w:val="uk-UA"/>
        </w:rPr>
        <w:t xml:space="preserve"> трилінійний сканер – </w:t>
      </w:r>
      <w:proofErr w:type="spellStart"/>
      <w:r w:rsidRPr="00EC7E3A">
        <w:rPr>
          <w:sz w:val="28"/>
          <w:szCs w:val="28"/>
          <w:lang w:val="uk-UA"/>
        </w:rPr>
        <w:t>‘сканувальний</w:t>
      </w:r>
      <w:proofErr w:type="spellEnd"/>
      <w:r w:rsidRPr="00EC7E3A">
        <w:rPr>
          <w:sz w:val="28"/>
          <w:szCs w:val="28"/>
          <w:lang w:val="uk-UA"/>
        </w:rPr>
        <w:t xml:space="preserve"> </w:t>
      </w:r>
      <w:proofErr w:type="spellStart"/>
      <w:r w:rsidRPr="00EC7E3A">
        <w:rPr>
          <w:sz w:val="28"/>
          <w:szCs w:val="28"/>
          <w:lang w:val="uk-UA"/>
        </w:rPr>
        <w:t>пистрій</w:t>
      </w:r>
      <w:proofErr w:type="spellEnd"/>
      <w:r w:rsidRPr="00EC7E3A">
        <w:rPr>
          <w:sz w:val="28"/>
          <w:szCs w:val="28"/>
          <w:lang w:val="uk-UA"/>
        </w:rPr>
        <w:t xml:space="preserve">, який використовує три лінійні матриці ПЗЗ, що мають відповідні червоний, зелений і синій фільтри для фіксації трьох кольорів за один робочий </w:t>
      </w:r>
      <w:proofErr w:type="spellStart"/>
      <w:r w:rsidRPr="00EC7E3A">
        <w:rPr>
          <w:sz w:val="28"/>
          <w:szCs w:val="28"/>
          <w:lang w:val="uk-UA"/>
        </w:rPr>
        <w:t>прохід’</w:t>
      </w:r>
      <w:proofErr w:type="spellEnd"/>
      <w:r w:rsidRPr="00EC7E3A">
        <w:rPr>
          <w:sz w:val="28"/>
          <w:szCs w:val="28"/>
          <w:lang w:val="uk-UA"/>
        </w:rPr>
        <w:t xml:space="preserve"> [</w:t>
      </w:r>
      <w:r w:rsidR="00D2032B">
        <w:rPr>
          <w:sz w:val="28"/>
          <w:szCs w:val="28"/>
          <w:lang w:val="uk-UA"/>
        </w:rPr>
        <w:t>4</w:t>
      </w:r>
      <w:r w:rsidRPr="00EC7E3A">
        <w:rPr>
          <w:sz w:val="28"/>
          <w:szCs w:val="28"/>
          <w:lang w:val="uk-UA"/>
        </w:rPr>
        <w:t xml:space="preserve">,      с. 767];  </w:t>
      </w:r>
      <w:r w:rsidRPr="00EC7E3A">
        <w:rPr>
          <w:i/>
          <w:sz w:val="28"/>
          <w:szCs w:val="28"/>
          <w:lang w:val="uk-UA"/>
        </w:rPr>
        <w:t xml:space="preserve">принтерна роздруківка – </w:t>
      </w:r>
      <w:proofErr w:type="spellStart"/>
      <w:r w:rsidRPr="00EC7E3A">
        <w:rPr>
          <w:sz w:val="28"/>
          <w:szCs w:val="28"/>
          <w:lang w:val="uk-UA"/>
        </w:rPr>
        <w:t>‘отримання</w:t>
      </w:r>
      <w:proofErr w:type="spellEnd"/>
      <w:r w:rsidRPr="00EC7E3A">
        <w:rPr>
          <w:sz w:val="28"/>
          <w:szCs w:val="28"/>
          <w:lang w:val="uk-UA"/>
        </w:rPr>
        <w:t xml:space="preserve"> за допомогою принтера (лазерного, матричного, струминного тощо) </w:t>
      </w:r>
      <w:proofErr w:type="spellStart"/>
      <w:r w:rsidRPr="00EC7E3A">
        <w:rPr>
          <w:sz w:val="28"/>
          <w:szCs w:val="28"/>
          <w:lang w:val="uk-UA"/>
        </w:rPr>
        <w:t>тектово-графічного</w:t>
      </w:r>
      <w:proofErr w:type="spellEnd"/>
      <w:r w:rsidRPr="00EC7E3A">
        <w:rPr>
          <w:sz w:val="28"/>
          <w:szCs w:val="28"/>
          <w:lang w:val="uk-UA"/>
        </w:rPr>
        <w:t xml:space="preserve"> зображення на папері (плівці) унаслідок фізико-хімічного процесу взаємодії паперу (плівки) з фарбувальною речовиною (картриджем)’ [</w:t>
      </w:r>
      <w:r w:rsidR="00D2032B">
        <w:rPr>
          <w:sz w:val="28"/>
          <w:szCs w:val="28"/>
          <w:lang w:val="uk-UA"/>
        </w:rPr>
        <w:t>4</w:t>
      </w:r>
      <w:r w:rsidRPr="00EC7E3A">
        <w:rPr>
          <w:sz w:val="28"/>
          <w:szCs w:val="28"/>
          <w:lang w:val="uk-UA"/>
        </w:rPr>
        <w:t xml:space="preserve">, с. 558];  </w:t>
      </w:r>
      <w:r w:rsidRPr="00EC7E3A">
        <w:rPr>
          <w:i/>
          <w:sz w:val="28"/>
          <w:szCs w:val="28"/>
          <w:lang w:val="uk-UA"/>
        </w:rPr>
        <w:t xml:space="preserve">технологія «Комп’ютер-друкарська форма» – </w:t>
      </w:r>
      <w:proofErr w:type="spellStart"/>
      <w:r w:rsidRPr="00EC7E3A">
        <w:rPr>
          <w:sz w:val="28"/>
          <w:szCs w:val="28"/>
          <w:lang w:val="uk-UA"/>
        </w:rPr>
        <w:t>‘процес</w:t>
      </w:r>
      <w:proofErr w:type="spellEnd"/>
      <w:r w:rsidRPr="00EC7E3A">
        <w:rPr>
          <w:sz w:val="28"/>
          <w:szCs w:val="28"/>
          <w:lang w:val="uk-UA"/>
        </w:rPr>
        <w:t xml:space="preserve"> виготовлення друкарських форм за рахунок можливостей числової технології прямого експонування (лазерного </w:t>
      </w:r>
      <w:r w:rsidRPr="00EC7E3A">
        <w:rPr>
          <w:sz w:val="28"/>
          <w:szCs w:val="28"/>
          <w:lang w:val="uk-UA"/>
        </w:rPr>
        <w:lastRenderedPageBreak/>
        <w:t>гравірування) зображень безпосередньо на формний матеріал з управлінням від ЕОМ’ [</w:t>
      </w:r>
      <w:r w:rsidR="00D2032B">
        <w:rPr>
          <w:sz w:val="28"/>
          <w:szCs w:val="28"/>
          <w:lang w:val="uk-UA"/>
        </w:rPr>
        <w:t>4</w:t>
      </w:r>
      <w:r w:rsidRPr="00EC7E3A">
        <w:rPr>
          <w:sz w:val="28"/>
          <w:szCs w:val="28"/>
          <w:lang w:val="uk-UA"/>
        </w:rPr>
        <w:t>, с. 742]</w:t>
      </w:r>
      <w:r w:rsidRPr="00EC7E3A">
        <w:rPr>
          <w:i/>
          <w:sz w:val="28"/>
          <w:szCs w:val="28"/>
          <w:lang w:val="uk-UA"/>
        </w:rPr>
        <w:t xml:space="preserve"> </w:t>
      </w:r>
      <w:r w:rsidRPr="00EC7E3A">
        <w:rPr>
          <w:sz w:val="28"/>
          <w:szCs w:val="28"/>
          <w:lang w:val="uk-UA"/>
        </w:rPr>
        <w:t xml:space="preserve"> та ін. </w:t>
      </w:r>
    </w:p>
    <w:p w:rsidR="005547F2" w:rsidRPr="00EC7E3A" w:rsidRDefault="005547F2" w:rsidP="00062E5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C7E3A">
        <w:rPr>
          <w:sz w:val="28"/>
          <w:szCs w:val="28"/>
          <w:lang w:val="uk-UA"/>
        </w:rPr>
        <w:t>У процесі дослідження</w:t>
      </w:r>
      <w:r w:rsidR="00B942DC" w:rsidRPr="00EC7E3A">
        <w:rPr>
          <w:sz w:val="28"/>
          <w:szCs w:val="28"/>
          <w:lang w:val="uk-UA"/>
        </w:rPr>
        <w:t xml:space="preserve"> близько 1200 </w:t>
      </w:r>
      <w:r w:rsidR="00094DBE" w:rsidRPr="00EC7E3A">
        <w:rPr>
          <w:sz w:val="28"/>
          <w:szCs w:val="28"/>
          <w:lang w:val="uk-UA"/>
        </w:rPr>
        <w:t xml:space="preserve">видавничо-поліграфічних </w:t>
      </w:r>
      <w:r w:rsidR="00EA20A5">
        <w:rPr>
          <w:sz w:val="28"/>
          <w:szCs w:val="28"/>
          <w:lang w:val="uk-UA"/>
        </w:rPr>
        <w:t>новотворів</w:t>
      </w:r>
      <w:r w:rsidR="00B942DC" w:rsidRPr="00EC7E3A">
        <w:rPr>
          <w:sz w:val="28"/>
          <w:szCs w:val="28"/>
          <w:lang w:val="uk-UA"/>
        </w:rPr>
        <w:t>, нами</w:t>
      </w:r>
      <w:r w:rsidRPr="00EC7E3A">
        <w:rPr>
          <w:sz w:val="28"/>
          <w:szCs w:val="28"/>
          <w:lang w:val="uk-UA"/>
        </w:rPr>
        <w:t xml:space="preserve">  проаналізовано </w:t>
      </w:r>
      <w:r w:rsidR="00094DBE" w:rsidRPr="00EC7E3A">
        <w:rPr>
          <w:sz w:val="28"/>
          <w:szCs w:val="28"/>
          <w:lang w:val="uk-UA"/>
        </w:rPr>
        <w:t>їх</w:t>
      </w:r>
      <w:r w:rsidR="005D7112" w:rsidRPr="00EC7E3A">
        <w:rPr>
          <w:sz w:val="28"/>
          <w:szCs w:val="28"/>
          <w:lang w:val="uk-UA"/>
        </w:rPr>
        <w:t xml:space="preserve"> </w:t>
      </w:r>
      <w:r w:rsidR="00094DBE" w:rsidRPr="00EC7E3A">
        <w:rPr>
          <w:sz w:val="28"/>
          <w:szCs w:val="28"/>
          <w:lang w:val="uk-UA"/>
        </w:rPr>
        <w:t>частиномовну приналежність</w:t>
      </w:r>
      <w:r w:rsidRPr="00EC7E3A">
        <w:rPr>
          <w:sz w:val="28"/>
          <w:szCs w:val="28"/>
          <w:lang w:val="uk-UA"/>
        </w:rPr>
        <w:t>. Найбільшу кількість термінів становлять іменники (приблизно 45%), меншу частину – прикметники (приблизно 4%), дієслова –  (приблизно</w:t>
      </w:r>
      <w:r w:rsidR="0068334F">
        <w:rPr>
          <w:sz w:val="28"/>
          <w:szCs w:val="28"/>
          <w:lang w:val="uk-UA"/>
        </w:rPr>
        <w:t xml:space="preserve"> 2%), решта –  словосполучення</w:t>
      </w:r>
      <w:r w:rsidRPr="00EC7E3A">
        <w:rPr>
          <w:sz w:val="28"/>
          <w:szCs w:val="28"/>
          <w:lang w:val="uk-UA"/>
        </w:rPr>
        <w:t xml:space="preserve">. </w:t>
      </w:r>
    </w:p>
    <w:p w:rsidR="00FB6368" w:rsidRPr="00EC7E3A" w:rsidRDefault="005547F2" w:rsidP="00062E5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C7E3A">
        <w:rPr>
          <w:sz w:val="28"/>
          <w:szCs w:val="28"/>
          <w:lang w:val="uk-UA"/>
        </w:rPr>
        <w:t xml:space="preserve">  </w:t>
      </w:r>
      <w:r w:rsidR="00094DBE" w:rsidRPr="00EC7E3A">
        <w:rPr>
          <w:sz w:val="28"/>
          <w:szCs w:val="28"/>
          <w:lang w:val="uk-UA"/>
        </w:rPr>
        <w:t>З огляду лінгвістичного дослідження нами виявлено</w:t>
      </w:r>
      <w:r w:rsidRPr="00EC7E3A">
        <w:rPr>
          <w:sz w:val="28"/>
          <w:szCs w:val="28"/>
          <w:lang w:val="uk-UA"/>
        </w:rPr>
        <w:t xml:space="preserve">  </w:t>
      </w:r>
      <w:r w:rsidR="00094DBE" w:rsidRPr="00EC7E3A">
        <w:rPr>
          <w:sz w:val="28"/>
          <w:szCs w:val="28"/>
          <w:lang w:val="uk-UA"/>
        </w:rPr>
        <w:t>тенденцію</w:t>
      </w:r>
      <w:r w:rsidR="00B942DC" w:rsidRPr="00EC7E3A">
        <w:rPr>
          <w:sz w:val="28"/>
          <w:szCs w:val="28"/>
          <w:lang w:val="uk-UA"/>
        </w:rPr>
        <w:t xml:space="preserve"> «пасивністю засвоєння </w:t>
      </w:r>
      <w:r w:rsidR="00094DBE" w:rsidRPr="00EC7E3A">
        <w:rPr>
          <w:sz w:val="28"/>
          <w:szCs w:val="28"/>
          <w:lang w:val="uk-UA"/>
        </w:rPr>
        <w:t xml:space="preserve">новоствореного українського </w:t>
      </w:r>
      <w:r w:rsidR="00B942DC" w:rsidRPr="00EC7E3A">
        <w:rPr>
          <w:sz w:val="28"/>
          <w:szCs w:val="28"/>
          <w:lang w:val="uk-UA"/>
        </w:rPr>
        <w:t>терміна»</w:t>
      </w:r>
      <w:r w:rsidR="00094DBE" w:rsidRPr="00EC7E3A">
        <w:rPr>
          <w:sz w:val="28"/>
          <w:szCs w:val="28"/>
          <w:lang w:val="uk-UA"/>
        </w:rPr>
        <w:t xml:space="preserve">, хоча українська термінологія </w:t>
      </w:r>
      <w:r w:rsidR="00A82BF8">
        <w:rPr>
          <w:sz w:val="28"/>
          <w:szCs w:val="28"/>
          <w:lang w:val="uk-UA"/>
        </w:rPr>
        <w:t>намагається творити</w:t>
      </w:r>
      <w:r w:rsidR="0068334F">
        <w:rPr>
          <w:sz w:val="28"/>
          <w:szCs w:val="28"/>
          <w:lang w:val="uk-UA"/>
        </w:rPr>
        <w:t xml:space="preserve"> власні</w:t>
      </w:r>
      <w:r w:rsidR="00094DBE" w:rsidRPr="00EC7E3A">
        <w:rPr>
          <w:sz w:val="28"/>
          <w:szCs w:val="28"/>
          <w:lang w:val="uk-UA"/>
        </w:rPr>
        <w:t xml:space="preserve"> </w:t>
      </w:r>
      <w:r w:rsidRPr="00EC7E3A">
        <w:rPr>
          <w:sz w:val="28"/>
          <w:szCs w:val="28"/>
          <w:lang w:val="uk-UA"/>
        </w:rPr>
        <w:t xml:space="preserve"> </w:t>
      </w:r>
      <w:r w:rsidR="00A82BF8">
        <w:rPr>
          <w:sz w:val="28"/>
          <w:szCs w:val="28"/>
          <w:lang w:val="uk-UA"/>
        </w:rPr>
        <w:t>неологізми</w:t>
      </w:r>
      <w:r w:rsidRPr="00EC7E3A">
        <w:rPr>
          <w:sz w:val="28"/>
          <w:szCs w:val="28"/>
          <w:lang w:val="uk-UA"/>
        </w:rPr>
        <w:t xml:space="preserve">. Наприклад: </w:t>
      </w:r>
      <w:proofErr w:type="spellStart"/>
      <w:r w:rsidRPr="00EC7E3A">
        <w:rPr>
          <w:i/>
          <w:sz w:val="28"/>
          <w:szCs w:val="28"/>
          <w:lang w:val="uk-UA"/>
        </w:rPr>
        <w:t>плотер</w:t>
      </w:r>
      <w:proofErr w:type="spellEnd"/>
      <w:r w:rsidRPr="00EC7E3A">
        <w:rPr>
          <w:i/>
          <w:sz w:val="28"/>
          <w:szCs w:val="28"/>
          <w:lang w:val="uk-UA"/>
        </w:rPr>
        <w:t xml:space="preserve"> </w:t>
      </w:r>
      <w:r w:rsidRPr="00EC7E3A">
        <w:rPr>
          <w:sz w:val="28"/>
          <w:szCs w:val="28"/>
          <w:lang w:val="uk-UA"/>
        </w:rPr>
        <w:t>(англ.)</w:t>
      </w:r>
      <w:r w:rsidRPr="00EC7E3A">
        <w:rPr>
          <w:i/>
          <w:sz w:val="28"/>
          <w:szCs w:val="28"/>
          <w:lang w:val="uk-UA"/>
        </w:rPr>
        <w:t xml:space="preserve">– графобудівник, </w:t>
      </w:r>
      <w:r w:rsidRPr="00EC7E3A">
        <w:rPr>
          <w:sz w:val="28"/>
          <w:szCs w:val="28"/>
          <w:lang w:val="uk-UA"/>
        </w:rPr>
        <w:t>або</w:t>
      </w:r>
      <w:r w:rsidRPr="00EC7E3A">
        <w:rPr>
          <w:i/>
          <w:sz w:val="28"/>
          <w:szCs w:val="28"/>
          <w:lang w:val="uk-UA"/>
        </w:rPr>
        <w:t xml:space="preserve"> </w:t>
      </w:r>
      <w:proofErr w:type="spellStart"/>
      <w:r w:rsidRPr="00EC7E3A">
        <w:rPr>
          <w:i/>
          <w:sz w:val="28"/>
          <w:szCs w:val="28"/>
          <w:lang w:val="uk-UA"/>
        </w:rPr>
        <w:t>графокреслярка</w:t>
      </w:r>
      <w:proofErr w:type="spellEnd"/>
      <w:r w:rsidRPr="00EC7E3A">
        <w:rPr>
          <w:i/>
          <w:sz w:val="28"/>
          <w:szCs w:val="28"/>
          <w:lang w:val="uk-UA"/>
        </w:rPr>
        <w:t xml:space="preserve"> </w:t>
      </w:r>
      <w:r w:rsidRPr="00EC7E3A">
        <w:rPr>
          <w:sz w:val="28"/>
          <w:szCs w:val="28"/>
          <w:lang w:val="uk-UA"/>
        </w:rPr>
        <w:t>(укр.)</w:t>
      </w:r>
      <w:r w:rsidRPr="00EC7E3A">
        <w:rPr>
          <w:i/>
          <w:sz w:val="28"/>
          <w:szCs w:val="28"/>
          <w:lang w:val="uk-UA"/>
        </w:rPr>
        <w:t xml:space="preserve"> </w:t>
      </w:r>
      <w:r w:rsidRPr="00EC7E3A">
        <w:rPr>
          <w:sz w:val="28"/>
          <w:szCs w:val="28"/>
          <w:lang w:val="uk-UA"/>
        </w:rPr>
        <w:t>[</w:t>
      </w:r>
      <w:r w:rsidR="00D2032B">
        <w:rPr>
          <w:sz w:val="28"/>
          <w:szCs w:val="28"/>
          <w:lang w:val="uk-UA"/>
        </w:rPr>
        <w:t>4</w:t>
      </w:r>
      <w:r w:rsidRPr="00EC7E3A">
        <w:rPr>
          <w:sz w:val="28"/>
          <w:szCs w:val="28"/>
          <w:lang w:val="uk-UA"/>
        </w:rPr>
        <w:t>, с. 524]</w:t>
      </w:r>
      <w:r w:rsidRPr="00EC7E3A">
        <w:rPr>
          <w:i/>
          <w:sz w:val="28"/>
          <w:szCs w:val="28"/>
          <w:lang w:val="uk-UA"/>
        </w:rPr>
        <w:t xml:space="preserve">; компіляція </w:t>
      </w:r>
      <w:r w:rsidRPr="00EC7E3A">
        <w:rPr>
          <w:sz w:val="28"/>
          <w:szCs w:val="28"/>
          <w:lang w:val="uk-UA"/>
        </w:rPr>
        <w:t>(англ.)</w:t>
      </w:r>
      <w:r w:rsidRPr="00EC7E3A">
        <w:rPr>
          <w:i/>
          <w:sz w:val="28"/>
          <w:szCs w:val="28"/>
          <w:lang w:val="uk-UA"/>
        </w:rPr>
        <w:t xml:space="preserve"> – складання (укр.) – </w:t>
      </w:r>
      <w:proofErr w:type="spellStart"/>
      <w:r w:rsidRPr="00EC7E3A">
        <w:rPr>
          <w:sz w:val="28"/>
          <w:szCs w:val="28"/>
          <w:lang w:val="uk-UA"/>
        </w:rPr>
        <w:t>‘процес</w:t>
      </w:r>
      <w:proofErr w:type="spellEnd"/>
      <w:r w:rsidRPr="00EC7E3A">
        <w:rPr>
          <w:sz w:val="28"/>
          <w:szCs w:val="28"/>
          <w:lang w:val="uk-UA"/>
        </w:rPr>
        <w:t xml:space="preserve"> переведення початкового тексту програми в об’єктний код. Конвер</w:t>
      </w:r>
      <w:r w:rsidR="00E0627A">
        <w:rPr>
          <w:sz w:val="28"/>
          <w:szCs w:val="28"/>
          <w:lang w:val="uk-UA"/>
        </w:rPr>
        <w:t>та</w:t>
      </w:r>
      <w:r w:rsidRPr="00EC7E3A">
        <w:rPr>
          <w:sz w:val="28"/>
          <w:szCs w:val="28"/>
          <w:lang w:val="uk-UA"/>
        </w:rPr>
        <w:t xml:space="preserve">ція коду в машинну мову й «підключення» програмного додатка до центрального </w:t>
      </w:r>
      <w:proofErr w:type="spellStart"/>
      <w:r w:rsidRPr="00EC7E3A">
        <w:rPr>
          <w:sz w:val="28"/>
          <w:szCs w:val="28"/>
          <w:lang w:val="uk-UA"/>
        </w:rPr>
        <w:t>процесора’</w:t>
      </w:r>
      <w:proofErr w:type="spellEnd"/>
      <w:r w:rsidRPr="00EC7E3A">
        <w:rPr>
          <w:sz w:val="28"/>
          <w:szCs w:val="28"/>
          <w:lang w:val="uk-UA"/>
        </w:rPr>
        <w:t xml:space="preserve"> [</w:t>
      </w:r>
      <w:r w:rsidR="00D2032B">
        <w:rPr>
          <w:sz w:val="28"/>
          <w:szCs w:val="28"/>
          <w:lang w:val="uk-UA"/>
        </w:rPr>
        <w:t>4</w:t>
      </w:r>
      <w:r w:rsidRPr="00EC7E3A">
        <w:rPr>
          <w:sz w:val="28"/>
          <w:szCs w:val="28"/>
          <w:lang w:val="uk-UA"/>
        </w:rPr>
        <w:t>, с. 326]</w:t>
      </w:r>
      <w:r w:rsidRPr="00EC7E3A">
        <w:rPr>
          <w:i/>
          <w:sz w:val="28"/>
          <w:szCs w:val="28"/>
          <w:lang w:val="uk-UA"/>
        </w:rPr>
        <w:t xml:space="preserve">; драйвер </w:t>
      </w:r>
      <w:r w:rsidRPr="00EC7E3A">
        <w:rPr>
          <w:sz w:val="28"/>
          <w:szCs w:val="28"/>
          <w:lang w:val="uk-UA"/>
        </w:rPr>
        <w:t>(англ.)</w:t>
      </w:r>
      <w:r w:rsidRPr="00EC7E3A">
        <w:rPr>
          <w:i/>
          <w:sz w:val="28"/>
          <w:szCs w:val="28"/>
          <w:lang w:val="uk-UA"/>
        </w:rPr>
        <w:t xml:space="preserve"> –  формувач </w:t>
      </w:r>
      <w:r w:rsidRPr="00EC7E3A">
        <w:rPr>
          <w:sz w:val="28"/>
          <w:szCs w:val="28"/>
          <w:lang w:val="uk-UA"/>
        </w:rPr>
        <w:t>(укр.)</w:t>
      </w:r>
      <w:r w:rsidRPr="00EC7E3A">
        <w:rPr>
          <w:i/>
          <w:sz w:val="28"/>
          <w:szCs w:val="28"/>
          <w:lang w:val="uk-UA"/>
        </w:rPr>
        <w:t xml:space="preserve"> – </w:t>
      </w:r>
      <w:proofErr w:type="spellStart"/>
      <w:r w:rsidRPr="00EC7E3A">
        <w:rPr>
          <w:sz w:val="28"/>
          <w:szCs w:val="28"/>
          <w:lang w:val="uk-UA"/>
        </w:rPr>
        <w:t>‘програма</w:t>
      </w:r>
      <w:proofErr w:type="spellEnd"/>
      <w:r w:rsidRPr="00EC7E3A">
        <w:rPr>
          <w:sz w:val="28"/>
          <w:szCs w:val="28"/>
          <w:lang w:val="uk-UA"/>
        </w:rPr>
        <w:t xml:space="preserve"> управління, що використовується для здійснення певних дій з обміну </w:t>
      </w:r>
      <w:proofErr w:type="spellStart"/>
      <w:r w:rsidRPr="00EC7E3A">
        <w:rPr>
          <w:sz w:val="28"/>
          <w:szCs w:val="28"/>
          <w:lang w:val="uk-UA"/>
        </w:rPr>
        <w:t>даними’</w:t>
      </w:r>
      <w:proofErr w:type="spellEnd"/>
      <w:r w:rsidRPr="00EC7E3A">
        <w:rPr>
          <w:sz w:val="28"/>
          <w:szCs w:val="28"/>
          <w:lang w:val="uk-UA"/>
        </w:rPr>
        <w:t xml:space="preserve"> [</w:t>
      </w:r>
      <w:r w:rsidR="00D2032B">
        <w:rPr>
          <w:sz w:val="28"/>
          <w:szCs w:val="28"/>
          <w:lang w:val="uk-UA"/>
        </w:rPr>
        <w:t>4</w:t>
      </w:r>
      <w:r w:rsidRPr="00EC7E3A">
        <w:rPr>
          <w:sz w:val="28"/>
          <w:szCs w:val="28"/>
          <w:lang w:val="uk-UA"/>
        </w:rPr>
        <w:t>, с. 190]</w:t>
      </w:r>
      <w:r w:rsidRPr="00EC7E3A">
        <w:rPr>
          <w:i/>
          <w:sz w:val="28"/>
          <w:szCs w:val="28"/>
          <w:lang w:val="uk-UA"/>
        </w:rPr>
        <w:t xml:space="preserve">; принтер </w:t>
      </w:r>
      <w:r w:rsidRPr="00EC7E3A">
        <w:rPr>
          <w:sz w:val="28"/>
          <w:szCs w:val="28"/>
          <w:lang w:val="uk-UA"/>
        </w:rPr>
        <w:t>(англ.)</w:t>
      </w:r>
      <w:r w:rsidRPr="00EC7E3A">
        <w:rPr>
          <w:i/>
          <w:sz w:val="28"/>
          <w:szCs w:val="28"/>
          <w:lang w:val="uk-UA"/>
        </w:rPr>
        <w:t xml:space="preserve"> –  друкувальний пристрій  </w:t>
      </w:r>
      <w:r w:rsidRPr="00EC7E3A">
        <w:rPr>
          <w:sz w:val="28"/>
          <w:szCs w:val="28"/>
          <w:lang w:val="uk-UA"/>
        </w:rPr>
        <w:t>(укр.)</w:t>
      </w:r>
      <w:r w:rsidRPr="00EC7E3A">
        <w:rPr>
          <w:i/>
          <w:sz w:val="28"/>
          <w:szCs w:val="28"/>
          <w:lang w:val="uk-UA"/>
        </w:rPr>
        <w:t xml:space="preserve"> – </w:t>
      </w:r>
      <w:proofErr w:type="spellStart"/>
      <w:r w:rsidRPr="00EC7E3A">
        <w:rPr>
          <w:sz w:val="28"/>
          <w:szCs w:val="28"/>
          <w:lang w:val="uk-UA"/>
        </w:rPr>
        <w:t>‘периферійний</w:t>
      </w:r>
      <w:proofErr w:type="spellEnd"/>
      <w:r w:rsidRPr="00EC7E3A">
        <w:rPr>
          <w:sz w:val="28"/>
          <w:szCs w:val="28"/>
          <w:lang w:val="uk-UA"/>
        </w:rPr>
        <w:t xml:space="preserve"> пристрій комп’ютеризованої видавничої системи для оперативного </w:t>
      </w:r>
      <w:proofErr w:type="spellStart"/>
      <w:r w:rsidRPr="00EC7E3A">
        <w:rPr>
          <w:sz w:val="28"/>
          <w:szCs w:val="28"/>
          <w:lang w:val="uk-UA"/>
        </w:rPr>
        <w:t>друку’</w:t>
      </w:r>
      <w:proofErr w:type="spellEnd"/>
      <w:r w:rsidRPr="00EC7E3A">
        <w:rPr>
          <w:sz w:val="28"/>
          <w:szCs w:val="28"/>
          <w:lang w:val="uk-UA"/>
        </w:rPr>
        <w:t xml:space="preserve"> [</w:t>
      </w:r>
      <w:r w:rsidR="00D2032B">
        <w:rPr>
          <w:sz w:val="28"/>
          <w:szCs w:val="28"/>
          <w:lang w:val="uk-UA"/>
        </w:rPr>
        <w:t>4</w:t>
      </w:r>
      <w:r w:rsidRPr="00EC7E3A">
        <w:rPr>
          <w:sz w:val="28"/>
          <w:szCs w:val="28"/>
          <w:lang w:val="uk-UA"/>
        </w:rPr>
        <w:t>, с. 558]</w:t>
      </w:r>
      <w:r w:rsidRPr="00EC7E3A">
        <w:rPr>
          <w:i/>
          <w:sz w:val="28"/>
          <w:szCs w:val="28"/>
          <w:lang w:val="uk-UA"/>
        </w:rPr>
        <w:t xml:space="preserve">; </w:t>
      </w:r>
      <w:proofErr w:type="spellStart"/>
      <w:r w:rsidRPr="00EC7E3A">
        <w:rPr>
          <w:i/>
          <w:sz w:val="28"/>
          <w:szCs w:val="28"/>
          <w:lang w:val="uk-UA"/>
        </w:rPr>
        <w:t>іміджсетер</w:t>
      </w:r>
      <w:proofErr w:type="spellEnd"/>
      <w:r w:rsidRPr="00EC7E3A">
        <w:rPr>
          <w:i/>
          <w:sz w:val="28"/>
          <w:szCs w:val="28"/>
          <w:lang w:val="uk-UA"/>
        </w:rPr>
        <w:t xml:space="preserve"> (</w:t>
      </w:r>
      <w:r w:rsidRPr="00EC7E3A">
        <w:rPr>
          <w:sz w:val="28"/>
          <w:szCs w:val="28"/>
          <w:lang w:val="uk-UA"/>
        </w:rPr>
        <w:t>англ</w:t>
      </w:r>
      <w:r w:rsidRPr="00EC7E3A">
        <w:rPr>
          <w:i/>
          <w:sz w:val="28"/>
          <w:szCs w:val="28"/>
          <w:lang w:val="uk-UA"/>
        </w:rPr>
        <w:t xml:space="preserve">.)  – вивідний пристрій </w:t>
      </w:r>
      <w:r w:rsidRPr="00EC7E3A">
        <w:rPr>
          <w:sz w:val="28"/>
          <w:szCs w:val="28"/>
          <w:lang w:val="uk-UA"/>
        </w:rPr>
        <w:t>(укр.)</w:t>
      </w:r>
      <w:r w:rsidRPr="00EC7E3A">
        <w:rPr>
          <w:i/>
          <w:sz w:val="28"/>
          <w:szCs w:val="28"/>
          <w:lang w:val="uk-UA"/>
        </w:rPr>
        <w:t xml:space="preserve"> – </w:t>
      </w:r>
      <w:r w:rsidRPr="00EC7E3A">
        <w:rPr>
          <w:sz w:val="28"/>
          <w:szCs w:val="28"/>
          <w:lang w:val="uk-UA"/>
        </w:rPr>
        <w:t>[</w:t>
      </w:r>
      <w:r w:rsidR="00D2032B">
        <w:rPr>
          <w:sz w:val="28"/>
          <w:szCs w:val="28"/>
          <w:lang w:val="uk-UA"/>
        </w:rPr>
        <w:t>4</w:t>
      </w:r>
      <w:r w:rsidRPr="00EC7E3A">
        <w:rPr>
          <w:sz w:val="28"/>
          <w:szCs w:val="28"/>
          <w:lang w:val="uk-UA"/>
        </w:rPr>
        <w:t>, с. 272]</w:t>
      </w:r>
      <w:r w:rsidRPr="00EC7E3A">
        <w:rPr>
          <w:i/>
          <w:sz w:val="28"/>
          <w:szCs w:val="28"/>
          <w:lang w:val="uk-UA"/>
        </w:rPr>
        <w:t xml:space="preserve">; </w:t>
      </w:r>
      <w:proofErr w:type="spellStart"/>
      <w:r w:rsidRPr="00EC7E3A">
        <w:rPr>
          <w:i/>
          <w:sz w:val="28"/>
          <w:szCs w:val="28"/>
          <w:lang w:val="uk-UA"/>
        </w:rPr>
        <w:t>трепінг</w:t>
      </w:r>
      <w:proofErr w:type="spellEnd"/>
      <w:r w:rsidRPr="00EC7E3A">
        <w:rPr>
          <w:i/>
          <w:sz w:val="28"/>
          <w:szCs w:val="28"/>
          <w:lang w:val="uk-UA"/>
        </w:rPr>
        <w:t xml:space="preserve"> </w:t>
      </w:r>
      <w:r w:rsidRPr="00EC7E3A">
        <w:rPr>
          <w:sz w:val="28"/>
          <w:szCs w:val="28"/>
          <w:lang w:val="uk-UA"/>
        </w:rPr>
        <w:t>(англ.)</w:t>
      </w:r>
      <w:r w:rsidRPr="00EC7E3A">
        <w:rPr>
          <w:i/>
          <w:sz w:val="28"/>
          <w:szCs w:val="28"/>
          <w:lang w:val="uk-UA"/>
        </w:rPr>
        <w:t xml:space="preserve"> –  перекриття контурів </w:t>
      </w:r>
      <w:r w:rsidRPr="00EC7E3A">
        <w:rPr>
          <w:sz w:val="28"/>
          <w:szCs w:val="28"/>
          <w:lang w:val="uk-UA"/>
        </w:rPr>
        <w:t>(укр.)</w:t>
      </w:r>
      <w:r w:rsidRPr="00EC7E3A">
        <w:rPr>
          <w:i/>
          <w:sz w:val="28"/>
          <w:szCs w:val="28"/>
          <w:lang w:val="uk-UA"/>
        </w:rPr>
        <w:t xml:space="preserve"> </w:t>
      </w:r>
      <w:r w:rsidRPr="00EC7E3A">
        <w:rPr>
          <w:sz w:val="28"/>
          <w:szCs w:val="28"/>
          <w:lang w:val="uk-UA"/>
        </w:rPr>
        <w:t xml:space="preserve"> [</w:t>
      </w:r>
      <w:r w:rsidR="00D2032B">
        <w:rPr>
          <w:sz w:val="28"/>
          <w:szCs w:val="28"/>
          <w:lang w:val="uk-UA"/>
        </w:rPr>
        <w:t>4</w:t>
      </w:r>
      <w:r w:rsidR="00854619">
        <w:rPr>
          <w:sz w:val="28"/>
          <w:szCs w:val="28"/>
          <w:lang w:val="uk-UA"/>
        </w:rPr>
        <w:t xml:space="preserve">, </w:t>
      </w:r>
      <w:r w:rsidRPr="00EC7E3A">
        <w:rPr>
          <w:sz w:val="28"/>
          <w:szCs w:val="28"/>
          <w:lang w:val="uk-UA"/>
        </w:rPr>
        <w:t xml:space="preserve">с. 766];  </w:t>
      </w:r>
      <w:r w:rsidRPr="00EC7E3A">
        <w:rPr>
          <w:i/>
          <w:sz w:val="28"/>
          <w:szCs w:val="28"/>
          <w:lang w:val="uk-UA"/>
        </w:rPr>
        <w:t>рекордер</w:t>
      </w:r>
      <w:r w:rsidRPr="00EC7E3A">
        <w:rPr>
          <w:sz w:val="28"/>
          <w:szCs w:val="28"/>
          <w:lang w:val="uk-UA"/>
        </w:rPr>
        <w:t xml:space="preserve"> (англ</w:t>
      </w:r>
      <w:r w:rsidRPr="00EC7E3A">
        <w:rPr>
          <w:i/>
          <w:sz w:val="28"/>
          <w:szCs w:val="28"/>
          <w:lang w:val="uk-UA"/>
        </w:rPr>
        <w:t>.</w:t>
      </w:r>
      <w:r w:rsidRPr="00EC7E3A">
        <w:rPr>
          <w:sz w:val="28"/>
          <w:szCs w:val="28"/>
          <w:lang w:val="uk-UA"/>
        </w:rPr>
        <w:t>)</w:t>
      </w:r>
      <w:r w:rsidRPr="00EC7E3A">
        <w:rPr>
          <w:i/>
          <w:sz w:val="28"/>
          <w:szCs w:val="28"/>
          <w:lang w:val="uk-UA"/>
        </w:rPr>
        <w:t xml:space="preserve">   – числовий </w:t>
      </w:r>
      <w:proofErr w:type="spellStart"/>
      <w:r w:rsidRPr="00EC7E3A">
        <w:rPr>
          <w:i/>
          <w:sz w:val="28"/>
          <w:szCs w:val="28"/>
          <w:lang w:val="uk-UA"/>
        </w:rPr>
        <w:t>експонувальний</w:t>
      </w:r>
      <w:proofErr w:type="spellEnd"/>
      <w:r w:rsidRPr="00EC7E3A">
        <w:rPr>
          <w:i/>
          <w:sz w:val="28"/>
          <w:szCs w:val="28"/>
          <w:lang w:val="uk-UA"/>
        </w:rPr>
        <w:t xml:space="preserve"> пристрій </w:t>
      </w:r>
      <w:r w:rsidRPr="00EC7E3A">
        <w:rPr>
          <w:sz w:val="28"/>
          <w:szCs w:val="28"/>
          <w:lang w:val="uk-UA"/>
        </w:rPr>
        <w:t>(укр.)</w:t>
      </w:r>
      <w:r w:rsidRPr="00EC7E3A">
        <w:rPr>
          <w:i/>
          <w:sz w:val="28"/>
          <w:szCs w:val="28"/>
          <w:lang w:val="uk-UA"/>
        </w:rPr>
        <w:t xml:space="preserve">  </w:t>
      </w:r>
      <w:r w:rsidRPr="00EC7E3A">
        <w:rPr>
          <w:sz w:val="28"/>
          <w:szCs w:val="28"/>
          <w:lang w:val="uk-UA"/>
        </w:rPr>
        <w:t>[</w:t>
      </w:r>
      <w:r w:rsidR="00D2032B">
        <w:rPr>
          <w:sz w:val="28"/>
          <w:szCs w:val="28"/>
          <w:lang w:val="uk-UA"/>
        </w:rPr>
        <w:t>4</w:t>
      </w:r>
      <w:r w:rsidRPr="00EC7E3A">
        <w:rPr>
          <w:sz w:val="28"/>
          <w:szCs w:val="28"/>
          <w:lang w:val="uk-UA"/>
        </w:rPr>
        <w:t>, с. 599]</w:t>
      </w:r>
      <w:r w:rsidRPr="00EC7E3A">
        <w:rPr>
          <w:sz w:val="28"/>
          <w:szCs w:val="28"/>
        </w:rPr>
        <w:t xml:space="preserve"> </w:t>
      </w:r>
      <w:r w:rsidRPr="00EC7E3A">
        <w:rPr>
          <w:sz w:val="28"/>
          <w:szCs w:val="28"/>
          <w:lang w:val="uk-UA"/>
        </w:rPr>
        <w:t>та ін.</w:t>
      </w:r>
    </w:p>
    <w:p w:rsidR="005547F2" w:rsidRPr="00EC7E3A" w:rsidRDefault="005547F2" w:rsidP="00062E5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C7E3A">
        <w:rPr>
          <w:sz w:val="28"/>
          <w:szCs w:val="28"/>
          <w:lang w:val="uk-UA"/>
        </w:rPr>
        <w:t xml:space="preserve"> </w:t>
      </w:r>
      <w:r w:rsidR="008A0590" w:rsidRPr="00EC7E3A">
        <w:rPr>
          <w:sz w:val="28"/>
          <w:szCs w:val="28"/>
          <w:lang w:val="uk-UA"/>
        </w:rPr>
        <w:t>Причину переваги вживання  іншомовного терміна над  питомо українським вбачається в перевазі чіткості і короткому мовному оформленні, зручності для сприймання. Саме це є причиною виникнення професійного сленгу видавців та поліграфістів.</w:t>
      </w:r>
    </w:p>
    <w:p w:rsidR="00FB6368" w:rsidRPr="00EC7E3A" w:rsidRDefault="00FB6368" w:rsidP="00062E5E">
      <w:pPr>
        <w:pStyle w:val="a3"/>
        <w:spacing w:line="360" w:lineRule="auto"/>
        <w:ind w:left="0"/>
        <w:jc w:val="both"/>
        <w:rPr>
          <w:sz w:val="28"/>
          <w:szCs w:val="28"/>
          <w:lang w:val="uk-UA"/>
        </w:rPr>
      </w:pPr>
      <w:r w:rsidRPr="00EC7E3A">
        <w:rPr>
          <w:sz w:val="28"/>
          <w:szCs w:val="28"/>
          <w:lang w:val="uk-UA"/>
        </w:rPr>
        <w:tab/>
        <w:t>Є. </w:t>
      </w:r>
      <w:proofErr w:type="spellStart"/>
      <w:r w:rsidRPr="00EC7E3A">
        <w:rPr>
          <w:sz w:val="28"/>
          <w:szCs w:val="28"/>
          <w:lang w:val="uk-UA"/>
        </w:rPr>
        <w:t>Розен</w:t>
      </w:r>
      <w:proofErr w:type="spellEnd"/>
      <w:r w:rsidRPr="00EC7E3A">
        <w:rPr>
          <w:sz w:val="28"/>
          <w:szCs w:val="28"/>
          <w:lang w:val="uk-UA"/>
        </w:rPr>
        <w:t xml:space="preserve">, описуючи науку про творення нових слів і термінів,  констатує: «Із позиції мовної культури прийнято розрізняти «необхідну </w:t>
      </w:r>
      <w:proofErr w:type="spellStart"/>
      <w:r w:rsidRPr="00EC7E3A">
        <w:rPr>
          <w:sz w:val="28"/>
          <w:szCs w:val="28"/>
          <w:lang w:val="uk-UA"/>
        </w:rPr>
        <w:t>неологію</w:t>
      </w:r>
      <w:proofErr w:type="spellEnd"/>
      <w:r w:rsidRPr="00EC7E3A">
        <w:rPr>
          <w:sz w:val="28"/>
          <w:szCs w:val="28"/>
          <w:lang w:val="uk-UA"/>
        </w:rPr>
        <w:t xml:space="preserve">» і «надлишкову </w:t>
      </w:r>
      <w:proofErr w:type="spellStart"/>
      <w:r w:rsidRPr="00EC7E3A">
        <w:rPr>
          <w:sz w:val="28"/>
          <w:szCs w:val="28"/>
          <w:lang w:val="uk-UA"/>
        </w:rPr>
        <w:t>неологію</w:t>
      </w:r>
      <w:proofErr w:type="spellEnd"/>
      <w:r w:rsidRPr="00EC7E3A">
        <w:rPr>
          <w:sz w:val="28"/>
          <w:szCs w:val="28"/>
          <w:lang w:val="uk-UA"/>
        </w:rPr>
        <w:t xml:space="preserve">». До першої належать такі нові найменування, які виникають у зв’язку з новими об’єктами позначення – новими предметами, технічними винаходами, новими ідеями, </w:t>
      </w:r>
      <w:proofErr w:type="spellStart"/>
      <w:r w:rsidRPr="00EC7E3A">
        <w:rPr>
          <w:sz w:val="28"/>
          <w:szCs w:val="28"/>
          <w:lang w:val="uk-UA"/>
        </w:rPr>
        <w:t>номенклатурами</w:t>
      </w:r>
      <w:proofErr w:type="spellEnd"/>
      <w:r w:rsidRPr="00EC7E3A">
        <w:rPr>
          <w:sz w:val="28"/>
          <w:szCs w:val="28"/>
          <w:lang w:val="uk-UA"/>
        </w:rPr>
        <w:t xml:space="preserve"> та ін. Надлишковою вважають появу нових позначень, синонімічних до наявних, запозичень із іноземних мов, діалектів, жаргонів. Судити про те, потрібне чи ні </w:t>
      </w:r>
      <w:proofErr w:type="spellStart"/>
      <w:r w:rsidRPr="00EC7E3A">
        <w:rPr>
          <w:sz w:val="28"/>
          <w:szCs w:val="28"/>
          <w:lang w:val="uk-UA"/>
        </w:rPr>
        <w:t>комунікантам</w:t>
      </w:r>
      <w:proofErr w:type="spellEnd"/>
      <w:r w:rsidRPr="00EC7E3A">
        <w:rPr>
          <w:sz w:val="28"/>
          <w:szCs w:val="28"/>
          <w:lang w:val="uk-UA"/>
        </w:rPr>
        <w:t xml:space="preserve"> те </w:t>
      </w:r>
      <w:r w:rsidRPr="00EC7E3A">
        <w:rPr>
          <w:sz w:val="28"/>
          <w:szCs w:val="28"/>
          <w:lang w:val="uk-UA"/>
        </w:rPr>
        <w:lastRenderedPageBreak/>
        <w:t>чи інше слово поза історичною перспективою, – завдання невдячне. Лінгвісту, який безпосередньо спостерігає за тими чи іншими мовними змінами, необхідна більша обережність щодо різних рекомендацій, спрямованих на покращення мови й прогнози щодо перспектив слів [</w:t>
      </w:r>
      <w:r w:rsidR="00D2032B">
        <w:rPr>
          <w:sz w:val="28"/>
          <w:szCs w:val="28"/>
          <w:lang w:val="uk-UA"/>
        </w:rPr>
        <w:t>3</w:t>
      </w:r>
      <w:r w:rsidRPr="00EC7E3A">
        <w:rPr>
          <w:sz w:val="28"/>
          <w:szCs w:val="28"/>
          <w:lang w:val="uk-UA"/>
        </w:rPr>
        <w:t>, с. 23].</w:t>
      </w:r>
    </w:p>
    <w:p w:rsidR="00062E5E" w:rsidRDefault="007D58BD" w:rsidP="00062E5E">
      <w:pPr>
        <w:pStyle w:val="a3"/>
        <w:spacing w:line="360" w:lineRule="auto"/>
        <w:ind w:left="0"/>
        <w:jc w:val="both"/>
        <w:rPr>
          <w:sz w:val="28"/>
          <w:szCs w:val="28"/>
          <w:lang w:val="uk-UA"/>
        </w:rPr>
      </w:pPr>
      <w:r w:rsidRPr="007D58BD">
        <w:rPr>
          <w:b/>
          <w:sz w:val="28"/>
          <w:szCs w:val="28"/>
          <w:lang w:val="uk-UA"/>
        </w:rPr>
        <w:t>Перелік використаних джерел</w:t>
      </w:r>
      <w:r w:rsidR="00062E5E" w:rsidRPr="00EC7E3A">
        <w:rPr>
          <w:sz w:val="28"/>
          <w:szCs w:val="28"/>
          <w:lang w:val="uk-UA"/>
        </w:rPr>
        <w:t>:</w:t>
      </w:r>
    </w:p>
    <w:p w:rsidR="00A82BF8" w:rsidRPr="00A82BF8" w:rsidRDefault="00A82BF8" w:rsidP="00A82BF8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uk-UA"/>
        </w:rPr>
      </w:pPr>
      <w:r w:rsidRPr="00A82BF8">
        <w:rPr>
          <w:sz w:val="28"/>
          <w:szCs w:val="28"/>
          <w:lang w:val="uk-UA"/>
        </w:rPr>
        <w:t>Нові й актуалізовані слова та значення : словникові матеріали 2002-2010 [1550 слів і словосполук] / [</w:t>
      </w:r>
      <w:proofErr w:type="spellStart"/>
      <w:r w:rsidRPr="00A82BF8">
        <w:rPr>
          <w:sz w:val="28"/>
          <w:szCs w:val="28"/>
          <w:lang w:val="uk-UA"/>
        </w:rPr>
        <w:t>Балог</w:t>
      </w:r>
      <w:proofErr w:type="spellEnd"/>
      <w:r w:rsidRPr="00A82BF8">
        <w:rPr>
          <w:sz w:val="28"/>
          <w:szCs w:val="28"/>
          <w:lang w:val="uk-UA"/>
        </w:rPr>
        <w:t xml:space="preserve"> В. О., Лозова Н. Є., </w:t>
      </w:r>
      <w:proofErr w:type="spellStart"/>
      <w:r w:rsidRPr="00A82BF8">
        <w:rPr>
          <w:sz w:val="28"/>
          <w:szCs w:val="28"/>
          <w:lang w:val="uk-UA"/>
        </w:rPr>
        <w:t>Тименко</w:t>
      </w:r>
      <w:proofErr w:type="spellEnd"/>
      <w:r w:rsidRPr="00A82BF8">
        <w:rPr>
          <w:sz w:val="28"/>
          <w:szCs w:val="28"/>
          <w:lang w:val="uk-UA"/>
        </w:rPr>
        <w:t xml:space="preserve"> Л. О., Тищенко О. М. ] – К. : Видавничий дім Дмитра </w:t>
      </w:r>
      <w:proofErr w:type="spellStart"/>
      <w:r w:rsidRPr="00A82BF8">
        <w:rPr>
          <w:sz w:val="28"/>
          <w:szCs w:val="28"/>
          <w:lang w:val="uk-UA"/>
        </w:rPr>
        <w:t>Бураго</w:t>
      </w:r>
      <w:proofErr w:type="spellEnd"/>
      <w:r w:rsidRPr="00A82BF8">
        <w:rPr>
          <w:sz w:val="28"/>
          <w:szCs w:val="28"/>
          <w:lang w:val="uk-UA"/>
        </w:rPr>
        <w:t>, 2010. – 280 с.</w:t>
      </w:r>
    </w:p>
    <w:p w:rsidR="00A82BF8" w:rsidRPr="00A82BF8" w:rsidRDefault="00A82BF8" w:rsidP="00A82BF8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uk-UA"/>
        </w:rPr>
      </w:pPr>
      <w:r w:rsidRPr="00A82BF8">
        <w:rPr>
          <w:sz w:val="28"/>
          <w:szCs w:val="28"/>
          <w:lang w:val="uk-UA"/>
        </w:rPr>
        <w:t xml:space="preserve">Нові слова та значення : словник / [уклад. Л. В. </w:t>
      </w:r>
      <w:proofErr w:type="spellStart"/>
      <w:r w:rsidRPr="00A82BF8">
        <w:rPr>
          <w:sz w:val="28"/>
          <w:szCs w:val="28"/>
          <w:lang w:val="uk-UA"/>
        </w:rPr>
        <w:t>Туровська</w:t>
      </w:r>
      <w:proofErr w:type="spellEnd"/>
      <w:r w:rsidRPr="00A82BF8">
        <w:rPr>
          <w:sz w:val="28"/>
          <w:szCs w:val="28"/>
          <w:lang w:val="uk-UA"/>
        </w:rPr>
        <w:t xml:space="preserve">, Л. М. Василькова] – К. : Довіра, 2008.  – 271 с. </w:t>
      </w:r>
    </w:p>
    <w:p w:rsidR="00A82BF8" w:rsidRPr="00A82BF8" w:rsidRDefault="00A82BF8" w:rsidP="00A82BF8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uk-UA"/>
        </w:rPr>
      </w:pPr>
      <w:proofErr w:type="spellStart"/>
      <w:r w:rsidRPr="00A82BF8">
        <w:rPr>
          <w:sz w:val="28"/>
          <w:szCs w:val="28"/>
          <w:lang w:val="uk-UA"/>
        </w:rPr>
        <w:t>Розен</w:t>
      </w:r>
      <w:proofErr w:type="spellEnd"/>
      <w:r w:rsidRPr="00A82BF8">
        <w:rPr>
          <w:sz w:val="28"/>
          <w:szCs w:val="28"/>
          <w:lang w:val="uk-UA"/>
        </w:rPr>
        <w:t xml:space="preserve"> Е. В. </w:t>
      </w:r>
      <w:proofErr w:type="spellStart"/>
      <w:r w:rsidRPr="00A82BF8">
        <w:rPr>
          <w:sz w:val="28"/>
          <w:szCs w:val="28"/>
          <w:lang w:val="uk-UA"/>
        </w:rPr>
        <w:t>Новые</w:t>
      </w:r>
      <w:proofErr w:type="spellEnd"/>
      <w:r w:rsidRPr="00A82BF8">
        <w:rPr>
          <w:sz w:val="28"/>
          <w:szCs w:val="28"/>
          <w:lang w:val="uk-UA"/>
        </w:rPr>
        <w:t xml:space="preserve"> слова и </w:t>
      </w:r>
      <w:proofErr w:type="spellStart"/>
      <w:r w:rsidRPr="00A82BF8">
        <w:rPr>
          <w:sz w:val="28"/>
          <w:szCs w:val="28"/>
          <w:lang w:val="uk-UA"/>
        </w:rPr>
        <w:t>устойчивые</w:t>
      </w:r>
      <w:proofErr w:type="spellEnd"/>
      <w:r w:rsidRPr="00A82BF8">
        <w:rPr>
          <w:sz w:val="28"/>
          <w:szCs w:val="28"/>
          <w:lang w:val="uk-UA"/>
        </w:rPr>
        <w:t xml:space="preserve"> </w:t>
      </w:r>
      <w:proofErr w:type="spellStart"/>
      <w:r w:rsidRPr="00A82BF8">
        <w:rPr>
          <w:sz w:val="28"/>
          <w:szCs w:val="28"/>
          <w:lang w:val="uk-UA"/>
        </w:rPr>
        <w:t>словосочетания</w:t>
      </w:r>
      <w:proofErr w:type="spellEnd"/>
      <w:r w:rsidRPr="00A82BF8">
        <w:rPr>
          <w:sz w:val="28"/>
          <w:szCs w:val="28"/>
          <w:lang w:val="uk-UA"/>
        </w:rPr>
        <w:t xml:space="preserve">  / </w:t>
      </w:r>
      <w:r w:rsidRPr="00A82BF8">
        <w:rPr>
          <w:sz w:val="28"/>
          <w:szCs w:val="28"/>
        </w:rPr>
        <w:t>Е</w:t>
      </w:r>
      <w:r w:rsidRPr="00A82BF8">
        <w:rPr>
          <w:sz w:val="28"/>
          <w:szCs w:val="28"/>
          <w:lang w:val="uk-UA"/>
        </w:rPr>
        <w:t>. В.</w:t>
      </w:r>
      <w:r w:rsidRPr="00A82BF8">
        <w:rPr>
          <w:sz w:val="28"/>
          <w:szCs w:val="28"/>
        </w:rPr>
        <w:t xml:space="preserve"> Розен. –</w:t>
      </w:r>
      <w:r w:rsidRPr="00A82BF8">
        <w:rPr>
          <w:sz w:val="28"/>
          <w:szCs w:val="28"/>
          <w:lang w:val="uk-UA"/>
        </w:rPr>
        <w:t xml:space="preserve"> М. : </w:t>
      </w:r>
      <w:proofErr w:type="spellStart"/>
      <w:r w:rsidRPr="00A82BF8">
        <w:rPr>
          <w:sz w:val="28"/>
          <w:szCs w:val="28"/>
          <w:lang w:val="uk-UA"/>
        </w:rPr>
        <w:t>Просвещение</w:t>
      </w:r>
      <w:proofErr w:type="spellEnd"/>
      <w:r w:rsidRPr="00A82BF8">
        <w:rPr>
          <w:sz w:val="28"/>
          <w:szCs w:val="28"/>
          <w:lang w:val="uk-UA"/>
        </w:rPr>
        <w:t xml:space="preserve">, 1991. –187 с. </w:t>
      </w:r>
    </w:p>
    <w:p w:rsidR="00A82BF8" w:rsidRPr="00A82BF8" w:rsidRDefault="00A82BF8" w:rsidP="00A82BF8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uk-UA"/>
        </w:rPr>
      </w:pPr>
      <w:r w:rsidRPr="00A82BF8">
        <w:rPr>
          <w:sz w:val="28"/>
          <w:szCs w:val="28"/>
          <w:lang w:val="uk-UA"/>
        </w:rPr>
        <w:t xml:space="preserve">Український тлумачний словник видавничо-поліграфічної справи [уклад.         П. </w:t>
      </w:r>
      <w:proofErr w:type="spellStart"/>
      <w:r w:rsidRPr="00A82BF8">
        <w:rPr>
          <w:sz w:val="28"/>
          <w:szCs w:val="28"/>
          <w:lang w:val="uk-UA"/>
        </w:rPr>
        <w:t>Киричок</w:t>
      </w:r>
      <w:proofErr w:type="spellEnd"/>
      <w:r w:rsidRPr="00A82BF8">
        <w:rPr>
          <w:sz w:val="28"/>
          <w:szCs w:val="28"/>
          <w:lang w:val="uk-UA"/>
        </w:rPr>
        <w:t xml:space="preserve"> та ін.]. – К. : НТУУ «КПІ», 2011. – 896 с.</w:t>
      </w:r>
    </w:p>
    <w:p w:rsidR="00B72028" w:rsidRPr="00BA7B8C" w:rsidRDefault="00B72028" w:rsidP="00A82BF8">
      <w:pPr>
        <w:pStyle w:val="a3"/>
        <w:spacing w:line="360" w:lineRule="auto"/>
        <w:ind w:left="0"/>
        <w:jc w:val="both"/>
        <w:rPr>
          <w:sz w:val="28"/>
          <w:szCs w:val="28"/>
          <w:lang w:val="uk-UA"/>
        </w:rPr>
      </w:pPr>
    </w:p>
    <w:p w:rsidR="00EC7E3A" w:rsidRPr="00EC7E3A" w:rsidRDefault="00EC7E3A" w:rsidP="00062E5E">
      <w:pPr>
        <w:pStyle w:val="a3"/>
        <w:spacing w:line="360" w:lineRule="auto"/>
        <w:ind w:left="0"/>
        <w:jc w:val="both"/>
        <w:rPr>
          <w:sz w:val="28"/>
          <w:szCs w:val="28"/>
          <w:lang w:val="uk-UA"/>
        </w:rPr>
      </w:pPr>
    </w:p>
    <w:p w:rsidR="00FB6368" w:rsidRPr="00EC7E3A" w:rsidRDefault="00FB6368" w:rsidP="00062E5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F26B8B" w:rsidRPr="00EC7E3A" w:rsidRDefault="00F26B8B" w:rsidP="00062E5E">
      <w:pPr>
        <w:spacing w:line="360" w:lineRule="auto"/>
        <w:rPr>
          <w:sz w:val="28"/>
          <w:szCs w:val="28"/>
          <w:lang w:val="uk-UA"/>
        </w:rPr>
      </w:pPr>
    </w:p>
    <w:sectPr w:rsidR="00F26B8B" w:rsidRPr="00EC7E3A" w:rsidSect="00062E5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B6185"/>
    <w:multiLevelType w:val="hybridMultilevel"/>
    <w:tmpl w:val="09C2CA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6400C"/>
    <w:multiLevelType w:val="hybridMultilevel"/>
    <w:tmpl w:val="7D0A6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47F2"/>
    <w:rsid w:val="00024D0D"/>
    <w:rsid w:val="00026BCA"/>
    <w:rsid w:val="00031651"/>
    <w:rsid w:val="00032850"/>
    <w:rsid w:val="00037864"/>
    <w:rsid w:val="0005230C"/>
    <w:rsid w:val="00055A25"/>
    <w:rsid w:val="00060BD8"/>
    <w:rsid w:val="00062E5E"/>
    <w:rsid w:val="00076EE0"/>
    <w:rsid w:val="000863FF"/>
    <w:rsid w:val="0009458E"/>
    <w:rsid w:val="00094DBE"/>
    <w:rsid w:val="000D14A2"/>
    <w:rsid w:val="000E1D1D"/>
    <w:rsid w:val="000F0075"/>
    <w:rsid w:val="001057E2"/>
    <w:rsid w:val="001174EA"/>
    <w:rsid w:val="00117F53"/>
    <w:rsid w:val="001346C6"/>
    <w:rsid w:val="00151F42"/>
    <w:rsid w:val="001639E2"/>
    <w:rsid w:val="00177D4E"/>
    <w:rsid w:val="0019246E"/>
    <w:rsid w:val="00192797"/>
    <w:rsid w:val="00194296"/>
    <w:rsid w:val="001B3076"/>
    <w:rsid w:val="001C1232"/>
    <w:rsid w:val="001D33C6"/>
    <w:rsid w:val="001F380B"/>
    <w:rsid w:val="001F5C4E"/>
    <w:rsid w:val="0023548B"/>
    <w:rsid w:val="002426FE"/>
    <w:rsid w:val="00263B4B"/>
    <w:rsid w:val="002760EA"/>
    <w:rsid w:val="00286CDD"/>
    <w:rsid w:val="002910D6"/>
    <w:rsid w:val="002C718E"/>
    <w:rsid w:val="002E40DB"/>
    <w:rsid w:val="002F02E9"/>
    <w:rsid w:val="002F381F"/>
    <w:rsid w:val="002F75AC"/>
    <w:rsid w:val="002F7EC8"/>
    <w:rsid w:val="00316DA7"/>
    <w:rsid w:val="00322E5E"/>
    <w:rsid w:val="003420AF"/>
    <w:rsid w:val="0035689D"/>
    <w:rsid w:val="00356FEB"/>
    <w:rsid w:val="003606FD"/>
    <w:rsid w:val="00387DAF"/>
    <w:rsid w:val="003921CB"/>
    <w:rsid w:val="003A2C15"/>
    <w:rsid w:val="003C6ED9"/>
    <w:rsid w:val="003D766D"/>
    <w:rsid w:val="003E54A5"/>
    <w:rsid w:val="00407B73"/>
    <w:rsid w:val="00454EBD"/>
    <w:rsid w:val="00467FF6"/>
    <w:rsid w:val="00470E08"/>
    <w:rsid w:val="00472D21"/>
    <w:rsid w:val="00474F2A"/>
    <w:rsid w:val="00475691"/>
    <w:rsid w:val="004E19CA"/>
    <w:rsid w:val="004F37EB"/>
    <w:rsid w:val="005070FA"/>
    <w:rsid w:val="00522500"/>
    <w:rsid w:val="005547F2"/>
    <w:rsid w:val="00571619"/>
    <w:rsid w:val="00571B65"/>
    <w:rsid w:val="00580189"/>
    <w:rsid w:val="005B130F"/>
    <w:rsid w:val="005B3415"/>
    <w:rsid w:val="005B7553"/>
    <w:rsid w:val="005D7112"/>
    <w:rsid w:val="005F1174"/>
    <w:rsid w:val="005F780C"/>
    <w:rsid w:val="00600901"/>
    <w:rsid w:val="006070F4"/>
    <w:rsid w:val="00656AE6"/>
    <w:rsid w:val="00674029"/>
    <w:rsid w:val="00680F74"/>
    <w:rsid w:val="006811B8"/>
    <w:rsid w:val="0068334F"/>
    <w:rsid w:val="006C2527"/>
    <w:rsid w:val="00700D13"/>
    <w:rsid w:val="00737307"/>
    <w:rsid w:val="00747D2C"/>
    <w:rsid w:val="007557E2"/>
    <w:rsid w:val="00776C44"/>
    <w:rsid w:val="00790C15"/>
    <w:rsid w:val="007964D7"/>
    <w:rsid w:val="007A7E0B"/>
    <w:rsid w:val="007D58BD"/>
    <w:rsid w:val="007E72C3"/>
    <w:rsid w:val="008263BF"/>
    <w:rsid w:val="0084611F"/>
    <w:rsid w:val="00854619"/>
    <w:rsid w:val="008601DF"/>
    <w:rsid w:val="00877DA2"/>
    <w:rsid w:val="008A0590"/>
    <w:rsid w:val="008A1392"/>
    <w:rsid w:val="008A6DAD"/>
    <w:rsid w:val="008C45F8"/>
    <w:rsid w:val="008C5CCF"/>
    <w:rsid w:val="008D3BE4"/>
    <w:rsid w:val="00901862"/>
    <w:rsid w:val="00910233"/>
    <w:rsid w:val="0093625C"/>
    <w:rsid w:val="00940FBF"/>
    <w:rsid w:val="00942F65"/>
    <w:rsid w:val="00950667"/>
    <w:rsid w:val="00950687"/>
    <w:rsid w:val="00963EF3"/>
    <w:rsid w:val="00972EF6"/>
    <w:rsid w:val="00984167"/>
    <w:rsid w:val="00993B5A"/>
    <w:rsid w:val="009B4ADA"/>
    <w:rsid w:val="009C4EA7"/>
    <w:rsid w:val="009D4824"/>
    <w:rsid w:val="009E329D"/>
    <w:rsid w:val="009F2E52"/>
    <w:rsid w:val="009F558B"/>
    <w:rsid w:val="00A034FD"/>
    <w:rsid w:val="00A17A62"/>
    <w:rsid w:val="00A225B0"/>
    <w:rsid w:val="00A24CC6"/>
    <w:rsid w:val="00A348F3"/>
    <w:rsid w:val="00A74D1C"/>
    <w:rsid w:val="00A80595"/>
    <w:rsid w:val="00A8086F"/>
    <w:rsid w:val="00A82226"/>
    <w:rsid w:val="00A82BF8"/>
    <w:rsid w:val="00A92E0D"/>
    <w:rsid w:val="00AB3F53"/>
    <w:rsid w:val="00AC644C"/>
    <w:rsid w:val="00AC6E18"/>
    <w:rsid w:val="00AD000B"/>
    <w:rsid w:val="00AD6594"/>
    <w:rsid w:val="00AF048E"/>
    <w:rsid w:val="00B2391B"/>
    <w:rsid w:val="00B32EF2"/>
    <w:rsid w:val="00B359B9"/>
    <w:rsid w:val="00B4297E"/>
    <w:rsid w:val="00B52323"/>
    <w:rsid w:val="00B57826"/>
    <w:rsid w:val="00B72028"/>
    <w:rsid w:val="00B942DC"/>
    <w:rsid w:val="00B9597B"/>
    <w:rsid w:val="00BA5446"/>
    <w:rsid w:val="00BD78CE"/>
    <w:rsid w:val="00BF670A"/>
    <w:rsid w:val="00C171D0"/>
    <w:rsid w:val="00C304DE"/>
    <w:rsid w:val="00C65ABD"/>
    <w:rsid w:val="00C72632"/>
    <w:rsid w:val="00C77617"/>
    <w:rsid w:val="00C95CFF"/>
    <w:rsid w:val="00C96929"/>
    <w:rsid w:val="00CD5821"/>
    <w:rsid w:val="00CE549A"/>
    <w:rsid w:val="00CF4995"/>
    <w:rsid w:val="00D026F9"/>
    <w:rsid w:val="00D10B04"/>
    <w:rsid w:val="00D2032B"/>
    <w:rsid w:val="00D61E63"/>
    <w:rsid w:val="00D642EC"/>
    <w:rsid w:val="00D90C6A"/>
    <w:rsid w:val="00D91935"/>
    <w:rsid w:val="00D9432E"/>
    <w:rsid w:val="00D95812"/>
    <w:rsid w:val="00DB22E4"/>
    <w:rsid w:val="00DB52A9"/>
    <w:rsid w:val="00DC2329"/>
    <w:rsid w:val="00DC5C60"/>
    <w:rsid w:val="00DE20A5"/>
    <w:rsid w:val="00DE441D"/>
    <w:rsid w:val="00DF378E"/>
    <w:rsid w:val="00DF542F"/>
    <w:rsid w:val="00E0627A"/>
    <w:rsid w:val="00E31872"/>
    <w:rsid w:val="00E334D9"/>
    <w:rsid w:val="00E41210"/>
    <w:rsid w:val="00E80E25"/>
    <w:rsid w:val="00EA1CAC"/>
    <w:rsid w:val="00EA20A5"/>
    <w:rsid w:val="00EA4436"/>
    <w:rsid w:val="00EC6BCA"/>
    <w:rsid w:val="00EC7E3A"/>
    <w:rsid w:val="00ED1DD6"/>
    <w:rsid w:val="00EE0D42"/>
    <w:rsid w:val="00EE3840"/>
    <w:rsid w:val="00EF5CBA"/>
    <w:rsid w:val="00F26B8B"/>
    <w:rsid w:val="00F30946"/>
    <w:rsid w:val="00F40BCD"/>
    <w:rsid w:val="00F95FEF"/>
    <w:rsid w:val="00FB6368"/>
    <w:rsid w:val="00FC756C"/>
    <w:rsid w:val="00FE212A"/>
    <w:rsid w:val="00FE5C9B"/>
    <w:rsid w:val="00FF05A1"/>
    <w:rsid w:val="00FF0D5D"/>
    <w:rsid w:val="00FF1790"/>
    <w:rsid w:val="00FF7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B63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5</Pages>
  <Words>1333</Words>
  <Characters>7601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</dc:creator>
  <cp:keywords/>
  <dc:description/>
  <cp:lastModifiedBy>Mariya</cp:lastModifiedBy>
  <cp:revision>12</cp:revision>
  <dcterms:created xsi:type="dcterms:W3CDTF">2019-06-24T09:53:00Z</dcterms:created>
  <dcterms:modified xsi:type="dcterms:W3CDTF">2019-07-01T09:51:00Z</dcterms:modified>
</cp:coreProperties>
</file>