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213" w:rsidRPr="00797213" w:rsidRDefault="00797213" w:rsidP="00797213">
      <w:pPr>
        <w:widowControl w:val="0"/>
        <w:spacing w:after="0" w:line="360" w:lineRule="auto"/>
        <w:jc w:val="both"/>
        <w:rPr>
          <w:rFonts w:ascii="Times New Roman" w:hAnsi="Times New Roman"/>
          <w:sz w:val="28"/>
          <w:szCs w:val="28"/>
          <w:lang w:val="ru-RU"/>
        </w:rPr>
      </w:pPr>
      <w:r w:rsidRPr="000A20D5">
        <w:rPr>
          <w:rFonts w:ascii="Times New Roman" w:hAnsi="Times New Roman"/>
          <w:sz w:val="28"/>
          <w:szCs w:val="28"/>
        </w:rPr>
        <w:t xml:space="preserve">УДК </w:t>
      </w:r>
      <w:r>
        <w:rPr>
          <w:rFonts w:ascii="Times New Roman" w:hAnsi="Times New Roman"/>
          <w:sz w:val="28"/>
          <w:szCs w:val="28"/>
        </w:rPr>
        <w:t>027.54(477-25)НБУВ:001.8:</w:t>
      </w:r>
      <w:r w:rsidRPr="00797213">
        <w:rPr>
          <w:rFonts w:ascii="Times New Roman" w:hAnsi="Times New Roman"/>
          <w:sz w:val="28"/>
          <w:szCs w:val="28"/>
          <w:lang w:val="ru-RU"/>
        </w:rPr>
        <w:t>[004.65</w:t>
      </w:r>
      <w:r>
        <w:rPr>
          <w:rFonts w:ascii="Times New Roman" w:hAnsi="Times New Roman"/>
          <w:sz w:val="28"/>
          <w:szCs w:val="28"/>
        </w:rPr>
        <w:t>:001.32(477)</w:t>
      </w:r>
      <w:r w:rsidRPr="00797213">
        <w:rPr>
          <w:rFonts w:ascii="Times New Roman" w:hAnsi="Times New Roman"/>
          <w:sz w:val="28"/>
          <w:szCs w:val="28"/>
          <w:lang w:val="ru-RU"/>
        </w:rPr>
        <w:t>]</w:t>
      </w:r>
    </w:p>
    <w:p w:rsidR="00797213" w:rsidRPr="001F0967" w:rsidRDefault="00797213" w:rsidP="00797213">
      <w:pPr>
        <w:widowControl w:val="0"/>
        <w:spacing w:after="0" w:line="360" w:lineRule="auto"/>
        <w:jc w:val="both"/>
        <w:rPr>
          <w:rFonts w:ascii="Times New Roman" w:hAnsi="Times New Roman"/>
          <w:b/>
          <w:sz w:val="28"/>
          <w:szCs w:val="28"/>
        </w:rPr>
      </w:pPr>
      <w:r w:rsidRPr="001F0967">
        <w:rPr>
          <w:rFonts w:ascii="Times New Roman" w:hAnsi="Times New Roman"/>
          <w:b/>
          <w:sz w:val="28"/>
          <w:szCs w:val="28"/>
        </w:rPr>
        <w:t>Якубець Олександр Анатолійович</w:t>
      </w:r>
      <w:r>
        <w:rPr>
          <w:rFonts w:ascii="Times New Roman" w:hAnsi="Times New Roman"/>
          <w:sz w:val="28"/>
          <w:szCs w:val="28"/>
        </w:rPr>
        <w:t>,</w:t>
      </w:r>
    </w:p>
    <w:p w:rsidR="00797213" w:rsidRPr="00C930E0" w:rsidRDefault="00797213" w:rsidP="00797213">
      <w:pPr>
        <w:widowControl w:val="0"/>
        <w:spacing w:after="0" w:line="360" w:lineRule="auto"/>
        <w:jc w:val="both"/>
        <w:rPr>
          <w:rFonts w:ascii="Times New Roman" w:hAnsi="Times New Roman"/>
          <w:sz w:val="24"/>
          <w:szCs w:val="24"/>
        </w:rPr>
      </w:pPr>
      <w:r w:rsidRPr="00C930E0">
        <w:rPr>
          <w:rFonts w:ascii="Times New Roman" w:hAnsi="Times New Roman"/>
          <w:sz w:val="24"/>
          <w:szCs w:val="24"/>
        </w:rPr>
        <w:t>кандидат історичних наук, науковий співробітник,</w:t>
      </w:r>
    </w:p>
    <w:p w:rsidR="00797213" w:rsidRPr="00C930E0" w:rsidRDefault="00797213" w:rsidP="00797213">
      <w:pPr>
        <w:widowControl w:val="0"/>
        <w:spacing w:after="0" w:line="360" w:lineRule="auto"/>
        <w:jc w:val="both"/>
        <w:rPr>
          <w:rFonts w:ascii="Times New Roman" w:hAnsi="Times New Roman"/>
          <w:sz w:val="24"/>
          <w:szCs w:val="24"/>
        </w:rPr>
      </w:pPr>
      <w:r w:rsidRPr="00C930E0">
        <w:rPr>
          <w:rFonts w:ascii="Times New Roman" w:hAnsi="Times New Roman"/>
          <w:sz w:val="24"/>
          <w:szCs w:val="24"/>
        </w:rPr>
        <w:t>Національна бібліотека України імені В. І. Вернадського</w:t>
      </w:r>
    </w:p>
    <w:p w:rsidR="00797213" w:rsidRPr="00C930E0" w:rsidRDefault="00797213" w:rsidP="00797213">
      <w:pPr>
        <w:widowControl w:val="0"/>
        <w:spacing w:after="0" w:line="360" w:lineRule="auto"/>
        <w:jc w:val="both"/>
        <w:rPr>
          <w:rFonts w:ascii="Times New Roman" w:hAnsi="Times New Roman"/>
          <w:sz w:val="24"/>
          <w:szCs w:val="24"/>
        </w:rPr>
      </w:pPr>
      <w:r w:rsidRPr="00C930E0">
        <w:rPr>
          <w:rFonts w:ascii="Times New Roman" w:hAnsi="Times New Roman"/>
          <w:sz w:val="24"/>
          <w:szCs w:val="24"/>
        </w:rPr>
        <w:t>Київ, Україна</w:t>
      </w:r>
    </w:p>
    <w:p w:rsidR="00797213" w:rsidRPr="00C930E0" w:rsidRDefault="00797213" w:rsidP="00797213">
      <w:pPr>
        <w:widowControl w:val="0"/>
        <w:spacing w:after="0" w:line="360" w:lineRule="auto"/>
        <w:jc w:val="both"/>
        <w:rPr>
          <w:rFonts w:ascii="Times New Roman" w:hAnsi="Times New Roman"/>
          <w:sz w:val="24"/>
          <w:szCs w:val="24"/>
        </w:rPr>
      </w:pPr>
    </w:p>
    <w:p w:rsidR="00797213" w:rsidRPr="001F0967" w:rsidRDefault="00797213" w:rsidP="00797213">
      <w:pPr>
        <w:widowControl w:val="0"/>
        <w:spacing w:after="0" w:line="360" w:lineRule="auto"/>
        <w:jc w:val="center"/>
        <w:rPr>
          <w:rFonts w:ascii="Times New Roman" w:hAnsi="Times New Roman"/>
          <w:b/>
          <w:sz w:val="28"/>
          <w:szCs w:val="28"/>
        </w:rPr>
      </w:pPr>
      <w:r w:rsidRPr="001F0967">
        <w:rPr>
          <w:rFonts w:ascii="Times New Roman" w:hAnsi="Times New Roman"/>
          <w:b/>
          <w:sz w:val="28"/>
          <w:szCs w:val="28"/>
        </w:rPr>
        <w:t>ПОШУКОВИЙ ПРОФІЛЬ УСТАНОВ НАН УКРАЇНИ:</w:t>
      </w:r>
      <w:r w:rsidRPr="000A20D5">
        <w:rPr>
          <w:rFonts w:ascii="Times New Roman" w:hAnsi="Times New Roman"/>
          <w:b/>
          <w:sz w:val="28"/>
          <w:szCs w:val="28"/>
          <w:lang w:val="ru-RU"/>
        </w:rPr>
        <w:t xml:space="preserve"> </w:t>
      </w:r>
      <w:r>
        <w:rPr>
          <w:rFonts w:ascii="Times New Roman" w:hAnsi="Times New Roman"/>
          <w:b/>
          <w:sz w:val="28"/>
          <w:szCs w:val="28"/>
        </w:rPr>
        <w:t>ПРИНЦИПИ</w:t>
      </w:r>
      <w:r w:rsidRPr="000A20D5">
        <w:rPr>
          <w:rFonts w:ascii="Times New Roman" w:hAnsi="Times New Roman"/>
          <w:b/>
          <w:sz w:val="28"/>
          <w:szCs w:val="28"/>
          <w:lang w:val="ru-RU"/>
        </w:rPr>
        <w:t xml:space="preserve"> </w:t>
      </w:r>
      <w:r w:rsidRPr="001F0967">
        <w:rPr>
          <w:rFonts w:ascii="Times New Roman" w:hAnsi="Times New Roman"/>
          <w:b/>
          <w:sz w:val="28"/>
          <w:szCs w:val="28"/>
        </w:rPr>
        <w:t>НАПОВНЕННЯ ТА ВИКОРИСТАННЯ</w:t>
      </w:r>
    </w:p>
    <w:p w:rsidR="00797213" w:rsidRPr="00C930E0" w:rsidRDefault="00797213" w:rsidP="00797213">
      <w:pPr>
        <w:widowControl w:val="0"/>
        <w:spacing w:after="0" w:line="360" w:lineRule="auto"/>
        <w:jc w:val="both"/>
        <w:rPr>
          <w:rFonts w:ascii="Times New Roman" w:hAnsi="Times New Roman"/>
          <w:sz w:val="24"/>
          <w:szCs w:val="24"/>
        </w:rPr>
      </w:pPr>
    </w:p>
    <w:p w:rsidR="00797213" w:rsidRPr="00C930E0" w:rsidRDefault="00797213" w:rsidP="00797213">
      <w:pPr>
        <w:widowControl w:val="0"/>
        <w:spacing w:after="0" w:line="360" w:lineRule="auto"/>
        <w:jc w:val="both"/>
        <w:rPr>
          <w:rFonts w:ascii="Times New Roman" w:hAnsi="Times New Roman"/>
          <w:sz w:val="24"/>
          <w:szCs w:val="24"/>
        </w:rPr>
      </w:pPr>
      <w:r w:rsidRPr="00C930E0">
        <w:rPr>
          <w:rFonts w:ascii="Times New Roman" w:hAnsi="Times New Roman"/>
          <w:sz w:val="24"/>
          <w:szCs w:val="24"/>
        </w:rPr>
        <w:t>Розглянуто базову методологію, принципи наповнення та практичного використання пошукового профілю установ НАН України, розробленого Інститутом інформаційних технологій Національної бібліотеки України імені В. І. Вернадського. Констатовано системну проблему Інтернет-простору – нехтування повнотою, точністю та достовірністю інформації. Зроблено відповідний висновок щодо необхідності залучення наукових дослідницьких методологій під час роботи вітчизняних академічних інституцій н</w:t>
      </w:r>
      <w:bookmarkStart w:id="0" w:name="_GoBack"/>
      <w:bookmarkEnd w:id="0"/>
      <w:r w:rsidRPr="00C930E0">
        <w:rPr>
          <w:rFonts w:ascii="Times New Roman" w:hAnsi="Times New Roman"/>
          <w:sz w:val="24"/>
          <w:szCs w:val="24"/>
        </w:rPr>
        <w:t>ад наповненням пошукових профілів (баз даних) із використанням при цьому якомога більшого масиву джерел – як друкованих, так і електронних.</w:t>
      </w:r>
    </w:p>
    <w:p w:rsidR="00797213" w:rsidRPr="00C930E0" w:rsidRDefault="00797213" w:rsidP="00797213">
      <w:pPr>
        <w:widowControl w:val="0"/>
        <w:spacing w:after="0" w:line="360" w:lineRule="auto"/>
        <w:jc w:val="both"/>
        <w:rPr>
          <w:rFonts w:ascii="Times New Roman" w:hAnsi="Times New Roman"/>
          <w:sz w:val="24"/>
          <w:szCs w:val="24"/>
        </w:rPr>
      </w:pPr>
      <w:r w:rsidRPr="00C930E0">
        <w:rPr>
          <w:rFonts w:ascii="Times New Roman" w:hAnsi="Times New Roman"/>
          <w:i/>
          <w:sz w:val="24"/>
          <w:szCs w:val="24"/>
        </w:rPr>
        <w:t>Ключові слова:</w:t>
      </w:r>
      <w:r w:rsidRPr="00C930E0">
        <w:rPr>
          <w:rFonts w:ascii="Times New Roman" w:hAnsi="Times New Roman"/>
          <w:sz w:val="24"/>
          <w:szCs w:val="24"/>
        </w:rPr>
        <w:t xml:space="preserve"> установи НАН України, пошуковий профіль, база даних, методологія наукового дослідження.</w:t>
      </w:r>
    </w:p>
    <w:p w:rsidR="00797213" w:rsidRPr="00C930E0" w:rsidRDefault="00797213" w:rsidP="00797213">
      <w:pPr>
        <w:widowControl w:val="0"/>
        <w:spacing w:after="0" w:line="360" w:lineRule="auto"/>
        <w:jc w:val="both"/>
        <w:rPr>
          <w:rFonts w:ascii="Times New Roman" w:hAnsi="Times New Roman"/>
          <w:sz w:val="24"/>
          <w:szCs w:val="24"/>
        </w:rPr>
      </w:pPr>
    </w:p>
    <w:p w:rsidR="00797213" w:rsidRDefault="00797213" w:rsidP="00797213">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Одне з модерних академічних визначень поняття «інформація» стверджує, що це – «в</w:t>
      </w:r>
      <w:r w:rsidRPr="003175CB">
        <w:rPr>
          <w:rFonts w:ascii="Times New Roman" w:hAnsi="Times New Roman"/>
          <w:sz w:val="28"/>
          <w:szCs w:val="28"/>
        </w:rPr>
        <w:t xml:space="preserve">ідомості в будь-якій формі та вигляді, на будь-яких носіях (у тому числі листування, книги, помітки, ілюстрації </w:t>
      </w:r>
      <w:r>
        <w:rPr>
          <w:rFonts w:ascii="Times New Roman" w:hAnsi="Times New Roman"/>
          <w:sz w:val="28"/>
          <w:szCs w:val="28"/>
        </w:rPr>
        <w:t>…</w:t>
      </w:r>
      <w:r w:rsidRPr="003175CB">
        <w:rPr>
          <w:rFonts w:ascii="Times New Roman" w:hAnsi="Times New Roman"/>
          <w:sz w:val="28"/>
          <w:szCs w:val="28"/>
        </w:rPr>
        <w:t>, фотографії, голограми, кіно-, відеофільми, мікрофільми, звукові записи, бази даних комп</w:t>
      </w:r>
      <w:r>
        <w:rPr>
          <w:rFonts w:ascii="Times New Roman" w:hAnsi="Times New Roman"/>
          <w:sz w:val="28"/>
          <w:szCs w:val="28"/>
        </w:rPr>
        <w:t>’</w:t>
      </w:r>
      <w:r w:rsidRPr="003175CB">
        <w:rPr>
          <w:rFonts w:ascii="Times New Roman" w:hAnsi="Times New Roman"/>
          <w:sz w:val="28"/>
          <w:szCs w:val="28"/>
        </w:rPr>
        <w:t>ютерних систем або повне чи часткове відтворення їх елементів), пояснення осіб та будь-які інші публічно оголошені чи документовані відомості</w:t>
      </w:r>
      <w:r>
        <w:rPr>
          <w:rFonts w:ascii="Times New Roman" w:hAnsi="Times New Roman"/>
          <w:sz w:val="28"/>
          <w:szCs w:val="28"/>
        </w:rPr>
        <w:t>», а також – «в</w:t>
      </w:r>
      <w:r w:rsidRPr="003175CB">
        <w:rPr>
          <w:rFonts w:ascii="Times New Roman" w:hAnsi="Times New Roman"/>
          <w:sz w:val="28"/>
          <w:szCs w:val="28"/>
        </w:rPr>
        <w:t>ідомості, що обробляються в контакті людини з автоматичним пристроєм, автоматичного пристрою з автоматичним пристроєм</w:t>
      </w:r>
      <w:r>
        <w:rPr>
          <w:rFonts w:ascii="Times New Roman" w:hAnsi="Times New Roman"/>
          <w:sz w:val="28"/>
          <w:szCs w:val="28"/>
        </w:rPr>
        <w:t xml:space="preserve">» </w:t>
      </w:r>
      <w:r w:rsidRPr="00EF4986">
        <w:rPr>
          <w:rFonts w:ascii="Times New Roman" w:hAnsi="Times New Roman"/>
          <w:sz w:val="28"/>
          <w:szCs w:val="28"/>
        </w:rPr>
        <w:t>[2</w:t>
      </w:r>
      <w:r>
        <w:rPr>
          <w:rFonts w:ascii="Times New Roman" w:hAnsi="Times New Roman"/>
          <w:sz w:val="28"/>
          <w:szCs w:val="28"/>
        </w:rPr>
        <w:t>, с. 504</w:t>
      </w:r>
      <w:r w:rsidRPr="00EF4986">
        <w:rPr>
          <w:rFonts w:ascii="Times New Roman" w:hAnsi="Times New Roman"/>
          <w:sz w:val="28"/>
          <w:szCs w:val="28"/>
        </w:rPr>
        <w:t>]</w:t>
      </w:r>
      <w:r>
        <w:rPr>
          <w:rFonts w:ascii="Times New Roman" w:hAnsi="Times New Roman"/>
          <w:sz w:val="28"/>
          <w:szCs w:val="28"/>
        </w:rPr>
        <w:t>.</w:t>
      </w:r>
    </w:p>
    <w:p w:rsidR="00797213" w:rsidRDefault="00797213" w:rsidP="00797213">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Однак суха словникова дефініція, констатуючи факт, нічого не говорить про його складові, а саме – про точність, повноту та достовірність</w:t>
      </w:r>
      <w:r w:rsidRPr="0081437E">
        <w:rPr>
          <w:rFonts w:ascii="Times New Roman" w:hAnsi="Times New Roman"/>
          <w:sz w:val="28"/>
          <w:szCs w:val="28"/>
        </w:rPr>
        <w:t xml:space="preserve"> </w:t>
      </w:r>
      <w:r>
        <w:rPr>
          <w:rFonts w:ascii="Times New Roman" w:hAnsi="Times New Roman"/>
          <w:sz w:val="28"/>
          <w:szCs w:val="28"/>
        </w:rPr>
        <w:t xml:space="preserve">як базові критерії інформації. У той час, як недотримання цих правил, нехтування ними перетворюється на серйозну проблему, яка в умовах постіндустріального </w:t>
      </w:r>
      <w:r>
        <w:rPr>
          <w:rFonts w:ascii="Times New Roman" w:hAnsi="Times New Roman"/>
          <w:sz w:val="28"/>
          <w:szCs w:val="28"/>
        </w:rPr>
        <w:lastRenderedPageBreak/>
        <w:t>інформаційного суспільства набуває системного характеру. Одним із магістральних устремлінь Інституту інформаційних технологій Національної бібліотеки України імені В. І. Вернадського (ІІТ НБУВ) саме і є забезпечення вищезазначених критеріїв (точність, повнота, достовірність) для користувачів численних електронних ресурсів провідної книгозбірні країни.</w:t>
      </w:r>
    </w:p>
    <w:p w:rsidR="00797213" w:rsidRDefault="00797213" w:rsidP="00797213">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 xml:space="preserve">Розглянемо це на прикладі бази даних (БД) «Установи НАН України», яка містить близько 400 записів, кожен з яких складається із </w:t>
      </w:r>
      <w:r w:rsidRPr="005C4D74">
        <w:rPr>
          <w:rFonts w:ascii="Times New Roman" w:hAnsi="Times New Roman"/>
          <w:sz w:val="28"/>
          <w:szCs w:val="28"/>
        </w:rPr>
        <w:t xml:space="preserve">18 </w:t>
      </w:r>
      <w:r>
        <w:rPr>
          <w:rFonts w:ascii="Times New Roman" w:hAnsi="Times New Roman"/>
          <w:sz w:val="28"/>
          <w:szCs w:val="28"/>
        </w:rPr>
        <w:t>полів, поділених на дві частини, завдяки першій з яких забезпечується базова ідентифікація об’єкта (назва українською, англійською та російською мовами, підпорядкування в системі НАН України, рік заснування, колишні назви тощо), а завдяки другій (логотип, сайт, наявність аспірантури / докторантури, керівники установи, присвячені їй веб-ресурси та література тощо) – додаткова ідентифікація.</w:t>
      </w:r>
    </w:p>
    <w:p w:rsidR="00797213" w:rsidRDefault="00797213" w:rsidP="00797213">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 xml:space="preserve">Незважаючи на те, що установа як така, є, здавалося б, поняттям та явищем статичним, проблеми розпочинаються вже з назви. Як, скажімо, подати – </w:t>
      </w:r>
      <w:r w:rsidRPr="005A0D6C">
        <w:rPr>
          <w:rFonts w:ascii="Times New Roman" w:hAnsi="Times New Roman"/>
          <w:sz w:val="28"/>
          <w:szCs w:val="28"/>
        </w:rPr>
        <w:t>Державна установа «Інститут геохімії навколишнього середовища НАН України»</w:t>
      </w:r>
      <w:r>
        <w:rPr>
          <w:rFonts w:ascii="Times New Roman" w:hAnsi="Times New Roman"/>
          <w:sz w:val="28"/>
          <w:szCs w:val="28"/>
        </w:rPr>
        <w:t xml:space="preserve">, як то вимагається відповідно до реєстраційних документів, чи просто – </w:t>
      </w:r>
      <w:r w:rsidRPr="005A0D6C">
        <w:rPr>
          <w:rFonts w:ascii="Times New Roman" w:hAnsi="Times New Roman"/>
          <w:sz w:val="28"/>
          <w:szCs w:val="28"/>
        </w:rPr>
        <w:t>Інститут геохімії навко</w:t>
      </w:r>
      <w:r>
        <w:rPr>
          <w:rFonts w:ascii="Times New Roman" w:hAnsi="Times New Roman"/>
          <w:sz w:val="28"/>
          <w:szCs w:val="28"/>
        </w:rPr>
        <w:t>лишнього середовища НАН України? З позицій раціоналізму та здорового глузду вірним є другий варіант, позаяк важко собі уявити користувача, котрий, формулюючи відповідний пошуковий запит в інтернеті, вводитиме повну юридичну назву інституту – все обмежиться ключовим словосполученням «геохімія навколишнього середовища», яке різко звужує коло пошуку. Відтак, немає сенсу переобтяжувати БД зайвиною.</w:t>
      </w:r>
    </w:p>
    <w:p w:rsidR="00797213" w:rsidRDefault="00797213" w:rsidP="00797213">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Інша проблема – передача назв установ іноземними мовами, у нашому випадку – англійською та російською, задля розширення сфери пошукового індексування. І якщо з російською, виходячи із лінгвістичної близькості її до української, все більш-менш зрозуміло, то англомовні відповідники назв варіативні. Адже можна написати і</w:t>
      </w:r>
      <w:r w:rsidRPr="000A3F66">
        <w:rPr>
          <w:rFonts w:ascii="Times New Roman" w:hAnsi="Times New Roman"/>
          <w:sz w:val="28"/>
          <w:szCs w:val="28"/>
        </w:rPr>
        <w:t xml:space="preserve"> </w:t>
      </w:r>
      <w:r w:rsidRPr="00D60090">
        <w:rPr>
          <w:rFonts w:ascii="Times New Roman" w:hAnsi="Times New Roman"/>
          <w:sz w:val="28"/>
          <w:szCs w:val="28"/>
          <w:lang w:val="en-US"/>
        </w:rPr>
        <w:t>National</w:t>
      </w:r>
      <w:r w:rsidRPr="000A3F66">
        <w:rPr>
          <w:rFonts w:ascii="Times New Roman" w:hAnsi="Times New Roman"/>
          <w:sz w:val="28"/>
          <w:szCs w:val="28"/>
        </w:rPr>
        <w:t xml:space="preserve"> </w:t>
      </w:r>
      <w:r w:rsidRPr="00D60090">
        <w:rPr>
          <w:rFonts w:ascii="Times New Roman" w:hAnsi="Times New Roman"/>
          <w:sz w:val="28"/>
          <w:szCs w:val="28"/>
          <w:lang w:val="en-US"/>
        </w:rPr>
        <w:t>Library</w:t>
      </w:r>
      <w:r w:rsidRPr="000A3F66">
        <w:rPr>
          <w:rFonts w:ascii="Times New Roman" w:hAnsi="Times New Roman"/>
          <w:sz w:val="28"/>
          <w:szCs w:val="28"/>
        </w:rPr>
        <w:t xml:space="preserve"> </w:t>
      </w:r>
      <w:r w:rsidRPr="00D60090">
        <w:rPr>
          <w:rFonts w:ascii="Times New Roman" w:hAnsi="Times New Roman"/>
          <w:sz w:val="28"/>
          <w:szCs w:val="28"/>
          <w:lang w:val="en-US"/>
        </w:rPr>
        <w:t>of</w:t>
      </w:r>
      <w:r w:rsidRPr="000A3F66">
        <w:rPr>
          <w:rFonts w:ascii="Times New Roman" w:hAnsi="Times New Roman"/>
          <w:sz w:val="28"/>
          <w:szCs w:val="28"/>
        </w:rPr>
        <w:t xml:space="preserve"> </w:t>
      </w:r>
      <w:r w:rsidRPr="00D60090">
        <w:rPr>
          <w:rFonts w:ascii="Times New Roman" w:hAnsi="Times New Roman"/>
          <w:sz w:val="28"/>
          <w:szCs w:val="28"/>
          <w:lang w:val="en-US"/>
        </w:rPr>
        <w:t>Ukraine</w:t>
      </w:r>
      <w:r w:rsidRPr="000A3F66">
        <w:rPr>
          <w:rFonts w:ascii="Times New Roman" w:hAnsi="Times New Roman"/>
          <w:sz w:val="28"/>
          <w:szCs w:val="28"/>
        </w:rPr>
        <w:t xml:space="preserve"> </w:t>
      </w:r>
      <w:r w:rsidRPr="00D60090">
        <w:rPr>
          <w:rFonts w:ascii="Times New Roman" w:hAnsi="Times New Roman"/>
          <w:sz w:val="28"/>
          <w:szCs w:val="28"/>
          <w:lang w:val="en-US"/>
        </w:rPr>
        <w:t>named</w:t>
      </w:r>
      <w:r w:rsidRPr="000A3F66">
        <w:rPr>
          <w:rFonts w:ascii="Times New Roman" w:hAnsi="Times New Roman"/>
          <w:sz w:val="28"/>
          <w:szCs w:val="28"/>
        </w:rPr>
        <w:t xml:space="preserve"> </w:t>
      </w:r>
      <w:r w:rsidRPr="00D60090">
        <w:rPr>
          <w:rFonts w:ascii="Times New Roman" w:hAnsi="Times New Roman"/>
          <w:sz w:val="28"/>
          <w:szCs w:val="28"/>
          <w:lang w:val="en-US"/>
        </w:rPr>
        <w:t>by</w:t>
      </w:r>
      <w:r w:rsidRPr="000A3F66">
        <w:rPr>
          <w:rFonts w:ascii="Times New Roman" w:hAnsi="Times New Roman"/>
          <w:sz w:val="28"/>
          <w:szCs w:val="28"/>
        </w:rPr>
        <w:t xml:space="preserve"> (</w:t>
      </w:r>
      <w:r>
        <w:rPr>
          <w:rFonts w:ascii="Times New Roman" w:hAnsi="Times New Roman"/>
          <w:sz w:val="28"/>
          <w:szCs w:val="28"/>
        </w:rPr>
        <w:t xml:space="preserve">варіанти: </w:t>
      </w:r>
      <w:r w:rsidRPr="000A3F66">
        <w:rPr>
          <w:rFonts w:ascii="Times New Roman" w:hAnsi="Times New Roman"/>
          <w:sz w:val="28"/>
          <w:szCs w:val="28"/>
          <w:lang w:val="en-US"/>
        </w:rPr>
        <w:t>n</w:t>
      </w:r>
      <w:r w:rsidRPr="000A3F66">
        <w:rPr>
          <w:rFonts w:ascii="Times New Roman" w:hAnsi="Times New Roman"/>
          <w:sz w:val="28"/>
          <w:szCs w:val="28"/>
        </w:rPr>
        <w:t xml:space="preserve">. </w:t>
      </w:r>
      <w:r w:rsidRPr="000A3F66">
        <w:rPr>
          <w:rFonts w:ascii="Times New Roman" w:hAnsi="Times New Roman"/>
          <w:sz w:val="28"/>
          <w:szCs w:val="28"/>
          <w:lang w:val="en-US"/>
        </w:rPr>
        <w:t>a</w:t>
      </w:r>
      <w:r w:rsidRPr="000A3F66">
        <w:rPr>
          <w:rFonts w:ascii="Times New Roman" w:hAnsi="Times New Roman"/>
          <w:sz w:val="28"/>
          <w:szCs w:val="28"/>
        </w:rPr>
        <w:t>.</w:t>
      </w:r>
      <w:r>
        <w:rPr>
          <w:rFonts w:ascii="Times New Roman" w:hAnsi="Times New Roman"/>
          <w:sz w:val="28"/>
          <w:szCs w:val="28"/>
        </w:rPr>
        <w:t>;</w:t>
      </w:r>
      <w:r w:rsidRPr="006D6183">
        <w:rPr>
          <w:rFonts w:ascii="Times New Roman" w:hAnsi="Times New Roman"/>
          <w:sz w:val="28"/>
          <w:szCs w:val="28"/>
        </w:rPr>
        <w:t xml:space="preserve"> </w:t>
      </w:r>
      <w:r w:rsidRPr="000A3F66">
        <w:rPr>
          <w:rFonts w:ascii="Times New Roman" w:hAnsi="Times New Roman"/>
          <w:sz w:val="28"/>
          <w:szCs w:val="28"/>
          <w:lang w:val="en-US"/>
        </w:rPr>
        <w:t>named</w:t>
      </w:r>
      <w:r w:rsidRPr="006D6183">
        <w:rPr>
          <w:rFonts w:ascii="Times New Roman" w:hAnsi="Times New Roman"/>
          <w:sz w:val="28"/>
          <w:szCs w:val="28"/>
        </w:rPr>
        <w:t xml:space="preserve"> </w:t>
      </w:r>
      <w:r w:rsidRPr="000A3F66">
        <w:rPr>
          <w:rFonts w:ascii="Times New Roman" w:hAnsi="Times New Roman"/>
          <w:sz w:val="28"/>
          <w:szCs w:val="28"/>
          <w:lang w:val="en-US"/>
        </w:rPr>
        <w:t>in</w:t>
      </w:r>
      <w:r w:rsidRPr="006D6183">
        <w:rPr>
          <w:rFonts w:ascii="Times New Roman" w:hAnsi="Times New Roman"/>
          <w:sz w:val="28"/>
          <w:szCs w:val="28"/>
        </w:rPr>
        <w:t xml:space="preserve"> </w:t>
      </w:r>
      <w:r w:rsidRPr="000A3F66">
        <w:rPr>
          <w:rFonts w:ascii="Times New Roman" w:hAnsi="Times New Roman"/>
          <w:sz w:val="28"/>
          <w:szCs w:val="28"/>
          <w:lang w:val="en-US"/>
        </w:rPr>
        <w:t>honour</w:t>
      </w:r>
      <w:r w:rsidRPr="006D6183">
        <w:rPr>
          <w:rFonts w:ascii="Times New Roman" w:hAnsi="Times New Roman"/>
          <w:sz w:val="28"/>
          <w:szCs w:val="28"/>
        </w:rPr>
        <w:t xml:space="preserve"> </w:t>
      </w:r>
      <w:r w:rsidRPr="000A3F66">
        <w:rPr>
          <w:rFonts w:ascii="Times New Roman" w:hAnsi="Times New Roman"/>
          <w:sz w:val="28"/>
          <w:szCs w:val="28"/>
          <w:lang w:val="en-US"/>
        </w:rPr>
        <w:t>of</w:t>
      </w:r>
      <w:r w:rsidRPr="006D6183">
        <w:rPr>
          <w:rFonts w:ascii="Times New Roman" w:hAnsi="Times New Roman"/>
          <w:sz w:val="28"/>
          <w:szCs w:val="28"/>
        </w:rPr>
        <w:t xml:space="preserve">; </w:t>
      </w:r>
      <w:r w:rsidRPr="000A3F66">
        <w:rPr>
          <w:rFonts w:ascii="Times New Roman" w:hAnsi="Times New Roman"/>
          <w:sz w:val="28"/>
          <w:szCs w:val="28"/>
          <w:lang w:val="en-US"/>
        </w:rPr>
        <w:t>named</w:t>
      </w:r>
      <w:r w:rsidRPr="006D6183">
        <w:rPr>
          <w:rFonts w:ascii="Times New Roman" w:hAnsi="Times New Roman"/>
          <w:sz w:val="28"/>
          <w:szCs w:val="28"/>
        </w:rPr>
        <w:t xml:space="preserve"> </w:t>
      </w:r>
      <w:r w:rsidRPr="000A3F66">
        <w:rPr>
          <w:rFonts w:ascii="Times New Roman" w:hAnsi="Times New Roman"/>
          <w:sz w:val="28"/>
          <w:szCs w:val="28"/>
          <w:lang w:val="en-US"/>
        </w:rPr>
        <w:t>for</w:t>
      </w:r>
      <w:r w:rsidRPr="006D6183">
        <w:rPr>
          <w:rFonts w:ascii="Times New Roman" w:hAnsi="Times New Roman"/>
          <w:sz w:val="28"/>
          <w:szCs w:val="28"/>
        </w:rPr>
        <w:t xml:space="preserve">; </w:t>
      </w:r>
      <w:r w:rsidRPr="000A3F66">
        <w:rPr>
          <w:rFonts w:ascii="Times New Roman" w:hAnsi="Times New Roman"/>
          <w:sz w:val="28"/>
          <w:szCs w:val="28"/>
          <w:lang w:val="en-US"/>
        </w:rPr>
        <w:t>in</w:t>
      </w:r>
      <w:r w:rsidRPr="006D6183">
        <w:rPr>
          <w:rFonts w:ascii="Times New Roman" w:hAnsi="Times New Roman"/>
          <w:sz w:val="28"/>
          <w:szCs w:val="28"/>
        </w:rPr>
        <w:t xml:space="preserve"> </w:t>
      </w:r>
      <w:r w:rsidRPr="000A3F66">
        <w:rPr>
          <w:rFonts w:ascii="Times New Roman" w:hAnsi="Times New Roman"/>
          <w:sz w:val="28"/>
          <w:szCs w:val="28"/>
          <w:lang w:val="en-US"/>
        </w:rPr>
        <w:t>the</w:t>
      </w:r>
      <w:r w:rsidRPr="006D6183">
        <w:rPr>
          <w:rFonts w:ascii="Times New Roman" w:hAnsi="Times New Roman"/>
          <w:sz w:val="28"/>
          <w:szCs w:val="28"/>
        </w:rPr>
        <w:t xml:space="preserve"> </w:t>
      </w:r>
      <w:r w:rsidRPr="000A3F66">
        <w:rPr>
          <w:rFonts w:ascii="Times New Roman" w:hAnsi="Times New Roman"/>
          <w:sz w:val="28"/>
          <w:szCs w:val="28"/>
          <w:lang w:val="en-US"/>
        </w:rPr>
        <w:t>name</w:t>
      </w:r>
      <w:r w:rsidRPr="006D6183">
        <w:rPr>
          <w:rFonts w:ascii="Times New Roman" w:hAnsi="Times New Roman"/>
          <w:sz w:val="28"/>
          <w:szCs w:val="28"/>
        </w:rPr>
        <w:t xml:space="preserve"> </w:t>
      </w:r>
      <w:r w:rsidRPr="000A3F66">
        <w:rPr>
          <w:rFonts w:ascii="Times New Roman" w:hAnsi="Times New Roman"/>
          <w:sz w:val="28"/>
          <w:szCs w:val="28"/>
          <w:lang w:val="en-US"/>
        </w:rPr>
        <w:t>of</w:t>
      </w:r>
      <w:r w:rsidRPr="000A3F66">
        <w:rPr>
          <w:rFonts w:ascii="Times New Roman" w:hAnsi="Times New Roman"/>
          <w:sz w:val="28"/>
          <w:szCs w:val="28"/>
        </w:rPr>
        <w:t xml:space="preserve">) </w:t>
      </w:r>
      <w:r w:rsidRPr="00D60090">
        <w:rPr>
          <w:rFonts w:ascii="Times New Roman" w:hAnsi="Times New Roman"/>
          <w:sz w:val="28"/>
          <w:szCs w:val="28"/>
          <w:lang w:val="en-US"/>
        </w:rPr>
        <w:t>V</w:t>
      </w:r>
      <w:r w:rsidRPr="000A3F66">
        <w:rPr>
          <w:rFonts w:ascii="Times New Roman" w:hAnsi="Times New Roman"/>
          <w:sz w:val="28"/>
          <w:szCs w:val="28"/>
        </w:rPr>
        <w:t xml:space="preserve">. </w:t>
      </w:r>
      <w:smartTag w:uri="urn:schemas-microsoft-com:office:smarttags" w:element="place">
        <w:r w:rsidRPr="00D60090">
          <w:rPr>
            <w:rFonts w:ascii="Times New Roman" w:hAnsi="Times New Roman"/>
            <w:sz w:val="28"/>
            <w:szCs w:val="28"/>
            <w:lang w:val="en-US"/>
          </w:rPr>
          <w:t>I</w:t>
        </w:r>
        <w:r w:rsidRPr="000A3F66">
          <w:rPr>
            <w:rFonts w:ascii="Times New Roman" w:hAnsi="Times New Roman"/>
            <w:sz w:val="28"/>
            <w:szCs w:val="28"/>
          </w:rPr>
          <w:t>.</w:t>
        </w:r>
      </w:smartTag>
      <w:r w:rsidRPr="000A3F66">
        <w:rPr>
          <w:rFonts w:ascii="Times New Roman" w:hAnsi="Times New Roman"/>
          <w:sz w:val="28"/>
          <w:szCs w:val="28"/>
        </w:rPr>
        <w:t xml:space="preserve"> </w:t>
      </w:r>
      <w:r w:rsidRPr="00D60090">
        <w:rPr>
          <w:rFonts w:ascii="Times New Roman" w:hAnsi="Times New Roman"/>
          <w:sz w:val="28"/>
          <w:szCs w:val="28"/>
          <w:lang w:val="en-US"/>
        </w:rPr>
        <w:t>Vernadskyi</w:t>
      </w:r>
      <w:r>
        <w:rPr>
          <w:rFonts w:ascii="Times New Roman" w:hAnsi="Times New Roman"/>
          <w:sz w:val="28"/>
          <w:szCs w:val="28"/>
        </w:rPr>
        <w:t>, і</w:t>
      </w:r>
      <w:r w:rsidRPr="003B1143">
        <w:rPr>
          <w:rFonts w:ascii="Times New Roman" w:hAnsi="Times New Roman"/>
          <w:sz w:val="28"/>
          <w:szCs w:val="28"/>
          <w:lang w:val="en-US"/>
        </w:rPr>
        <w:t> </w:t>
      </w:r>
      <w:r>
        <w:rPr>
          <w:rFonts w:ascii="Times New Roman" w:hAnsi="Times New Roman"/>
          <w:sz w:val="28"/>
          <w:szCs w:val="28"/>
        </w:rPr>
        <w:t>–</w:t>
      </w:r>
      <w:r>
        <w:t> </w:t>
      </w:r>
      <w:r w:rsidRPr="000A3F66">
        <w:rPr>
          <w:rFonts w:ascii="Times New Roman" w:hAnsi="Times New Roman"/>
          <w:sz w:val="28"/>
          <w:szCs w:val="28"/>
        </w:rPr>
        <w:t>Vernadsky</w:t>
      </w:r>
      <w:r>
        <w:rPr>
          <w:rFonts w:ascii="Times New Roman" w:hAnsi="Times New Roman"/>
          <w:sz w:val="28"/>
          <w:szCs w:val="28"/>
          <w:lang w:val="en-US"/>
        </w:rPr>
        <w:t>i</w:t>
      </w:r>
      <w:r w:rsidRPr="000A3F66">
        <w:rPr>
          <w:rFonts w:ascii="Times New Roman" w:hAnsi="Times New Roman"/>
          <w:sz w:val="28"/>
          <w:szCs w:val="28"/>
        </w:rPr>
        <w:t xml:space="preserve"> National Library of Ukraine</w:t>
      </w:r>
      <w:r>
        <w:rPr>
          <w:rFonts w:ascii="Times New Roman" w:hAnsi="Times New Roman"/>
          <w:sz w:val="28"/>
          <w:szCs w:val="28"/>
        </w:rPr>
        <w:t xml:space="preserve">, як, власне, і виглядає офіційний переклад. З позицій індексування та пошуку і так, і так буде правильно. З тією </w:t>
      </w:r>
      <w:r>
        <w:rPr>
          <w:rFonts w:ascii="Times New Roman" w:hAnsi="Times New Roman"/>
          <w:sz w:val="28"/>
          <w:szCs w:val="28"/>
        </w:rPr>
        <w:lastRenderedPageBreak/>
        <w:t xml:space="preserve">лише різницею, що стосовно відомих за межами України установ варто все-таки орієнтуватися на міжнародно усталені англомовні відповідники, в той час як у випадку дрібних структур (а таких у системі НАН України вистачає) достатньо, щоб переклади назв просто відповідали правилам англійської мови і були більш-менш уніфіковані між собою, оскільки, у будь-якому випадку, пошуковий акцент робитиметься на все ті ж ключові слова та словосполучення (у випадку з НБУВ це – </w:t>
      </w:r>
      <w:r w:rsidRPr="006D6183">
        <w:rPr>
          <w:rFonts w:ascii="Times New Roman" w:hAnsi="Times New Roman"/>
          <w:sz w:val="28"/>
          <w:szCs w:val="28"/>
        </w:rPr>
        <w:t xml:space="preserve">National Library </w:t>
      </w:r>
      <w:r>
        <w:rPr>
          <w:rFonts w:ascii="Times New Roman" w:hAnsi="Times New Roman"/>
          <w:sz w:val="28"/>
          <w:szCs w:val="28"/>
        </w:rPr>
        <w:t xml:space="preserve">та </w:t>
      </w:r>
      <w:r w:rsidRPr="006D6183">
        <w:rPr>
          <w:rFonts w:ascii="Times New Roman" w:hAnsi="Times New Roman"/>
          <w:sz w:val="28"/>
          <w:szCs w:val="28"/>
        </w:rPr>
        <w:t>Vernadsky</w:t>
      </w:r>
      <w:r>
        <w:rPr>
          <w:rFonts w:ascii="Times New Roman" w:hAnsi="Times New Roman"/>
          <w:sz w:val="28"/>
          <w:szCs w:val="28"/>
          <w:lang w:val="en-US"/>
        </w:rPr>
        <w:t>i</w:t>
      </w:r>
      <w:r w:rsidRPr="006D6183">
        <w:rPr>
          <w:rFonts w:ascii="Times New Roman" w:hAnsi="Times New Roman"/>
          <w:sz w:val="28"/>
          <w:szCs w:val="28"/>
        </w:rPr>
        <w:t>)</w:t>
      </w:r>
      <w:r>
        <w:rPr>
          <w:rFonts w:ascii="Times New Roman" w:hAnsi="Times New Roman"/>
          <w:sz w:val="28"/>
          <w:szCs w:val="28"/>
        </w:rPr>
        <w:t>.</w:t>
      </w:r>
    </w:p>
    <w:p w:rsidR="00797213" w:rsidRDefault="00797213" w:rsidP="00797213">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 xml:space="preserve">Зовсім інша справа – надзвичайно важливе поле «Колишні назви установи», заповнення якого потребує не стільки філологічних, скільки історичних методологічних підходів для визначення не лише старих найменувань тієї чи іншої установи, а й чіткого діапазону років, коли конкретне найменування було чинним. Прикладне ж значення цього поля полягає у значному розширенні пошукових можливостей читачів НБУВ. Приміром, користувач, котрому необхідно підібрати літературу, що стосується діяльності Інституту гідромеханіки, завдяки БД «Установи НАН України» дізнається, що до 1964 р. ця структура із майже 100-літньою історією носила назву </w:t>
      </w:r>
      <w:r w:rsidRPr="00643DB8">
        <w:rPr>
          <w:rFonts w:ascii="Times New Roman" w:hAnsi="Times New Roman"/>
          <w:sz w:val="28"/>
          <w:szCs w:val="28"/>
        </w:rPr>
        <w:t>Інститут гідрології і гідротехніки</w:t>
      </w:r>
      <w:r>
        <w:rPr>
          <w:rFonts w:ascii="Times New Roman" w:hAnsi="Times New Roman"/>
          <w:sz w:val="28"/>
          <w:szCs w:val="28"/>
        </w:rPr>
        <w:t xml:space="preserve">, до 1941 р. – </w:t>
      </w:r>
      <w:r w:rsidRPr="00643DB8">
        <w:rPr>
          <w:rFonts w:ascii="Times New Roman" w:hAnsi="Times New Roman"/>
          <w:sz w:val="28"/>
          <w:szCs w:val="28"/>
        </w:rPr>
        <w:t>Інст</w:t>
      </w:r>
      <w:r>
        <w:rPr>
          <w:rFonts w:ascii="Times New Roman" w:hAnsi="Times New Roman"/>
          <w:sz w:val="28"/>
          <w:szCs w:val="28"/>
        </w:rPr>
        <w:t>итут гідрології, до 1938 р. –</w:t>
      </w:r>
      <w:r w:rsidRPr="00643DB8">
        <w:t xml:space="preserve"> </w:t>
      </w:r>
      <w:r w:rsidRPr="00643DB8">
        <w:rPr>
          <w:rFonts w:ascii="Times New Roman" w:hAnsi="Times New Roman"/>
          <w:sz w:val="28"/>
          <w:szCs w:val="28"/>
        </w:rPr>
        <w:t>Інститут гідрології і гідрогеології</w:t>
      </w:r>
      <w:r>
        <w:rPr>
          <w:rFonts w:ascii="Times New Roman" w:hAnsi="Times New Roman"/>
          <w:sz w:val="28"/>
          <w:szCs w:val="28"/>
        </w:rPr>
        <w:t xml:space="preserve">, а від «народження» (1926) взагалі іменувалася </w:t>
      </w:r>
      <w:r w:rsidRPr="008C391F">
        <w:rPr>
          <w:rFonts w:ascii="Times New Roman" w:hAnsi="Times New Roman"/>
          <w:sz w:val="28"/>
          <w:szCs w:val="28"/>
        </w:rPr>
        <w:t>Науково-дослідни</w:t>
      </w:r>
      <w:r>
        <w:rPr>
          <w:rFonts w:ascii="Times New Roman" w:hAnsi="Times New Roman"/>
          <w:sz w:val="28"/>
          <w:szCs w:val="28"/>
        </w:rPr>
        <w:t>м</w:t>
      </w:r>
      <w:r w:rsidRPr="008C391F">
        <w:rPr>
          <w:rFonts w:ascii="Times New Roman" w:hAnsi="Times New Roman"/>
          <w:sz w:val="28"/>
          <w:szCs w:val="28"/>
        </w:rPr>
        <w:t xml:space="preserve"> інститут</w:t>
      </w:r>
      <w:r>
        <w:rPr>
          <w:rFonts w:ascii="Times New Roman" w:hAnsi="Times New Roman"/>
          <w:sz w:val="28"/>
          <w:szCs w:val="28"/>
        </w:rPr>
        <w:t>ом</w:t>
      </w:r>
      <w:r w:rsidRPr="008C391F">
        <w:rPr>
          <w:rFonts w:ascii="Times New Roman" w:hAnsi="Times New Roman"/>
          <w:sz w:val="28"/>
          <w:szCs w:val="28"/>
        </w:rPr>
        <w:t xml:space="preserve"> водного господарства</w:t>
      </w:r>
      <w:r>
        <w:rPr>
          <w:rFonts w:ascii="Times New Roman" w:hAnsi="Times New Roman"/>
          <w:sz w:val="28"/>
          <w:szCs w:val="28"/>
        </w:rPr>
        <w:t>. Відповідно будуть відкореговані і пошукові запити, значно виростуть шанси знайти необхідну інформацію.</w:t>
      </w:r>
    </w:p>
    <w:p w:rsidR="00797213" w:rsidRDefault="00797213" w:rsidP="00797213">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Основною ж проблемою при заповненні полів «Колишні назви», яка значно уповільнює процес наповнення БД, є необхідність нерідко проводити повноцінну дослідницьку роботу з реконструкції минулого певної установи, оскільки далеко не кожна зі структур НАН України переймається цим питанням, як мінімум – не оприлюднює відповідної інформації на широкий загал через веб-ресурси та / чи друковані видання, або ж, оприлюднюючи – не звертає уваги на достовірність фактажу, його оперативне оновлення, узгодженість дат тощо. Значною підмогою тут став виданий ще 2008 р. НБУВ путівник «</w:t>
      </w:r>
      <w:r w:rsidRPr="00F23230">
        <w:rPr>
          <w:rFonts w:ascii="Times New Roman" w:hAnsi="Times New Roman"/>
          <w:sz w:val="28"/>
          <w:szCs w:val="28"/>
        </w:rPr>
        <w:t>Архівні фонди установ Національної академії наук України</w:t>
      </w:r>
      <w:r>
        <w:rPr>
          <w:rFonts w:ascii="Times New Roman" w:hAnsi="Times New Roman"/>
          <w:sz w:val="28"/>
          <w:szCs w:val="28"/>
        </w:rPr>
        <w:t xml:space="preserve">» </w:t>
      </w:r>
      <w:r w:rsidRPr="00EF4986">
        <w:rPr>
          <w:rFonts w:ascii="Times New Roman" w:hAnsi="Times New Roman"/>
          <w:sz w:val="28"/>
          <w:szCs w:val="28"/>
        </w:rPr>
        <w:t>[1]</w:t>
      </w:r>
      <w:r>
        <w:rPr>
          <w:rFonts w:ascii="Times New Roman" w:hAnsi="Times New Roman"/>
          <w:sz w:val="28"/>
          <w:szCs w:val="28"/>
        </w:rPr>
        <w:t xml:space="preserve">, що містить значний масив </w:t>
      </w:r>
      <w:r>
        <w:rPr>
          <w:rFonts w:ascii="Times New Roman" w:hAnsi="Times New Roman"/>
          <w:sz w:val="28"/>
          <w:szCs w:val="28"/>
        </w:rPr>
        <w:lastRenderedPageBreak/>
        <w:t>інформації щодо історії перейменувань установ НАН України, відсутньої в інших джерелах</w:t>
      </w:r>
      <w:r w:rsidRPr="00F23230">
        <w:rPr>
          <w:rFonts w:ascii="Times New Roman" w:hAnsi="Times New Roman"/>
          <w:sz w:val="28"/>
          <w:szCs w:val="28"/>
        </w:rPr>
        <w:t>.</w:t>
      </w:r>
    </w:p>
    <w:p w:rsidR="00797213" w:rsidRDefault="00797213" w:rsidP="00797213">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Ще проблемнішим у цьому контексті є поле «Очільники», до якого вносяться керівники установи за весь час її існування – від першого до чинного у форматі: період перебування на посаді (діапазон років) – прізвище, ім’я та по-батькові – роки життя. Далеко не кожна структура НАН України має повний, хронологічно вивірений матрикул своїх очільників (у всякому випадку – у відкритому доступі). При цьому йдеться не лише про невеликі допоміжні підприємства, лабораторії, конструкторські бюро тощо, які є самостійними юридичними особами у системі НАН</w:t>
      </w:r>
      <w:r w:rsidR="00C930E0" w:rsidRPr="00C930E0">
        <w:rPr>
          <w:rFonts w:ascii="Times New Roman" w:hAnsi="Times New Roman"/>
          <w:sz w:val="28"/>
          <w:szCs w:val="28"/>
        </w:rPr>
        <w:t xml:space="preserve"> </w:t>
      </w:r>
      <w:r w:rsidR="00C930E0">
        <w:rPr>
          <w:rFonts w:ascii="Times New Roman" w:hAnsi="Times New Roman"/>
          <w:sz w:val="28"/>
          <w:szCs w:val="28"/>
        </w:rPr>
        <w:t>України</w:t>
      </w:r>
      <w:r>
        <w:rPr>
          <w:rFonts w:ascii="Times New Roman" w:hAnsi="Times New Roman"/>
          <w:sz w:val="28"/>
          <w:szCs w:val="28"/>
        </w:rPr>
        <w:t xml:space="preserve"> – тут іноді важко «вирахувати» навіть чинного керівника, не кажучи вже про його попередників. Прогалини існують і у більш знаних наукових установ, деякі з яких заледве чи не ровесники Академії – часто все обмежується або прізвищем та ініціалами, або ж просто –лакуною. Тобто, знову ж таки, варто вести мову про окремий дослідницький напрям, який вимагає додаткового людського та часового ресурсу. Тим не менше, реалізація цього задуму сприяла б вирішенню щонайменше двох завдань: 1) перетворила б БД «Установи НАН України» на найповніший довідково-пошуковий ресурс із заявленої теми; 2) ввела б в обіг забуті (напівзабуті) імена людей, що тим чи іншим чином прислужилися вітчизняній науці.</w:t>
      </w:r>
    </w:p>
    <w:p w:rsidR="00797213" w:rsidRDefault="00797213" w:rsidP="00797213">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Робота над пошуковим профілем допомогла також виявити технологічне відставання низки академічних установ у вигляді відсутності або низької якості офіційних веб-сайтів (деякі з наявних не оновлюються роками). За можливості варто було б розглянути питання уніфікації інтернет-ресурсів структур, підпорядкованих НАН України, приведення їх до єдиного знаменника як візуально, так і структурно.</w:t>
      </w:r>
    </w:p>
    <w:p w:rsidR="00797213" w:rsidRDefault="00797213" w:rsidP="00797213">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Окремо варто зупинитися на полях «Література» та «Веб-ресурси». До першого з них, як правило, включаються книги, статті у фахових журналах та інші публікації, присвячені безпосередньо конкретній установі. Наскрізними виданнями, що присутні у багатьох записах (переважно це стосується академічних установ з тривалою історією), є згадувані вище «</w:t>
      </w:r>
      <w:r w:rsidRPr="00BD5355">
        <w:rPr>
          <w:rFonts w:ascii="Times New Roman" w:hAnsi="Times New Roman"/>
          <w:sz w:val="28"/>
          <w:szCs w:val="28"/>
        </w:rPr>
        <w:t xml:space="preserve">Архівні фонди </w:t>
      </w:r>
      <w:r w:rsidRPr="00BD5355">
        <w:rPr>
          <w:rFonts w:ascii="Times New Roman" w:hAnsi="Times New Roman"/>
          <w:sz w:val="28"/>
          <w:szCs w:val="28"/>
        </w:rPr>
        <w:lastRenderedPageBreak/>
        <w:t>установ Національної академії наук України</w:t>
      </w:r>
      <w:r>
        <w:rPr>
          <w:rFonts w:ascii="Times New Roman" w:hAnsi="Times New Roman"/>
          <w:sz w:val="28"/>
          <w:szCs w:val="28"/>
        </w:rPr>
        <w:t xml:space="preserve">», а також 10-томна «Енциклопедія історії України» </w:t>
      </w:r>
      <w:r w:rsidRPr="00AF0BBE">
        <w:rPr>
          <w:rFonts w:ascii="Times New Roman" w:hAnsi="Times New Roman"/>
          <w:sz w:val="28"/>
          <w:szCs w:val="28"/>
        </w:rPr>
        <w:t>[</w:t>
      </w:r>
      <w:r>
        <w:rPr>
          <w:rFonts w:ascii="Times New Roman" w:hAnsi="Times New Roman"/>
          <w:sz w:val="28"/>
          <w:szCs w:val="28"/>
        </w:rPr>
        <w:t>3</w:t>
      </w:r>
      <w:r w:rsidRPr="00AF0BBE">
        <w:rPr>
          <w:rFonts w:ascii="Times New Roman" w:hAnsi="Times New Roman"/>
          <w:sz w:val="28"/>
          <w:szCs w:val="28"/>
        </w:rPr>
        <w:t>]</w:t>
      </w:r>
      <w:r>
        <w:rPr>
          <w:rFonts w:ascii="Times New Roman" w:hAnsi="Times New Roman"/>
          <w:sz w:val="28"/>
          <w:szCs w:val="28"/>
        </w:rPr>
        <w:t xml:space="preserve"> (тут, головним чином, йдеться про установи гуманітарного профілю) та 12-томна «Українська радянська енциклопедія» (2-е видання) </w:t>
      </w:r>
      <w:r w:rsidRPr="00AF0BBE">
        <w:rPr>
          <w:rFonts w:ascii="Times New Roman" w:hAnsi="Times New Roman"/>
          <w:sz w:val="28"/>
          <w:szCs w:val="28"/>
        </w:rPr>
        <w:t>[</w:t>
      </w:r>
      <w:r>
        <w:rPr>
          <w:rFonts w:ascii="Times New Roman" w:hAnsi="Times New Roman"/>
          <w:sz w:val="28"/>
          <w:szCs w:val="28"/>
        </w:rPr>
        <w:t>4</w:t>
      </w:r>
      <w:r w:rsidRPr="00AF0BBE">
        <w:rPr>
          <w:rFonts w:ascii="Times New Roman" w:hAnsi="Times New Roman"/>
          <w:sz w:val="28"/>
          <w:szCs w:val="28"/>
        </w:rPr>
        <w:t>]</w:t>
      </w:r>
      <w:r>
        <w:rPr>
          <w:rFonts w:ascii="Times New Roman" w:hAnsi="Times New Roman"/>
          <w:sz w:val="28"/>
          <w:szCs w:val="28"/>
        </w:rPr>
        <w:t>, як найбільш повне україномовне універсальне енциклопедичне видання</w:t>
      </w:r>
      <w:r w:rsidRPr="003B1143">
        <w:rPr>
          <w:rFonts w:ascii="Times New Roman" w:hAnsi="Times New Roman"/>
          <w:sz w:val="28"/>
          <w:szCs w:val="28"/>
        </w:rPr>
        <w:t xml:space="preserve"> </w:t>
      </w:r>
      <w:r>
        <w:rPr>
          <w:rFonts w:ascii="Times New Roman" w:hAnsi="Times New Roman"/>
          <w:sz w:val="28"/>
          <w:szCs w:val="28"/>
        </w:rPr>
        <w:t>на сьогодні. Чимало установ, організаційно підпорядкованих НАН України, не мають власної бібліографії.</w:t>
      </w:r>
    </w:p>
    <w:p w:rsidR="00797213" w:rsidRDefault="00797213" w:rsidP="00797213">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 xml:space="preserve">Що стосується веб-ресурсів, то в процесі роботи над БД, окрім офіційних сайтів установ НАН України, викристалізувалася ще сімка інтернет-порталів, з яких у більшості випадків можна почерпнути інформацію про ту чи іншу установу, а саме: </w:t>
      </w:r>
      <w:r w:rsidRPr="007C6A8B">
        <w:rPr>
          <w:rFonts w:ascii="Times New Roman" w:hAnsi="Times New Roman"/>
          <w:sz w:val="28"/>
          <w:szCs w:val="28"/>
        </w:rPr>
        <w:t>Вікіпедія</w:t>
      </w:r>
      <w:r>
        <w:rPr>
          <w:rFonts w:ascii="Times New Roman" w:hAnsi="Times New Roman"/>
          <w:sz w:val="28"/>
          <w:szCs w:val="28"/>
        </w:rPr>
        <w:t xml:space="preserve">, </w:t>
      </w:r>
      <w:r w:rsidRPr="007C6A8B">
        <w:rPr>
          <w:rFonts w:ascii="Times New Roman" w:hAnsi="Times New Roman"/>
          <w:sz w:val="28"/>
          <w:szCs w:val="28"/>
        </w:rPr>
        <w:t>Енциклопедія сучасної України</w:t>
      </w:r>
      <w:r>
        <w:rPr>
          <w:rFonts w:ascii="Times New Roman" w:hAnsi="Times New Roman"/>
          <w:sz w:val="28"/>
          <w:szCs w:val="28"/>
        </w:rPr>
        <w:t xml:space="preserve"> (щоправда, доступний перелік її статей доведений поки що лише до літери М), </w:t>
      </w:r>
      <w:r w:rsidRPr="007C6A8B">
        <w:rPr>
          <w:rFonts w:ascii="Times New Roman" w:hAnsi="Times New Roman"/>
          <w:sz w:val="28"/>
          <w:szCs w:val="28"/>
        </w:rPr>
        <w:t>НАН України</w:t>
      </w:r>
      <w:r>
        <w:rPr>
          <w:rFonts w:ascii="Times New Roman" w:hAnsi="Times New Roman"/>
          <w:sz w:val="28"/>
          <w:szCs w:val="28"/>
        </w:rPr>
        <w:t xml:space="preserve"> (на жаль, представлення значної кількості академічних установ на сайті материнської організації є або неповним, або обмежується лише назвою), </w:t>
      </w:r>
      <w:r w:rsidRPr="007C6A8B">
        <w:rPr>
          <w:rFonts w:ascii="Times New Roman" w:hAnsi="Times New Roman"/>
          <w:sz w:val="28"/>
          <w:szCs w:val="28"/>
        </w:rPr>
        <w:t>Наука України: доступ до знань</w:t>
      </w:r>
      <w:r>
        <w:rPr>
          <w:rFonts w:ascii="Times New Roman" w:hAnsi="Times New Roman"/>
          <w:sz w:val="28"/>
          <w:szCs w:val="28"/>
        </w:rPr>
        <w:t xml:space="preserve"> (проект НБУВ), Україніка (проект НБУВ), </w:t>
      </w:r>
      <w:r w:rsidRPr="007C6A8B">
        <w:rPr>
          <w:rFonts w:ascii="Times New Roman" w:hAnsi="Times New Roman"/>
          <w:sz w:val="28"/>
          <w:szCs w:val="28"/>
        </w:rPr>
        <w:t>Управління справами НАН України</w:t>
      </w:r>
      <w:r>
        <w:rPr>
          <w:rFonts w:ascii="Times New Roman" w:hAnsi="Times New Roman"/>
          <w:sz w:val="28"/>
          <w:szCs w:val="28"/>
        </w:rPr>
        <w:t xml:space="preserve"> та </w:t>
      </w:r>
      <w:r w:rsidRPr="007C6A8B">
        <w:rPr>
          <w:rFonts w:ascii="Times New Roman" w:hAnsi="Times New Roman"/>
          <w:sz w:val="28"/>
          <w:szCs w:val="28"/>
        </w:rPr>
        <w:t>Фейсбук</w:t>
      </w:r>
      <w:r>
        <w:rPr>
          <w:rFonts w:ascii="Times New Roman" w:hAnsi="Times New Roman"/>
          <w:sz w:val="28"/>
          <w:szCs w:val="28"/>
        </w:rPr>
        <w:t>.</w:t>
      </w:r>
    </w:p>
    <w:p w:rsidR="00797213" w:rsidRDefault="00797213" w:rsidP="00797213">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У підсумку варто констатувати, що наповнення та використання пошукових профілів установ НАН України (рівнозначно як і будь-яких інших баз даних) повинні базуватися на принципах повноти, точності та достовірності інформації, які, своєю чергою, забезпечуються шляхом залучення наукових дослідницьких методологій та використанням якомога більшого масиву джерел – як друкованих, так і електронних. Принаймні, у тих випадках, коли над пошуковими профілями працюють не просто ентузіасти, а – науковці.</w:t>
      </w:r>
    </w:p>
    <w:p w:rsidR="00797213" w:rsidRPr="00C930E0" w:rsidRDefault="00797213" w:rsidP="00797213">
      <w:pPr>
        <w:widowControl w:val="0"/>
        <w:spacing w:after="0" w:line="360" w:lineRule="auto"/>
        <w:jc w:val="center"/>
        <w:rPr>
          <w:rFonts w:ascii="Times New Roman" w:hAnsi="Times New Roman"/>
          <w:b/>
          <w:sz w:val="24"/>
          <w:szCs w:val="24"/>
          <w:lang w:val="ru-RU"/>
        </w:rPr>
      </w:pPr>
    </w:p>
    <w:p w:rsidR="00797213" w:rsidRPr="00C930E0" w:rsidRDefault="00797213" w:rsidP="00797213">
      <w:pPr>
        <w:widowControl w:val="0"/>
        <w:spacing w:after="0" w:line="360" w:lineRule="auto"/>
        <w:jc w:val="center"/>
        <w:rPr>
          <w:rFonts w:ascii="Times New Roman" w:hAnsi="Times New Roman"/>
          <w:b/>
          <w:sz w:val="24"/>
          <w:szCs w:val="24"/>
        </w:rPr>
      </w:pPr>
      <w:r w:rsidRPr="00C930E0">
        <w:rPr>
          <w:rFonts w:ascii="Times New Roman" w:hAnsi="Times New Roman"/>
          <w:b/>
          <w:sz w:val="24"/>
          <w:szCs w:val="24"/>
        </w:rPr>
        <w:t>Бібліографічні посилання</w:t>
      </w:r>
    </w:p>
    <w:p w:rsidR="00797213" w:rsidRPr="00C930E0" w:rsidRDefault="00797213" w:rsidP="00797213">
      <w:pPr>
        <w:widowControl w:val="0"/>
        <w:spacing w:after="0" w:line="360" w:lineRule="auto"/>
        <w:jc w:val="both"/>
        <w:rPr>
          <w:rFonts w:ascii="Times New Roman" w:hAnsi="Times New Roman"/>
          <w:sz w:val="24"/>
          <w:szCs w:val="24"/>
        </w:rPr>
      </w:pPr>
      <w:r w:rsidRPr="00C930E0">
        <w:rPr>
          <w:rFonts w:ascii="Times New Roman" w:hAnsi="Times New Roman"/>
          <w:sz w:val="24"/>
          <w:szCs w:val="24"/>
        </w:rPr>
        <w:t xml:space="preserve">1. </w:t>
      </w:r>
      <w:r w:rsidRPr="00C930E0">
        <w:rPr>
          <w:rFonts w:ascii="Times New Roman" w:hAnsi="Times New Roman"/>
          <w:i/>
          <w:sz w:val="24"/>
          <w:szCs w:val="24"/>
        </w:rPr>
        <w:t>Архівні фонди установ Національної академії наук України: путівник</w:t>
      </w:r>
      <w:r w:rsidRPr="00C930E0">
        <w:rPr>
          <w:rFonts w:ascii="Times New Roman" w:hAnsi="Times New Roman"/>
          <w:sz w:val="24"/>
          <w:szCs w:val="24"/>
        </w:rPr>
        <w:t xml:space="preserve"> / редкол.: О. С. Онищенко (відп. ред.) та ін. Київ : Наукова думка, 2008. 448 с.</w:t>
      </w:r>
    </w:p>
    <w:p w:rsidR="00797213" w:rsidRPr="00C930E0" w:rsidRDefault="00797213" w:rsidP="00797213">
      <w:pPr>
        <w:widowControl w:val="0"/>
        <w:spacing w:after="0" w:line="360" w:lineRule="auto"/>
        <w:jc w:val="both"/>
        <w:rPr>
          <w:rFonts w:ascii="Times New Roman" w:hAnsi="Times New Roman"/>
          <w:sz w:val="24"/>
          <w:szCs w:val="24"/>
        </w:rPr>
      </w:pPr>
      <w:r w:rsidRPr="00C930E0">
        <w:rPr>
          <w:rFonts w:ascii="Times New Roman" w:hAnsi="Times New Roman"/>
          <w:sz w:val="24"/>
          <w:szCs w:val="24"/>
        </w:rPr>
        <w:t xml:space="preserve">2. </w:t>
      </w:r>
      <w:r w:rsidRPr="00C930E0">
        <w:rPr>
          <w:rFonts w:ascii="Times New Roman" w:hAnsi="Times New Roman"/>
          <w:i/>
          <w:sz w:val="24"/>
          <w:szCs w:val="24"/>
        </w:rPr>
        <w:t>Великий тлумачний словник сучасної української мови</w:t>
      </w:r>
      <w:r w:rsidRPr="00C930E0">
        <w:rPr>
          <w:rFonts w:ascii="Times New Roman" w:hAnsi="Times New Roman"/>
          <w:sz w:val="24"/>
          <w:szCs w:val="24"/>
        </w:rPr>
        <w:t xml:space="preserve"> / уклад. і голов. ред. В. Т. Бусол. Київ; Ірпінь</w:t>
      </w:r>
      <w:r w:rsidRPr="00C930E0">
        <w:rPr>
          <w:rFonts w:ascii="Times New Roman" w:hAnsi="Times New Roman"/>
          <w:color w:val="FF0000"/>
          <w:sz w:val="24"/>
          <w:szCs w:val="24"/>
        </w:rPr>
        <w:t xml:space="preserve"> </w:t>
      </w:r>
      <w:r w:rsidRPr="00C930E0">
        <w:rPr>
          <w:rFonts w:ascii="Times New Roman" w:hAnsi="Times New Roman"/>
          <w:sz w:val="24"/>
          <w:szCs w:val="24"/>
        </w:rPr>
        <w:t>: Перун, 2009. 1736 с.</w:t>
      </w:r>
    </w:p>
    <w:p w:rsidR="00797213" w:rsidRPr="00C930E0" w:rsidRDefault="00797213" w:rsidP="00797213">
      <w:pPr>
        <w:widowControl w:val="0"/>
        <w:spacing w:after="0" w:line="360" w:lineRule="auto"/>
        <w:jc w:val="both"/>
        <w:rPr>
          <w:rFonts w:ascii="Times New Roman" w:hAnsi="Times New Roman"/>
          <w:sz w:val="24"/>
          <w:szCs w:val="24"/>
        </w:rPr>
      </w:pPr>
      <w:r w:rsidRPr="00C930E0">
        <w:rPr>
          <w:rFonts w:ascii="Times New Roman" w:hAnsi="Times New Roman"/>
          <w:sz w:val="24"/>
          <w:szCs w:val="24"/>
        </w:rPr>
        <w:t xml:space="preserve">3. </w:t>
      </w:r>
      <w:r w:rsidRPr="00C930E0">
        <w:rPr>
          <w:rFonts w:ascii="Times New Roman" w:hAnsi="Times New Roman"/>
          <w:i/>
          <w:sz w:val="24"/>
          <w:szCs w:val="24"/>
        </w:rPr>
        <w:t xml:space="preserve">Енциклопедія історії України </w:t>
      </w:r>
      <w:r w:rsidRPr="00C930E0">
        <w:rPr>
          <w:rFonts w:ascii="Times New Roman" w:hAnsi="Times New Roman"/>
          <w:sz w:val="24"/>
          <w:szCs w:val="24"/>
        </w:rPr>
        <w:t>: у 10 т. / редкол.: В. А. Смолій (голова) та ін. Т. 1–10. Київ : Наукова думка, 2003–2013.</w:t>
      </w:r>
    </w:p>
    <w:p w:rsidR="00797213" w:rsidRPr="00C930E0" w:rsidRDefault="00797213" w:rsidP="00797213">
      <w:pPr>
        <w:widowControl w:val="0"/>
        <w:spacing w:after="0" w:line="360" w:lineRule="auto"/>
        <w:jc w:val="both"/>
        <w:rPr>
          <w:rFonts w:ascii="Times New Roman" w:hAnsi="Times New Roman"/>
          <w:sz w:val="24"/>
          <w:szCs w:val="24"/>
        </w:rPr>
      </w:pPr>
      <w:r w:rsidRPr="00C930E0">
        <w:rPr>
          <w:rFonts w:ascii="Times New Roman" w:hAnsi="Times New Roman"/>
          <w:sz w:val="24"/>
          <w:szCs w:val="24"/>
        </w:rPr>
        <w:t xml:space="preserve">4. </w:t>
      </w:r>
      <w:r w:rsidRPr="00C930E0">
        <w:rPr>
          <w:rFonts w:ascii="Times New Roman" w:hAnsi="Times New Roman"/>
          <w:i/>
          <w:sz w:val="24"/>
          <w:szCs w:val="24"/>
        </w:rPr>
        <w:t>Українська радянська енциклопедія</w:t>
      </w:r>
      <w:r w:rsidRPr="00C930E0">
        <w:rPr>
          <w:rFonts w:ascii="Times New Roman" w:hAnsi="Times New Roman"/>
          <w:sz w:val="24"/>
          <w:szCs w:val="24"/>
        </w:rPr>
        <w:t xml:space="preserve"> : у 12 т. / редкол.: М. П. Бажан (голов. ред., голова </w:t>
      </w:r>
      <w:r w:rsidRPr="00C930E0">
        <w:rPr>
          <w:rFonts w:ascii="Times New Roman" w:hAnsi="Times New Roman"/>
          <w:sz w:val="24"/>
          <w:szCs w:val="24"/>
        </w:rPr>
        <w:lastRenderedPageBreak/>
        <w:t>редкол.) та ін. Т. 1–12. Київ : Головна редакція Української радянської енциклопедії, 1977–1985.</w:t>
      </w:r>
    </w:p>
    <w:p w:rsidR="00797213" w:rsidRPr="00C930E0" w:rsidRDefault="00797213" w:rsidP="00797213">
      <w:pPr>
        <w:widowControl w:val="0"/>
        <w:spacing w:after="0" w:line="360" w:lineRule="auto"/>
        <w:jc w:val="both"/>
        <w:rPr>
          <w:rFonts w:ascii="Times New Roman" w:hAnsi="Times New Roman"/>
          <w:sz w:val="24"/>
          <w:szCs w:val="24"/>
        </w:rPr>
      </w:pPr>
    </w:p>
    <w:p w:rsidR="00797213" w:rsidRPr="00C930E0" w:rsidRDefault="00797213" w:rsidP="00797213">
      <w:pPr>
        <w:widowControl w:val="0"/>
        <w:spacing w:after="0" w:line="360" w:lineRule="auto"/>
        <w:jc w:val="center"/>
        <w:rPr>
          <w:rFonts w:ascii="Times New Roman" w:hAnsi="Times New Roman"/>
          <w:b/>
          <w:sz w:val="24"/>
          <w:szCs w:val="24"/>
        </w:rPr>
      </w:pPr>
      <w:r w:rsidRPr="00C930E0">
        <w:rPr>
          <w:rFonts w:ascii="Times New Roman" w:hAnsi="Times New Roman"/>
          <w:b/>
          <w:sz w:val="24"/>
          <w:szCs w:val="24"/>
          <w:lang w:val="en-US"/>
        </w:rPr>
        <w:t>References</w:t>
      </w:r>
    </w:p>
    <w:p w:rsidR="00797213" w:rsidRPr="00C930E0" w:rsidRDefault="00797213" w:rsidP="00797213">
      <w:pPr>
        <w:widowControl w:val="0"/>
        <w:spacing w:after="0" w:line="360" w:lineRule="auto"/>
        <w:jc w:val="both"/>
        <w:rPr>
          <w:rFonts w:ascii="Times New Roman" w:hAnsi="Times New Roman"/>
          <w:sz w:val="24"/>
          <w:szCs w:val="24"/>
          <w:lang w:val="en-US"/>
        </w:rPr>
      </w:pPr>
      <w:r w:rsidRPr="00C930E0">
        <w:rPr>
          <w:rFonts w:ascii="Times New Roman" w:hAnsi="Times New Roman"/>
          <w:sz w:val="24"/>
          <w:szCs w:val="24"/>
        </w:rPr>
        <w:t xml:space="preserve">1. </w:t>
      </w:r>
      <w:r w:rsidRPr="00C930E0">
        <w:rPr>
          <w:rFonts w:ascii="Times New Roman" w:hAnsi="Times New Roman"/>
          <w:sz w:val="24"/>
          <w:szCs w:val="24"/>
          <w:lang w:val="en-US"/>
        </w:rPr>
        <w:t>Onyshchenko</w:t>
      </w:r>
      <w:r w:rsidRPr="00C930E0">
        <w:rPr>
          <w:rFonts w:ascii="Times New Roman" w:hAnsi="Times New Roman"/>
          <w:sz w:val="24"/>
          <w:szCs w:val="24"/>
        </w:rPr>
        <w:t xml:space="preserve">, </w:t>
      </w:r>
      <w:r w:rsidRPr="00C930E0">
        <w:rPr>
          <w:rFonts w:ascii="Times New Roman" w:hAnsi="Times New Roman"/>
          <w:sz w:val="24"/>
          <w:szCs w:val="24"/>
          <w:lang w:val="en-US"/>
        </w:rPr>
        <w:t>O</w:t>
      </w:r>
      <w:r w:rsidRPr="00C930E0">
        <w:rPr>
          <w:rFonts w:ascii="Times New Roman" w:hAnsi="Times New Roman"/>
          <w:sz w:val="24"/>
          <w:szCs w:val="24"/>
        </w:rPr>
        <w:t xml:space="preserve">. </w:t>
      </w:r>
      <w:r w:rsidRPr="00C930E0">
        <w:rPr>
          <w:rFonts w:ascii="Times New Roman" w:hAnsi="Times New Roman"/>
          <w:sz w:val="24"/>
          <w:szCs w:val="24"/>
          <w:lang w:val="en-US"/>
        </w:rPr>
        <w:t>S</w:t>
      </w:r>
      <w:r w:rsidRPr="00C930E0">
        <w:rPr>
          <w:rFonts w:ascii="Times New Roman" w:hAnsi="Times New Roman"/>
          <w:sz w:val="24"/>
          <w:szCs w:val="24"/>
        </w:rPr>
        <w:t>. (</w:t>
      </w:r>
      <w:r w:rsidRPr="00C930E0">
        <w:rPr>
          <w:rFonts w:ascii="Times New Roman" w:hAnsi="Times New Roman"/>
          <w:sz w:val="24"/>
          <w:szCs w:val="24"/>
          <w:lang w:val="en-US"/>
        </w:rPr>
        <w:t>Ed</w:t>
      </w:r>
      <w:r w:rsidRPr="00C930E0">
        <w:rPr>
          <w:rFonts w:ascii="Times New Roman" w:hAnsi="Times New Roman"/>
          <w:sz w:val="24"/>
          <w:szCs w:val="24"/>
        </w:rPr>
        <w:t xml:space="preserve">.). (2008). </w:t>
      </w:r>
      <w:r w:rsidRPr="00C930E0">
        <w:rPr>
          <w:rFonts w:ascii="Times New Roman" w:hAnsi="Times New Roman"/>
          <w:i/>
          <w:sz w:val="24"/>
          <w:szCs w:val="24"/>
          <w:lang w:val="en-US"/>
        </w:rPr>
        <w:t>Arkhivni</w:t>
      </w:r>
      <w:r w:rsidRPr="00C930E0">
        <w:rPr>
          <w:rFonts w:ascii="Times New Roman" w:hAnsi="Times New Roman"/>
          <w:i/>
          <w:sz w:val="24"/>
          <w:szCs w:val="24"/>
        </w:rPr>
        <w:t xml:space="preserve"> </w:t>
      </w:r>
      <w:r w:rsidRPr="00C930E0">
        <w:rPr>
          <w:rFonts w:ascii="Times New Roman" w:hAnsi="Times New Roman"/>
          <w:i/>
          <w:sz w:val="24"/>
          <w:szCs w:val="24"/>
          <w:lang w:val="en-US"/>
        </w:rPr>
        <w:t>fondy</w:t>
      </w:r>
      <w:r w:rsidRPr="00C930E0">
        <w:rPr>
          <w:rFonts w:ascii="Times New Roman" w:hAnsi="Times New Roman"/>
          <w:i/>
          <w:sz w:val="24"/>
          <w:szCs w:val="24"/>
        </w:rPr>
        <w:t xml:space="preserve"> </w:t>
      </w:r>
      <w:r w:rsidRPr="00C930E0">
        <w:rPr>
          <w:rFonts w:ascii="Times New Roman" w:hAnsi="Times New Roman"/>
          <w:i/>
          <w:sz w:val="24"/>
          <w:szCs w:val="24"/>
          <w:lang w:val="en-US"/>
        </w:rPr>
        <w:t>ustanov</w:t>
      </w:r>
      <w:r w:rsidRPr="00C930E0">
        <w:rPr>
          <w:rFonts w:ascii="Times New Roman" w:hAnsi="Times New Roman"/>
          <w:i/>
          <w:sz w:val="24"/>
          <w:szCs w:val="24"/>
        </w:rPr>
        <w:t xml:space="preserve"> </w:t>
      </w:r>
      <w:r w:rsidRPr="00C930E0">
        <w:rPr>
          <w:rFonts w:ascii="Times New Roman" w:hAnsi="Times New Roman"/>
          <w:i/>
          <w:sz w:val="24"/>
          <w:szCs w:val="24"/>
          <w:lang w:val="en-US"/>
        </w:rPr>
        <w:t>Natsionalnoi</w:t>
      </w:r>
      <w:r w:rsidRPr="00C930E0">
        <w:rPr>
          <w:rFonts w:ascii="Times New Roman" w:hAnsi="Times New Roman"/>
          <w:i/>
          <w:sz w:val="24"/>
          <w:szCs w:val="24"/>
        </w:rPr>
        <w:t xml:space="preserve"> </w:t>
      </w:r>
      <w:r w:rsidRPr="00C930E0">
        <w:rPr>
          <w:rFonts w:ascii="Times New Roman" w:hAnsi="Times New Roman"/>
          <w:i/>
          <w:sz w:val="24"/>
          <w:szCs w:val="24"/>
          <w:lang w:val="en-US"/>
        </w:rPr>
        <w:t>akademii</w:t>
      </w:r>
      <w:r w:rsidRPr="00C930E0">
        <w:rPr>
          <w:rFonts w:ascii="Times New Roman" w:hAnsi="Times New Roman"/>
          <w:i/>
          <w:sz w:val="24"/>
          <w:szCs w:val="24"/>
        </w:rPr>
        <w:t xml:space="preserve"> </w:t>
      </w:r>
      <w:r w:rsidRPr="00C930E0">
        <w:rPr>
          <w:rFonts w:ascii="Times New Roman" w:hAnsi="Times New Roman"/>
          <w:i/>
          <w:sz w:val="24"/>
          <w:szCs w:val="24"/>
          <w:lang w:val="en-US"/>
        </w:rPr>
        <w:t>nauk</w:t>
      </w:r>
      <w:r w:rsidRPr="00C930E0">
        <w:rPr>
          <w:rFonts w:ascii="Times New Roman" w:hAnsi="Times New Roman"/>
          <w:i/>
          <w:sz w:val="24"/>
          <w:szCs w:val="24"/>
        </w:rPr>
        <w:t xml:space="preserve"> </w:t>
      </w:r>
      <w:r w:rsidRPr="00C930E0">
        <w:rPr>
          <w:rFonts w:ascii="Times New Roman" w:hAnsi="Times New Roman"/>
          <w:i/>
          <w:sz w:val="24"/>
          <w:szCs w:val="24"/>
          <w:lang w:val="en-US"/>
        </w:rPr>
        <w:t>Ukrainy</w:t>
      </w:r>
      <w:r w:rsidRPr="00C930E0">
        <w:rPr>
          <w:rFonts w:ascii="Times New Roman" w:hAnsi="Times New Roman"/>
          <w:i/>
          <w:sz w:val="24"/>
          <w:szCs w:val="24"/>
        </w:rPr>
        <w:t xml:space="preserve">: </w:t>
      </w:r>
      <w:r w:rsidRPr="00C930E0">
        <w:rPr>
          <w:rFonts w:ascii="Times New Roman" w:hAnsi="Times New Roman"/>
          <w:i/>
          <w:sz w:val="24"/>
          <w:szCs w:val="24"/>
          <w:lang w:val="en-US"/>
        </w:rPr>
        <w:t>putivnyk</w:t>
      </w:r>
      <w:r w:rsidRPr="00C930E0">
        <w:rPr>
          <w:rFonts w:ascii="Times New Roman" w:hAnsi="Times New Roman"/>
          <w:sz w:val="24"/>
          <w:szCs w:val="24"/>
        </w:rPr>
        <w:t xml:space="preserve"> [</w:t>
      </w:r>
      <w:r w:rsidRPr="00C930E0">
        <w:rPr>
          <w:rFonts w:ascii="Times New Roman" w:hAnsi="Times New Roman"/>
          <w:sz w:val="24"/>
          <w:szCs w:val="24"/>
          <w:lang w:val="en-US"/>
        </w:rPr>
        <w:t>Archival</w:t>
      </w:r>
      <w:r w:rsidRPr="00C930E0">
        <w:rPr>
          <w:rFonts w:ascii="Times New Roman" w:hAnsi="Times New Roman"/>
          <w:sz w:val="24"/>
          <w:szCs w:val="24"/>
        </w:rPr>
        <w:t xml:space="preserve"> </w:t>
      </w:r>
      <w:r w:rsidRPr="00C930E0">
        <w:rPr>
          <w:rFonts w:ascii="Times New Roman" w:hAnsi="Times New Roman"/>
          <w:sz w:val="24"/>
          <w:szCs w:val="24"/>
          <w:lang w:val="en-US"/>
        </w:rPr>
        <w:t>Fonds of the Institutions of the National Academy of Sciences of Ukraine: Guide]. Kyiv, Ukraine: Naukova Dumka. [In Ukrainian].</w:t>
      </w:r>
    </w:p>
    <w:p w:rsidR="00797213" w:rsidRPr="00C930E0" w:rsidRDefault="00797213" w:rsidP="00797213">
      <w:pPr>
        <w:widowControl w:val="0"/>
        <w:spacing w:after="0" w:line="360" w:lineRule="auto"/>
        <w:jc w:val="both"/>
        <w:rPr>
          <w:rFonts w:ascii="Times New Roman" w:hAnsi="Times New Roman"/>
          <w:sz w:val="24"/>
          <w:szCs w:val="24"/>
          <w:lang w:val="en-US"/>
        </w:rPr>
      </w:pPr>
      <w:r w:rsidRPr="00C930E0">
        <w:rPr>
          <w:rFonts w:ascii="Times New Roman" w:hAnsi="Times New Roman"/>
          <w:sz w:val="24"/>
          <w:szCs w:val="24"/>
          <w:lang w:val="en-US"/>
        </w:rPr>
        <w:t xml:space="preserve">2. Busol, V. T. (Comp. &amp; Ed.). (2009). </w:t>
      </w:r>
      <w:r w:rsidRPr="00C930E0">
        <w:rPr>
          <w:rFonts w:ascii="Times New Roman" w:hAnsi="Times New Roman"/>
          <w:i/>
          <w:sz w:val="24"/>
          <w:szCs w:val="24"/>
          <w:lang w:val="en-US"/>
        </w:rPr>
        <w:t>Velykyi tlumachnyi slovnyk suchasnoi ukrainskoi movy</w:t>
      </w:r>
      <w:r w:rsidRPr="00C930E0">
        <w:rPr>
          <w:rFonts w:ascii="Times New Roman" w:hAnsi="Times New Roman"/>
          <w:sz w:val="24"/>
          <w:szCs w:val="24"/>
          <w:lang w:val="en-US"/>
        </w:rPr>
        <w:t xml:space="preserve"> [Great explanatory dictionary of modern Ukrainian language]. Kyiv</w:t>
      </w:r>
      <w:r w:rsidRPr="00C930E0">
        <w:rPr>
          <w:rFonts w:ascii="Times New Roman" w:hAnsi="Times New Roman"/>
          <w:sz w:val="24"/>
          <w:szCs w:val="24"/>
        </w:rPr>
        <w:t>-</w:t>
      </w:r>
      <w:r w:rsidRPr="00C930E0">
        <w:rPr>
          <w:rFonts w:ascii="Times New Roman" w:hAnsi="Times New Roman"/>
          <w:sz w:val="24"/>
          <w:szCs w:val="24"/>
          <w:lang w:val="en-US"/>
        </w:rPr>
        <w:t>Irpin, Ukraine: Perun. [In Ukrainian].</w:t>
      </w:r>
    </w:p>
    <w:p w:rsidR="00797213" w:rsidRPr="00C930E0" w:rsidRDefault="00797213" w:rsidP="00797213">
      <w:pPr>
        <w:widowControl w:val="0"/>
        <w:spacing w:after="0" w:line="360" w:lineRule="auto"/>
        <w:jc w:val="both"/>
        <w:rPr>
          <w:rFonts w:ascii="Times New Roman" w:hAnsi="Times New Roman"/>
          <w:sz w:val="24"/>
          <w:szCs w:val="24"/>
          <w:lang w:val="en-US"/>
        </w:rPr>
      </w:pPr>
      <w:r w:rsidRPr="00C930E0">
        <w:rPr>
          <w:rFonts w:ascii="Times New Roman" w:hAnsi="Times New Roman"/>
          <w:sz w:val="24"/>
          <w:szCs w:val="24"/>
          <w:lang w:val="en-US"/>
        </w:rPr>
        <w:t xml:space="preserve">3. Smolii, V. A. (Ed.). (2003–2013). </w:t>
      </w:r>
      <w:r w:rsidRPr="00C930E0">
        <w:rPr>
          <w:rFonts w:ascii="Times New Roman" w:hAnsi="Times New Roman"/>
          <w:i/>
          <w:sz w:val="24"/>
          <w:szCs w:val="24"/>
          <w:lang w:val="en-US"/>
        </w:rPr>
        <w:t>Entsyklopediia istorii Ukrainy</w:t>
      </w:r>
      <w:r w:rsidRPr="00C930E0">
        <w:rPr>
          <w:rFonts w:ascii="Times New Roman" w:hAnsi="Times New Roman"/>
          <w:sz w:val="24"/>
          <w:szCs w:val="24"/>
          <w:lang w:val="en-US"/>
        </w:rPr>
        <w:t xml:space="preserve"> [Encyclopedia of Ukrainian History] (Vols. 1–10). Kyiv, Ukraine: Naukova Dumka. [In Ukrainian].</w:t>
      </w:r>
    </w:p>
    <w:p w:rsidR="00797213" w:rsidRPr="00C930E0" w:rsidRDefault="00797213" w:rsidP="00797213">
      <w:pPr>
        <w:widowControl w:val="0"/>
        <w:spacing w:after="0" w:line="360" w:lineRule="auto"/>
        <w:jc w:val="both"/>
        <w:rPr>
          <w:rFonts w:ascii="Times New Roman" w:hAnsi="Times New Roman"/>
          <w:sz w:val="24"/>
          <w:szCs w:val="24"/>
          <w:lang w:val="en-US"/>
        </w:rPr>
      </w:pPr>
      <w:r w:rsidRPr="00C930E0">
        <w:rPr>
          <w:rFonts w:ascii="Times New Roman" w:hAnsi="Times New Roman"/>
          <w:sz w:val="24"/>
          <w:szCs w:val="24"/>
          <w:lang w:val="en-US"/>
        </w:rPr>
        <w:t xml:space="preserve">4. Bazhan, M. P. (Ed.). (1977–1985). </w:t>
      </w:r>
      <w:r w:rsidRPr="00C930E0">
        <w:rPr>
          <w:rFonts w:ascii="Times New Roman" w:hAnsi="Times New Roman"/>
          <w:i/>
          <w:sz w:val="24"/>
          <w:szCs w:val="24"/>
          <w:lang w:val="en-US"/>
        </w:rPr>
        <w:t>Ukrainska radianska entsyklopediia</w:t>
      </w:r>
      <w:r w:rsidRPr="00C930E0">
        <w:rPr>
          <w:rFonts w:ascii="Times New Roman" w:hAnsi="Times New Roman"/>
          <w:sz w:val="24"/>
          <w:szCs w:val="24"/>
          <w:lang w:val="en-US"/>
        </w:rPr>
        <w:t xml:space="preserve"> [Ukrainian Soviet Encyclopedia] (Vols. 1–12). Kyiv, Ukraine: Holovna redaktsiia Ukrainskoi radianskoi entsyklopedii [In Ukrainian].</w:t>
      </w:r>
    </w:p>
    <w:p w:rsidR="00797213" w:rsidRPr="00C930E0" w:rsidRDefault="00797213" w:rsidP="00797213">
      <w:pPr>
        <w:widowControl w:val="0"/>
        <w:spacing w:after="0" w:line="360" w:lineRule="auto"/>
        <w:jc w:val="both"/>
        <w:rPr>
          <w:rFonts w:ascii="Times New Roman" w:hAnsi="Times New Roman"/>
          <w:sz w:val="24"/>
          <w:szCs w:val="24"/>
          <w:lang w:val="en-US"/>
        </w:rPr>
      </w:pPr>
    </w:p>
    <w:p w:rsidR="00797213" w:rsidRPr="00C930E0" w:rsidRDefault="00797213" w:rsidP="00797213">
      <w:pPr>
        <w:widowControl w:val="0"/>
        <w:spacing w:after="0" w:line="360" w:lineRule="auto"/>
        <w:jc w:val="both"/>
        <w:rPr>
          <w:rFonts w:ascii="Times New Roman" w:hAnsi="Times New Roman"/>
          <w:sz w:val="24"/>
          <w:szCs w:val="24"/>
          <w:lang w:val="en-US"/>
        </w:rPr>
      </w:pPr>
      <w:r w:rsidRPr="00C930E0">
        <w:rPr>
          <w:rFonts w:ascii="Times New Roman" w:hAnsi="Times New Roman"/>
          <w:sz w:val="24"/>
          <w:szCs w:val="24"/>
          <w:lang w:val="en-US"/>
        </w:rPr>
        <w:t>UDC</w:t>
      </w:r>
      <w:r w:rsidRPr="00C930E0">
        <w:rPr>
          <w:rFonts w:ascii="Times New Roman" w:hAnsi="Times New Roman"/>
          <w:sz w:val="24"/>
          <w:szCs w:val="24"/>
        </w:rPr>
        <w:t xml:space="preserve"> 027.54(477-25) VNLU:001.8:</w:t>
      </w:r>
      <w:r w:rsidRPr="00C930E0">
        <w:rPr>
          <w:rFonts w:ascii="Times New Roman" w:hAnsi="Times New Roman"/>
          <w:sz w:val="24"/>
          <w:szCs w:val="24"/>
          <w:lang w:val="en-US"/>
        </w:rPr>
        <w:t>[004.65</w:t>
      </w:r>
      <w:r w:rsidRPr="00C930E0">
        <w:rPr>
          <w:rFonts w:ascii="Times New Roman" w:hAnsi="Times New Roman"/>
          <w:sz w:val="24"/>
          <w:szCs w:val="24"/>
        </w:rPr>
        <w:t>:001.32(477)</w:t>
      </w:r>
      <w:r w:rsidRPr="00C930E0">
        <w:rPr>
          <w:rFonts w:ascii="Times New Roman" w:hAnsi="Times New Roman"/>
          <w:sz w:val="24"/>
          <w:szCs w:val="24"/>
          <w:lang w:val="en-US"/>
        </w:rPr>
        <w:t>]</w:t>
      </w:r>
    </w:p>
    <w:p w:rsidR="00797213" w:rsidRPr="00C930E0" w:rsidRDefault="00797213" w:rsidP="00797213">
      <w:pPr>
        <w:widowControl w:val="0"/>
        <w:spacing w:after="0" w:line="360" w:lineRule="auto"/>
        <w:jc w:val="both"/>
        <w:rPr>
          <w:rFonts w:ascii="Times New Roman" w:hAnsi="Times New Roman"/>
          <w:sz w:val="24"/>
          <w:szCs w:val="24"/>
        </w:rPr>
      </w:pPr>
      <w:r w:rsidRPr="00C930E0">
        <w:rPr>
          <w:rFonts w:ascii="Times New Roman" w:hAnsi="Times New Roman"/>
          <w:b/>
          <w:sz w:val="24"/>
          <w:szCs w:val="24"/>
          <w:lang w:val="en-US"/>
        </w:rPr>
        <w:t>Yakubets Oleksandr</w:t>
      </w:r>
      <w:r w:rsidRPr="00C930E0">
        <w:rPr>
          <w:rFonts w:ascii="Times New Roman" w:hAnsi="Times New Roman"/>
          <w:sz w:val="24"/>
          <w:szCs w:val="24"/>
        </w:rPr>
        <w:t>,</w:t>
      </w:r>
    </w:p>
    <w:p w:rsidR="00797213" w:rsidRPr="00C930E0" w:rsidRDefault="00797213" w:rsidP="00797213">
      <w:pPr>
        <w:widowControl w:val="0"/>
        <w:spacing w:after="0" w:line="360" w:lineRule="auto"/>
        <w:jc w:val="both"/>
        <w:rPr>
          <w:rFonts w:ascii="Times New Roman" w:hAnsi="Times New Roman"/>
          <w:sz w:val="24"/>
          <w:szCs w:val="24"/>
          <w:lang w:val="en-US"/>
        </w:rPr>
      </w:pPr>
      <w:r w:rsidRPr="00C930E0">
        <w:rPr>
          <w:rFonts w:ascii="Times New Roman" w:hAnsi="Times New Roman"/>
          <w:sz w:val="24"/>
          <w:szCs w:val="24"/>
          <w:lang w:val="en-US"/>
        </w:rPr>
        <w:t>Candidate of Historical Sciences, Research</w:t>
      </w:r>
      <w:r w:rsidRPr="00C930E0">
        <w:rPr>
          <w:rFonts w:ascii="Times New Roman" w:hAnsi="Times New Roman"/>
          <w:sz w:val="24"/>
          <w:szCs w:val="24"/>
        </w:rPr>
        <w:t xml:space="preserve"> </w:t>
      </w:r>
      <w:r w:rsidRPr="00C930E0">
        <w:rPr>
          <w:rFonts w:ascii="Times New Roman" w:hAnsi="Times New Roman"/>
          <w:sz w:val="24"/>
          <w:szCs w:val="24"/>
          <w:lang w:val="en-US"/>
        </w:rPr>
        <w:t>Fellow,</w:t>
      </w:r>
    </w:p>
    <w:p w:rsidR="00797213" w:rsidRPr="00C930E0" w:rsidRDefault="00797213" w:rsidP="00797213">
      <w:pPr>
        <w:widowControl w:val="0"/>
        <w:spacing w:after="0" w:line="360" w:lineRule="auto"/>
        <w:jc w:val="both"/>
        <w:rPr>
          <w:rFonts w:ascii="Times New Roman" w:hAnsi="Times New Roman"/>
          <w:sz w:val="24"/>
          <w:szCs w:val="24"/>
          <w:lang w:val="en-US"/>
        </w:rPr>
      </w:pPr>
      <w:r w:rsidRPr="00C930E0">
        <w:rPr>
          <w:rFonts w:ascii="Times New Roman" w:hAnsi="Times New Roman"/>
          <w:sz w:val="24"/>
          <w:szCs w:val="24"/>
          <w:lang w:val="en-US"/>
        </w:rPr>
        <w:t>Vernadsky National Library of Ukraine,</w:t>
      </w:r>
    </w:p>
    <w:p w:rsidR="00797213" w:rsidRPr="00C930E0" w:rsidRDefault="00797213" w:rsidP="00797213">
      <w:pPr>
        <w:widowControl w:val="0"/>
        <w:spacing w:after="0" w:line="360" w:lineRule="auto"/>
        <w:jc w:val="both"/>
        <w:rPr>
          <w:rFonts w:ascii="Times New Roman" w:hAnsi="Times New Roman"/>
          <w:sz w:val="24"/>
          <w:szCs w:val="24"/>
          <w:lang w:val="en-US"/>
        </w:rPr>
      </w:pPr>
      <w:r w:rsidRPr="00C930E0">
        <w:rPr>
          <w:rFonts w:ascii="Times New Roman" w:hAnsi="Times New Roman"/>
          <w:sz w:val="24"/>
          <w:szCs w:val="24"/>
          <w:lang w:val="en-US"/>
        </w:rPr>
        <w:t>Kyiv, Ukraine</w:t>
      </w:r>
    </w:p>
    <w:p w:rsidR="00797213" w:rsidRPr="00C930E0" w:rsidRDefault="00797213" w:rsidP="00797213">
      <w:pPr>
        <w:widowControl w:val="0"/>
        <w:spacing w:after="0" w:line="360" w:lineRule="auto"/>
        <w:jc w:val="center"/>
        <w:rPr>
          <w:rFonts w:ascii="Times New Roman" w:hAnsi="Times New Roman"/>
          <w:b/>
          <w:sz w:val="24"/>
          <w:szCs w:val="24"/>
        </w:rPr>
      </w:pPr>
      <w:r w:rsidRPr="00C930E0">
        <w:rPr>
          <w:rFonts w:ascii="Times New Roman" w:hAnsi="Times New Roman"/>
          <w:b/>
          <w:sz w:val="24"/>
          <w:szCs w:val="24"/>
        </w:rPr>
        <w:t>SEARCH PROFILE OF INSTITUTIONS OF THE NATIONAL ACADEMY OF SCIENCES OF UKRAINE: PRINCIPLES OF FILLING AND USE</w:t>
      </w:r>
    </w:p>
    <w:p w:rsidR="00797213" w:rsidRPr="00C930E0" w:rsidRDefault="00797213" w:rsidP="00797213">
      <w:pPr>
        <w:widowControl w:val="0"/>
        <w:spacing w:after="0" w:line="360" w:lineRule="auto"/>
        <w:jc w:val="both"/>
        <w:rPr>
          <w:rFonts w:ascii="Times New Roman" w:hAnsi="Times New Roman"/>
          <w:sz w:val="24"/>
          <w:szCs w:val="24"/>
          <w:lang w:val="en-US"/>
        </w:rPr>
      </w:pPr>
      <w:r w:rsidRPr="00C930E0">
        <w:rPr>
          <w:rFonts w:ascii="Times New Roman" w:hAnsi="Times New Roman"/>
          <w:sz w:val="24"/>
          <w:szCs w:val="24"/>
          <w:lang w:val="en-US"/>
        </w:rPr>
        <w:t>The basic methodology, principles of filling and practical use of the search profile of the institutions of the National Academy of Sciences of Ukraine, developed by the Institute of Information Technologies of the Vernadsky National Library of</w:t>
      </w:r>
      <w:r w:rsidR="00C930E0" w:rsidRPr="00C930E0">
        <w:rPr>
          <w:rFonts w:ascii="Times New Roman" w:hAnsi="Times New Roman"/>
          <w:sz w:val="24"/>
          <w:szCs w:val="24"/>
          <w:lang w:val="en-US"/>
        </w:rPr>
        <w:t xml:space="preserve"> </w:t>
      </w:r>
      <w:r w:rsidRPr="00C930E0">
        <w:rPr>
          <w:rFonts w:ascii="Times New Roman" w:hAnsi="Times New Roman"/>
          <w:sz w:val="24"/>
          <w:szCs w:val="24"/>
          <w:lang w:val="en-US"/>
        </w:rPr>
        <w:t>Ukraine are considered. A systemic problem of the Internet space was noted – ignoring the completeness, accuracy and reliability of the information. The corresponding conclusion is drawn on the necessity of attracting scientific research methodologies during the work of domestic academic institutions over the filling of search profiles (databases) with the use of many array of sources – print and electronic.</w:t>
      </w:r>
    </w:p>
    <w:p w:rsidR="00830BB8" w:rsidRPr="00C930E0" w:rsidRDefault="00797213" w:rsidP="00C930E0">
      <w:pPr>
        <w:widowControl w:val="0"/>
        <w:spacing w:after="0" w:line="360" w:lineRule="auto"/>
        <w:jc w:val="both"/>
        <w:rPr>
          <w:sz w:val="24"/>
          <w:szCs w:val="24"/>
        </w:rPr>
      </w:pPr>
      <w:r w:rsidRPr="00C930E0">
        <w:rPr>
          <w:rFonts w:ascii="Times New Roman" w:hAnsi="Times New Roman"/>
          <w:i/>
          <w:sz w:val="24"/>
          <w:szCs w:val="24"/>
          <w:lang w:val="en-US"/>
        </w:rPr>
        <w:t>Keywords:</w:t>
      </w:r>
      <w:r w:rsidRPr="00C930E0">
        <w:rPr>
          <w:rFonts w:ascii="Times New Roman" w:hAnsi="Times New Roman"/>
          <w:sz w:val="24"/>
          <w:szCs w:val="24"/>
          <w:lang w:val="en-US"/>
        </w:rPr>
        <w:t xml:space="preserve"> institutions of the National Academy of Sciences of Ukraine, search profile, database, methodology of scientific research.</w:t>
      </w:r>
    </w:p>
    <w:sectPr w:rsidR="00830BB8" w:rsidRPr="00C930E0" w:rsidSect="003175C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A1C"/>
    <w:rsid w:val="000E0A1C"/>
    <w:rsid w:val="00797213"/>
    <w:rsid w:val="00830BB8"/>
    <w:rsid w:val="00C930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613EBEA1-4D0E-4CA5-A0CE-D3E246150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7213"/>
    <w:rPr>
      <w:rFonts w:ascii="Calibri" w:eastAsia="Times New Roman"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1830</Words>
  <Characters>10432</Characters>
  <Application>Microsoft Office Word</Application>
  <DocSecurity>0</DocSecurity>
  <Lines>86</Lines>
  <Paragraphs>24</Paragraphs>
  <ScaleCrop>false</ScaleCrop>
  <Company/>
  <LinksUpToDate>false</LinksUpToDate>
  <CharactersWithSpaces>12238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lll</dc:creator>
  <cp:keywords/>
  <dc:description/>
  <cp:lastModifiedBy>l lll</cp:lastModifiedBy>
  <cp:revision>3</cp:revision>
  <dcterms:created xsi:type="dcterms:W3CDTF">2019-08-18T11:33:00Z</dcterms:created>
  <dcterms:modified xsi:type="dcterms:W3CDTF">2019-08-18T11:36:00Z</dcterms:modified>
</cp:coreProperties>
</file>