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2F" w:rsidRPr="007E6159" w:rsidRDefault="00EF0E2F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УДК 004.042:070 + 32.019.5 + 311.2:930.25</w:t>
      </w:r>
    </w:p>
    <w:p w:rsidR="00EF0E2F" w:rsidRPr="007E6159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Федорчук Артур Григорович</w:t>
      </w:r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E2FEB" w:rsidRDefault="00CE2FEB" w:rsidP="00A278B6">
      <w:pPr>
        <w:spacing w:after="0" w:line="360" w:lineRule="auto"/>
      </w:pPr>
      <w:hyperlink r:id="rId5" w:history="1">
        <w:r w:rsidRPr="00E2619F">
          <w:rPr>
            <w:rStyle w:val="a3"/>
          </w:rPr>
          <w:t>https://orcid.org/0000-0002-1141-1812</w:t>
        </w:r>
      </w:hyperlink>
    </w:p>
    <w:p w:rsidR="00EF0E2F" w:rsidRPr="007E6159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науковий співробітник</w:t>
      </w:r>
      <w:r w:rsidR="001039DD"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EF0E2F" w:rsidRPr="007E6159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Національна бібліотека України імені В.</w:t>
      </w:r>
      <w:r w:rsidR="001039DD"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31B15">
        <w:rPr>
          <w:rFonts w:ascii="Times New Roman" w:eastAsia="Times New Roman" w:hAnsi="Times New Roman" w:cs="Times New Roman"/>
          <w:sz w:val="28"/>
          <w:szCs w:val="28"/>
          <w:lang w:eastAsia="uk-UA"/>
        </w:rPr>
        <w:t>І. Вернадського</w:t>
      </w:r>
    </w:p>
    <w:p w:rsidR="00EF0E2F" w:rsidRPr="007E6159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Київ, </w:t>
      </w:r>
      <w:r w:rsidR="006A0400"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Україна</w:t>
      </w:r>
    </w:p>
    <w:p w:rsidR="006A0400" w:rsidRPr="007E6159" w:rsidRDefault="00C75288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6A0400"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-mail: fedorchuk_arthur@ukr.net</w:t>
      </w:r>
    </w:p>
    <w:p w:rsidR="00EF0E2F" w:rsidRPr="007E6159" w:rsidRDefault="00EF0E2F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91416" w:rsidRPr="007E6159" w:rsidRDefault="00EF0E2F" w:rsidP="00A278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59">
        <w:rPr>
          <w:rFonts w:ascii="Times New Roman" w:hAnsi="Times New Roman" w:cs="Times New Roman"/>
          <w:b/>
          <w:sz w:val="28"/>
          <w:szCs w:val="28"/>
        </w:rPr>
        <w:t>ЗАРУБІЖНИЙ ДОСВІД МОНІТОРИНГУ ЗМІСТУ</w:t>
      </w:r>
    </w:p>
    <w:p w:rsidR="00502681" w:rsidRPr="007E6159" w:rsidRDefault="00EF0E2F" w:rsidP="00A278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59">
        <w:rPr>
          <w:rFonts w:ascii="Times New Roman" w:hAnsi="Times New Roman" w:cs="Times New Roman"/>
          <w:b/>
          <w:sz w:val="28"/>
          <w:szCs w:val="28"/>
        </w:rPr>
        <w:t>ІНФОРМАЦІЙНИХ ПОТОКІВ</w:t>
      </w:r>
    </w:p>
    <w:p w:rsidR="00B87822" w:rsidRPr="007E6159" w:rsidRDefault="00B87822" w:rsidP="00A278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4F3F" w:rsidRPr="007E6159" w:rsidRDefault="00B87822" w:rsidP="00A278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доповіді </w:t>
      </w:r>
      <w:r w:rsidRPr="007E6159">
        <w:rPr>
          <w:rFonts w:ascii="Times New Roman" w:hAnsi="Times New Roman" w:cs="Times New Roman"/>
          <w:sz w:val="28"/>
          <w:szCs w:val="28"/>
        </w:rPr>
        <w:t xml:space="preserve">проаналізовано зарубіжний досвід </w:t>
      </w:r>
      <w:r w:rsidR="001B733C" w:rsidRPr="007E6159">
        <w:rPr>
          <w:rFonts w:ascii="Times New Roman" w:hAnsi="Times New Roman" w:cs="Times New Roman"/>
          <w:sz w:val="28"/>
          <w:szCs w:val="28"/>
        </w:rPr>
        <w:t xml:space="preserve">щодо </w:t>
      </w:r>
      <w:r w:rsidRPr="007E6159">
        <w:rPr>
          <w:rFonts w:ascii="Times New Roman" w:hAnsi="Times New Roman" w:cs="Times New Roman"/>
          <w:sz w:val="28"/>
          <w:szCs w:val="28"/>
        </w:rPr>
        <w:t xml:space="preserve">аналізу змісту публікацій </w:t>
      </w:r>
      <w:r w:rsidR="001039DD" w:rsidRPr="007E6159">
        <w:rPr>
          <w:rFonts w:ascii="Times New Roman" w:hAnsi="Times New Roman" w:cs="Times New Roman"/>
          <w:sz w:val="28"/>
          <w:szCs w:val="28"/>
        </w:rPr>
        <w:t xml:space="preserve">соціально-політичного спрямування в провідних </w:t>
      </w:r>
      <w:r w:rsidR="00A278B6" w:rsidRPr="007E6159">
        <w:rPr>
          <w:rFonts w:ascii="Times New Roman" w:hAnsi="Times New Roman" w:cs="Times New Roman"/>
          <w:sz w:val="28"/>
          <w:szCs w:val="28"/>
        </w:rPr>
        <w:t xml:space="preserve">закордонних </w:t>
      </w:r>
      <w:r w:rsidR="00693E47" w:rsidRPr="007E6159">
        <w:rPr>
          <w:rFonts w:ascii="Times New Roman" w:hAnsi="Times New Roman" w:cs="Times New Roman"/>
          <w:sz w:val="28"/>
          <w:szCs w:val="28"/>
        </w:rPr>
        <w:t>ЗМІ</w:t>
      </w:r>
      <w:r w:rsidR="001039DD" w:rsidRPr="007E6159">
        <w:rPr>
          <w:rFonts w:ascii="Times New Roman" w:hAnsi="Times New Roman" w:cs="Times New Roman"/>
          <w:sz w:val="28"/>
          <w:szCs w:val="28"/>
        </w:rPr>
        <w:t xml:space="preserve"> у </w:t>
      </w:r>
      <w:r w:rsidRPr="007E6159">
        <w:rPr>
          <w:rFonts w:ascii="Times New Roman" w:hAnsi="Times New Roman" w:cs="Times New Roman"/>
          <w:sz w:val="28"/>
          <w:szCs w:val="28"/>
        </w:rPr>
        <w:t>мережі Інтернет</w:t>
      </w:r>
      <w:r w:rsidR="001039DD" w:rsidRPr="007E61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9DD" w:rsidRPr="007E6159" w:rsidRDefault="001039DD" w:rsidP="00A278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159"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Pr="007E6159">
        <w:rPr>
          <w:rFonts w:ascii="Times New Roman" w:hAnsi="Times New Roman" w:cs="Times New Roman"/>
          <w:sz w:val="28"/>
          <w:szCs w:val="28"/>
        </w:rPr>
        <w:t>моніторинг Інтернету, контент-аналіз, інформаційні ресурси мережі, інформаційні потоки.</w:t>
      </w:r>
    </w:p>
    <w:p w:rsidR="001039DD" w:rsidRPr="007E6159" w:rsidRDefault="001039DD" w:rsidP="00A278B6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7822" w:rsidRPr="007E6159" w:rsidRDefault="00B87822" w:rsidP="00A278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Постановка проблеми</w:t>
      </w:r>
    </w:p>
    <w:p w:rsidR="00E523D4" w:rsidRPr="007E6159" w:rsidRDefault="00E523D4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59">
        <w:rPr>
          <w:rFonts w:ascii="Times New Roman" w:hAnsi="Times New Roman" w:cs="Times New Roman"/>
          <w:sz w:val="28"/>
          <w:szCs w:val="28"/>
        </w:rPr>
        <w:t>Інформаційні комунікації та засоби масової інформації (ЗМІ), як найдинамічніш</w:t>
      </w:r>
      <w:r w:rsidR="001B733C" w:rsidRPr="007E6159">
        <w:rPr>
          <w:rFonts w:ascii="Times New Roman" w:hAnsi="Times New Roman" w:cs="Times New Roman"/>
          <w:sz w:val="28"/>
          <w:szCs w:val="28"/>
        </w:rPr>
        <w:t>а</w:t>
      </w:r>
      <w:r w:rsidRPr="007E6159">
        <w:rPr>
          <w:rFonts w:ascii="Times New Roman" w:hAnsi="Times New Roman" w:cs="Times New Roman"/>
          <w:sz w:val="28"/>
          <w:szCs w:val="28"/>
        </w:rPr>
        <w:t xml:space="preserve"> складов</w:t>
      </w:r>
      <w:r w:rsidR="001B733C" w:rsidRPr="007E6159">
        <w:rPr>
          <w:rFonts w:ascii="Times New Roman" w:hAnsi="Times New Roman" w:cs="Times New Roman"/>
          <w:sz w:val="28"/>
          <w:szCs w:val="28"/>
        </w:rPr>
        <w:t>а</w:t>
      </w:r>
      <w:r w:rsidRPr="007E6159">
        <w:rPr>
          <w:rFonts w:ascii="Times New Roman" w:hAnsi="Times New Roman" w:cs="Times New Roman"/>
          <w:sz w:val="28"/>
          <w:szCs w:val="28"/>
        </w:rPr>
        <w:t xml:space="preserve"> цих комунікацій та їх вплив на суспільство досліджувалис</w:t>
      </w:r>
      <w:r w:rsidR="001B733C" w:rsidRPr="007E6159">
        <w:rPr>
          <w:rFonts w:ascii="Times New Roman" w:hAnsi="Times New Roman" w:cs="Times New Roman"/>
          <w:sz w:val="28"/>
          <w:szCs w:val="28"/>
        </w:rPr>
        <w:t>я</w:t>
      </w:r>
      <w:r w:rsidRPr="007E6159">
        <w:rPr>
          <w:rFonts w:ascii="Times New Roman" w:hAnsi="Times New Roman" w:cs="Times New Roman"/>
          <w:sz w:val="28"/>
          <w:szCs w:val="28"/>
        </w:rPr>
        <w:t xml:space="preserve"> у працях як зарубіжних, так і </w:t>
      </w:r>
      <w:r w:rsidR="001B733C" w:rsidRPr="007E6159">
        <w:rPr>
          <w:rFonts w:ascii="Times New Roman" w:hAnsi="Times New Roman" w:cs="Times New Roman"/>
          <w:sz w:val="28"/>
          <w:szCs w:val="28"/>
        </w:rPr>
        <w:t>вітчизняних</w:t>
      </w:r>
      <w:r w:rsidRPr="007E6159">
        <w:rPr>
          <w:rFonts w:ascii="Times New Roman" w:hAnsi="Times New Roman" w:cs="Times New Roman"/>
          <w:sz w:val="28"/>
          <w:szCs w:val="28"/>
        </w:rPr>
        <w:t xml:space="preserve"> вчених. Методом дослідження </w:t>
      </w:r>
      <w:r w:rsidR="00C35972" w:rsidRPr="007E6159">
        <w:rPr>
          <w:rFonts w:ascii="Times New Roman" w:hAnsi="Times New Roman" w:cs="Times New Roman"/>
          <w:sz w:val="28"/>
          <w:szCs w:val="28"/>
        </w:rPr>
        <w:t xml:space="preserve">інформаційних потоків, що породжують ЗМІ </w:t>
      </w:r>
      <w:r w:rsidRPr="007E6159">
        <w:rPr>
          <w:rFonts w:ascii="Times New Roman" w:hAnsi="Times New Roman" w:cs="Times New Roman"/>
          <w:sz w:val="28"/>
          <w:szCs w:val="28"/>
        </w:rPr>
        <w:t xml:space="preserve">в світі, зазвичай, обирають широко розповсюджений моніторинг Інтернету – під яким розуміють комплекс досліджень з пошуку, аналізу, класифікації, обробки та зберігання інформації з Інтернету за тематикою конкретного дослідження. Моніторинг ресурсів мережі Інтернет дозволяє спостерігати за розвитком конкретних процесів </w:t>
      </w:r>
      <w:r w:rsidR="001B733C" w:rsidRPr="007E6159">
        <w:rPr>
          <w:rFonts w:ascii="Times New Roman" w:hAnsi="Times New Roman" w:cs="Times New Roman"/>
          <w:sz w:val="28"/>
          <w:szCs w:val="28"/>
        </w:rPr>
        <w:t>у</w:t>
      </w:r>
      <w:r w:rsidRPr="007E6159">
        <w:rPr>
          <w:rFonts w:ascii="Times New Roman" w:hAnsi="Times New Roman" w:cs="Times New Roman"/>
          <w:sz w:val="28"/>
          <w:szCs w:val="28"/>
        </w:rPr>
        <w:t xml:space="preserve"> суспільстві та характером відображення їх </w:t>
      </w:r>
      <w:r w:rsidR="001B733C" w:rsidRPr="007E6159">
        <w:rPr>
          <w:rFonts w:ascii="Times New Roman" w:hAnsi="Times New Roman" w:cs="Times New Roman"/>
          <w:sz w:val="28"/>
          <w:szCs w:val="28"/>
        </w:rPr>
        <w:t>в</w:t>
      </w:r>
      <w:r w:rsidRPr="007E6159">
        <w:rPr>
          <w:rFonts w:ascii="Times New Roman" w:hAnsi="Times New Roman" w:cs="Times New Roman"/>
          <w:sz w:val="28"/>
          <w:szCs w:val="28"/>
        </w:rPr>
        <w:t xml:space="preserve"> інформаційному просторі.</w:t>
      </w:r>
    </w:p>
    <w:p w:rsidR="00E523D4" w:rsidRPr="007E6159" w:rsidRDefault="00E523D4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59">
        <w:rPr>
          <w:rFonts w:ascii="Times New Roman" w:hAnsi="Times New Roman" w:cs="Times New Roman"/>
          <w:sz w:val="28"/>
          <w:szCs w:val="28"/>
        </w:rPr>
        <w:t xml:space="preserve">Актуальність вивчення зарубіжного досвіду моніторингу змісту інформаційних потоків мережі Інтернет полягає в зростаючій ролі </w:t>
      </w:r>
      <w:r w:rsidRPr="007E6159">
        <w:rPr>
          <w:rFonts w:ascii="Times New Roman" w:hAnsi="Times New Roman" w:cs="Times New Roman"/>
          <w:sz w:val="28"/>
          <w:szCs w:val="28"/>
        </w:rPr>
        <w:lastRenderedPageBreak/>
        <w:t>інформаційних ресурсів світово</w:t>
      </w:r>
      <w:r w:rsidR="001B733C" w:rsidRPr="007E6159">
        <w:rPr>
          <w:rFonts w:ascii="Times New Roman" w:hAnsi="Times New Roman" w:cs="Times New Roman"/>
          <w:sz w:val="28"/>
          <w:szCs w:val="28"/>
        </w:rPr>
        <w:t>ї</w:t>
      </w:r>
      <w:r w:rsidRPr="007E6159">
        <w:rPr>
          <w:rFonts w:ascii="Times New Roman" w:hAnsi="Times New Roman" w:cs="Times New Roman"/>
          <w:sz w:val="28"/>
          <w:szCs w:val="28"/>
        </w:rPr>
        <w:t xml:space="preserve"> мережі та необхідності використання іноземного досвіду створення і розвитку дієвих технологій аналізу інформаційних потоків, що породжуються в мережі. Існує нагальна потреба використання вже достатньо апробованих інструментів моніторингу інформаційних ресурсів мережі Інтернет для наукових досліджень</w:t>
      </w:r>
      <w:r w:rsidR="001B733C" w:rsidRPr="007E6159">
        <w:rPr>
          <w:rFonts w:ascii="Times New Roman" w:hAnsi="Times New Roman" w:cs="Times New Roman"/>
          <w:sz w:val="28"/>
          <w:szCs w:val="28"/>
        </w:rPr>
        <w:t>, зокрема</w:t>
      </w:r>
      <w:r w:rsidRPr="007E6159">
        <w:rPr>
          <w:rFonts w:ascii="Times New Roman" w:hAnsi="Times New Roman" w:cs="Times New Roman"/>
          <w:sz w:val="28"/>
          <w:szCs w:val="28"/>
        </w:rPr>
        <w:t xml:space="preserve"> тенденцій розвитку </w:t>
      </w:r>
      <w:r w:rsidR="00C35972" w:rsidRPr="007E6159">
        <w:rPr>
          <w:rFonts w:ascii="Times New Roman" w:hAnsi="Times New Roman" w:cs="Times New Roman"/>
          <w:sz w:val="28"/>
          <w:szCs w:val="28"/>
        </w:rPr>
        <w:t xml:space="preserve">соціально-політичних процесів </w:t>
      </w:r>
      <w:r w:rsidR="001B733C" w:rsidRPr="007E6159">
        <w:rPr>
          <w:rFonts w:ascii="Times New Roman" w:hAnsi="Times New Roman" w:cs="Times New Roman"/>
          <w:sz w:val="28"/>
          <w:szCs w:val="28"/>
        </w:rPr>
        <w:t>у</w:t>
      </w:r>
      <w:r w:rsidRPr="007E6159">
        <w:rPr>
          <w:rFonts w:ascii="Times New Roman" w:hAnsi="Times New Roman" w:cs="Times New Roman"/>
          <w:sz w:val="28"/>
          <w:szCs w:val="28"/>
        </w:rPr>
        <w:t xml:space="preserve"> світі.</w:t>
      </w:r>
    </w:p>
    <w:p w:rsidR="00E523D4" w:rsidRPr="007E6159" w:rsidRDefault="001B733C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59">
        <w:rPr>
          <w:rFonts w:ascii="Times New Roman" w:hAnsi="Times New Roman" w:cs="Times New Roman"/>
          <w:sz w:val="28"/>
          <w:szCs w:val="28"/>
        </w:rPr>
        <w:t>Аналіз</w:t>
      </w:r>
      <w:r w:rsidR="00E523D4" w:rsidRPr="007E6159">
        <w:rPr>
          <w:rFonts w:ascii="Times New Roman" w:hAnsi="Times New Roman" w:cs="Times New Roman"/>
          <w:sz w:val="28"/>
          <w:szCs w:val="28"/>
        </w:rPr>
        <w:t xml:space="preserve"> зарубіжн</w:t>
      </w:r>
      <w:r w:rsidRPr="007E6159">
        <w:rPr>
          <w:rFonts w:ascii="Times New Roman" w:hAnsi="Times New Roman" w:cs="Times New Roman"/>
          <w:sz w:val="28"/>
          <w:szCs w:val="28"/>
        </w:rPr>
        <w:t xml:space="preserve">ого </w:t>
      </w:r>
      <w:r w:rsidR="00E523D4" w:rsidRPr="007E6159">
        <w:rPr>
          <w:rFonts w:ascii="Times New Roman" w:hAnsi="Times New Roman" w:cs="Times New Roman"/>
          <w:sz w:val="28"/>
          <w:szCs w:val="28"/>
        </w:rPr>
        <w:t>досвід</w:t>
      </w:r>
      <w:r w:rsidRPr="007E6159">
        <w:rPr>
          <w:rFonts w:ascii="Times New Roman" w:hAnsi="Times New Roman" w:cs="Times New Roman"/>
          <w:sz w:val="28"/>
          <w:szCs w:val="28"/>
        </w:rPr>
        <w:t>у щодо підходів до вивчення</w:t>
      </w:r>
      <w:r w:rsidR="00E523D4" w:rsidRPr="007E6159">
        <w:rPr>
          <w:rFonts w:ascii="Times New Roman" w:hAnsi="Times New Roman" w:cs="Times New Roman"/>
          <w:sz w:val="28"/>
          <w:szCs w:val="28"/>
        </w:rPr>
        <w:t xml:space="preserve"> змісту публікацій в мережі Інтернет</w:t>
      </w:r>
      <w:r w:rsidRPr="007E6159">
        <w:rPr>
          <w:rFonts w:ascii="Times New Roman" w:hAnsi="Times New Roman" w:cs="Times New Roman"/>
          <w:sz w:val="28"/>
          <w:szCs w:val="28"/>
        </w:rPr>
        <w:t xml:space="preserve"> сприятиме ви</w:t>
      </w:r>
      <w:r w:rsidR="00E523D4" w:rsidRPr="007E6159">
        <w:rPr>
          <w:rFonts w:ascii="Times New Roman" w:hAnsi="Times New Roman" w:cs="Times New Roman"/>
          <w:sz w:val="28"/>
          <w:szCs w:val="28"/>
        </w:rPr>
        <w:t>знач</w:t>
      </w:r>
      <w:r w:rsidRPr="007E6159">
        <w:rPr>
          <w:rFonts w:ascii="Times New Roman" w:hAnsi="Times New Roman" w:cs="Times New Roman"/>
          <w:sz w:val="28"/>
          <w:szCs w:val="28"/>
        </w:rPr>
        <w:t>енню</w:t>
      </w:r>
      <w:r w:rsidR="00E523D4" w:rsidRPr="007E6159">
        <w:rPr>
          <w:rFonts w:ascii="Times New Roman" w:hAnsi="Times New Roman" w:cs="Times New Roman"/>
          <w:sz w:val="28"/>
          <w:szCs w:val="28"/>
        </w:rPr>
        <w:t xml:space="preserve"> доцільн</w:t>
      </w:r>
      <w:r w:rsidRPr="007E6159">
        <w:rPr>
          <w:rFonts w:ascii="Times New Roman" w:hAnsi="Times New Roman" w:cs="Times New Roman"/>
          <w:sz w:val="28"/>
          <w:szCs w:val="28"/>
        </w:rPr>
        <w:t>ості</w:t>
      </w:r>
      <w:r w:rsidR="00E523D4" w:rsidRPr="007E6159">
        <w:rPr>
          <w:rFonts w:ascii="Times New Roman" w:hAnsi="Times New Roman" w:cs="Times New Roman"/>
          <w:sz w:val="28"/>
          <w:szCs w:val="28"/>
        </w:rPr>
        <w:t xml:space="preserve"> використання інструментів моніторингу інформаційних потоків с</w:t>
      </w:r>
      <w:r w:rsidR="00DC0679" w:rsidRPr="007E6159">
        <w:rPr>
          <w:rFonts w:ascii="Times New Roman" w:hAnsi="Times New Roman" w:cs="Times New Roman"/>
          <w:sz w:val="28"/>
          <w:szCs w:val="28"/>
        </w:rPr>
        <w:t xml:space="preserve">оціально-політичної проблематики. </w:t>
      </w:r>
    </w:p>
    <w:p w:rsidR="00981D5C" w:rsidRPr="007E6159" w:rsidRDefault="00981D5C" w:rsidP="00A278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Виклад основних матеріалів дослідження</w:t>
      </w:r>
    </w:p>
    <w:p w:rsidR="00C35972" w:rsidRPr="007E6159" w:rsidRDefault="00981D5C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59">
        <w:rPr>
          <w:rFonts w:ascii="Times New Roman" w:hAnsi="Times New Roman" w:cs="Times New Roman"/>
          <w:sz w:val="28"/>
          <w:szCs w:val="28"/>
        </w:rPr>
        <w:t xml:space="preserve">Моніторинг ЗМІ </w:t>
      </w:r>
      <w:r w:rsidR="00E31B15" w:rsidRPr="007E6159">
        <w:rPr>
          <w:rFonts w:ascii="Times New Roman" w:hAnsi="Times New Roman" w:cs="Times New Roman"/>
          <w:sz w:val="28"/>
          <w:szCs w:val="28"/>
        </w:rPr>
        <w:t>–</w:t>
      </w:r>
      <w:r w:rsidRPr="007E6159">
        <w:rPr>
          <w:rFonts w:ascii="Times New Roman" w:hAnsi="Times New Roman" w:cs="Times New Roman"/>
          <w:sz w:val="28"/>
          <w:szCs w:val="28"/>
        </w:rPr>
        <w:t xml:space="preserve"> інструмент актуальний і затребуваний в наші дні, але далеко не новий. Сьогодні моніторинг і аналіз ЗМІ застосовується в абсолютно різних областях. Активно займаються моніторингом та аналізом інформації як комерційні компанії, так і державні структури, бюджетні організації та науковці. При цьому 95</w:t>
      </w:r>
      <w:r w:rsidR="00DC0679" w:rsidRPr="007E6159">
        <w:rPr>
          <w:rFonts w:ascii="Times New Roman" w:hAnsi="Times New Roman" w:cs="Times New Roman"/>
          <w:sz w:val="28"/>
          <w:szCs w:val="28"/>
        </w:rPr>
        <w:t xml:space="preserve"> </w:t>
      </w:r>
      <w:r w:rsidRPr="007E6159">
        <w:rPr>
          <w:rFonts w:ascii="Times New Roman" w:hAnsi="Times New Roman" w:cs="Times New Roman"/>
          <w:sz w:val="28"/>
          <w:szCs w:val="28"/>
        </w:rPr>
        <w:t xml:space="preserve">% інформації </w:t>
      </w:r>
      <w:r w:rsidR="00DC0679" w:rsidRPr="007E6159">
        <w:rPr>
          <w:rFonts w:ascii="Times New Roman" w:hAnsi="Times New Roman" w:cs="Times New Roman"/>
          <w:sz w:val="28"/>
          <w:szCs w:val="28"/>
        </w:rPr>
        <w:t>– це результат</w:t>
      </w:r>
      <w:r w:rsidRPr="007E6159">
        <w:rPr>
          <w:rFonts w:ascii="Times New Roman" w:hAnsi="Times New Roman" w:cs="Times New Roman"/>
          <w:sz w:val="28"/>
          <w:szCs w:val="28"/>
        </w:rPr>
        <w:t xml:space="preserve"> моніторинг</w:t>
      </w:r>
      <w:r w:rsidR="00DC0679" w:rsidRPr="007E6159">
        <w:rPr>
          <w:rFonts w:ascii="Times New Roman" w:hAnsi="Times New Roman" w:cs="Times New Roman"/>
          <w:sz w:val="28"/>
          <w:szCs w:val="28"/>
        </w:rPr>
        <w:t>у</w:t>
      </w:r>
      <w:r w:rsidRPr="007E6159">
        <w:rPr>
          <w:rFonts w:ascii="Times New Roman" w:hAnsi="Times New Roman" w:cs="Times New Roman"/>
          <w:sz w:val="28"/>
          <w:szCs w:val="28"/>
        </w:rPr>
        <w:t xml:space="preserve"> Інтернет-ресурсів, оскільки абсолютна більшість світових ЗМІ публікує інформацію в Інтернеті. Крім того сам Інтернет породив цілу низку власних інформаційних джерел. Перевагами моніторингу Інтернету є мінімальний інтервал між опублікуванням новини та доставкою її користувачеві, а також </w:t>
      </w:r>
      <w:r w:rsidR="00C35972" w:rsidRPr="007E6159">
        <w:rPr>
          <w:rFonts w:ascii="Times New Roman" w:hAnsi="Times New Roman" w:cs="Times New Roman"/>
          <w:sz w:val="28"/>
          <w:szCs w:val="28"/>
        </w:rPr>
        <w:t>можливість</w:t>
      </w:r>
      <w:r w:rsidRPr="007E6159">
        <w:rPr>
          <w:rFonts w:ascii="Times New Roman" w:hAnsi="Times New Roman" w:cs="Times New Roman"/>
          <w:sz w:val="28"/>
          <w:szCs w:val="28"/>
        </w:rPr>
        <w:t xml:space="preserve"> охоп</w:t>
      </w:r>
      <w:r w:rsidR="00C35972" w:rsidRPr="007E6159">
        <w:rPr>
          <w:rFonts w:ascii="Times New Roman" w:hAnsi="Times New Roman" w:cs="Times New Roman"/>
          <w:sz w:val="28"/>
          <w:szCs w:val="28"/>
        </w:rPr>
        <w:t>ити</w:t>
      </w:r>
      <w:r w:rsidRPr="007E6159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C35972" w:rsidRPr="007E6159">
        <w:rPr>
          <w:rFonts w:ascii="Times New Roman" w:hAnsi="Times New Roman" w:cs="Times New Roman"/>
          <w:sz w:val="28"/>
          <w:szCs w:val="28"/>
        </w:rPr>
        <w:t>у</w:t>
      </w:r>
      <w:r w:rsidRPr="007E6159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C35972" w:rsidRPr="007E6159">
        <w:rPr>
          <w:rFonts w:ascii="Times New Roman" w:hAnsi="Times New Roman" w:cs="Times New Roman"/>
          <w:sz w:val="28"/>
          <w:szCs w:val="28"/>
        </w:rPr>
        <w:t>і</w:t>
      </w:r>
      <w:r w:rsidRPr="007E6159">
        <w:rPr>
          <w:rFonts w:ascii="Times New Roman" w:hAnsi="Times New Roman" w:cs="Times New Roman"/>
          <w:sz w:val="28"/>
          <w:szCs w:val="28"/>
        </w:rPr>
        <w:t>ст</w:t>
      </w:r>
      <w:r w:rsidR="00C35972" w:rsidRPr="007E6159">
        <w:rPr>
          <w:rFonts w:ascii="Times New Roman" w:hAnsi="Times New Roman" w:cs="Times New Roman"/>
          <w:sz w:val="28"/>
          <w:szCs w:val="28"/>
        </w:rPr>
        <w:t>ь</w:t>
      </w:r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r w:rsidR="00C35972" w:rsidRPr="007E6159">
        <w:rPr>
          <w:rFonts w:ascii="Times New Roman" w:hAnsi="Times New Roman" w:cs="Times New Roman"/>
          <w:sz w:val="28"/>
          <w:szCs w:val="28"/>
        </w:rPr>
        <w:t xml:space="preserve">публікацій </w:t>
      </w:r>
      <w:r w:rsidRPr="007E6159">
        <w:rPr>
          <w:rFonts w:ascii="Times New Roman" w:hAnsi="Times New Roman" w:cs="Times New Roman"/>
          <w:sz w:val="28"/>
          <w:szCs w:val="28"/>
        </w:rPr>
        <w:t xml:space="preserve">іноземних ЗМІ. Моніторинг ЗМІ різниться </w:t>
      </w:r>
      <w:r w:rsidR="00DC0679" w:rsidRPr="007E6159">
        <w:rPr>
          <w:rFonts w:ascii="Times New Roman" w:hAnsi="Times New Roman" w:cs="Times New Roman"/>
          <w:sz w:val="28"/>
          <w:szCs w:val="28"/>
        </w:rPr>
        <w:t>за</w:t>
      </w:r>
      <w:r w:rsidRPr="007E6159">
        <w:rPr>
          <w:rFonts w:ascii="Times New Roman" w:hAnsi="Times New Roman" w:cs="Times New Roman"/>
          <w:sz w:val="28"/>
          <w:szCs w:val="28"/>
        </w:rPr>
        <w:t xml:space="preserve"> тип</w:t>
      </w:r>
      <w:r w:rsidR="00DC0679" w:rsidRPr="007E6159">
        <w:rPr>
          <w:rFonts w:ascii="Times New Roman" w:hAnsi="Times New Roman" w:cs="Times New Roman"/>
          <w:sz w:val="28"/>
          <w:szCs w:val="28"/>
        </w:rPr>
        <w:t>ом</w:t>
      </w:r>
      <w:r w:rsidRPr="007E6159">
        <w:rPr>
          <w:rFonts w:ascii="Times New Roman" w:hAnsi="Times New Roman" w:cs="Times New Roman"/>
          <w:sz w:val="28"/>
          <w:szCs w:val="28"/>
        </w:rPr>
        <w:t xml:space="preserve"> кінцевого продукту</w:t>
      </w:r>
      <w:r w:rsidR="00DC0679" w:rsidRPr="007E6159">
        <w:rPr>
          <w:rFonts w:ascii="Times New Roman" w:hAnsi="Times New Roman" w:cs="Times New Roman"/>
          <w:sz w:val="28"/>
          <w:szCs w:val="28"/>
        </w:rPr>
        <w:t>, зокрема</w:t>
      </w:r>
      <w:r w:rsidRPr="007E6159">
        <w:rPr>
          <w:rFonts w:ascii="Times New Roman" w:hAnsi="Times New Roman" w:cs="Times New Roman"/>
          <w:sz w:val="28"/>
          <w:szCs w:val="28"/>
        </w:rPr>
        <w:t xml:space="preserve"> існують два основні варіанти: дайджест (зведення новин в текстовому форматі) та система моніторингу </w:t>
      </w:r>
      <w:r w:rsidR="00DC0679" w:rsidRPr="007E6159">
        <w:rPr>
          <w:rFonts w:ascii="Times New Roman" w:hAnsi="Times New Roman" w:cs="Times New Roman"/>
          <w:sz w:val="28"/>
          <w:szCs w:val="28"/>
        </w:rPr>
        <w:t>й</w:t>
      </w:r>
      <w:r w:rsidRPr="007E6159">
        <w:rPr>
          <w:rFonts w:ascii="Times New Roman" w:hAnsi="Times New Roman" w:cs="Times New Roman"/>
          <w:sz w:val="28"/>
          <w:szCs w:val="28"/>
        </w:rPr>
        <w:t xml:space="preserve"> аналізу ЗМІ. Дайджести зазвичай містять інформацію, зібрану системою моніторингу і представлену у вигляді звіту. </w:t>
      </w:r>
    </w:p>
    <w:p w:rsidR="00E523D4" w:rsidRPr="007E6159" w:rsidRDefault="00FA2251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59">
        <w:rPr>
          <w:rFonts w:ascii="Times New Roman" w:hAnsi="Times New Roman" w:cs="Times New Roman"/>
          <w:sz w:val="28"/>
          <w:szCs w:val="28"/>
        </w:rPr>
        <w:t xml:space="preserve">Дослідженням характеру новин і особливостей пошуку інформації в ресурсах мережі Інтернет </w:t>
      </w:r>
      <w:r w:rsidR="00DC0679" w:rsidRPr="007E6159">
        <w:rPr>
          <w:rFonts w:ascii="Times New Roman" w:hAnsi="Times New Roman" w:cs="Times New Roman"/>
          <w:sz w:val="28"/>
          <w:szCs w:val="28"/>
        </w:rPr>
        <w:t>тривалий</w:t>
      </w:r>
      <w:r w:rsidRPr="007E6159">
        <w:rPr>
          <w:rFonts w:ascii="Times New Roman" w:hAnsi="Times New Roman" w:cs="Times New Roman"/>
          <w:sz w:val="28"/>
          <w:szCs w:val="28"/>
        </w:rPr>
        <w:t xml:space="preserve"> час займався Йоахім Фрідріх Стааб [</w:t>
      </w:r>
      <w:r w:rsidR="00665AD7" w:rsidRPr="007E6159">
        <w:rPr>
          <w:rFonts w:ascii="Times New Roman" w:hAnsi="Times New Roman" w:cs="Times New Roman"/>
          <w:sz w:val="28"/>
          <w:szCs w:val="28"/>
        </w:rPr>
        <w:t>2</w:t>
      </w:r>
      <w:r w:rsidRPr="007E6159">
        <w:rPr>
          <w:rFonts w:ascii="Times New Roman" w:hAnsi="Times New Roman" w:cs="Times New Roman"/>
          <w:sz w:val="28"/>
          <w:szCs w:val="28"/>
        </w:rPr>
        <w:t xml:space="preserve">]. </w:t>
      </w:r>
      <w:r w:rsidR="00E523D4" w:rsidRPr="007E6159">
        <w:rPr>
          <w:rFonts w:ascii="Times New Roman" w:hAnsi="Times New Roman" w:cs="Times New Roman"/>
          <w:sz w:val="28"/>
          <w:szCs w:val="28"/>
        </w:rPr>
        <w:t>Дослідник розроби</w:t>
      </w:r>
      <w:r w:rsidRPr="007E6159">
        <w:rPr>
          <w:rFonts w:ascii="Times New Roman" w:hAnsi="Times New Roman" w:cs="Times New Roman"/>
          <w:sz w:val="28"/>
          <w:szCs w:val="28"/>
        </w:rPr>
        <w:t>в</w:t>
      </w:r>
      <w:r w:rsidR="00E523D4" w:rsidRPr="007E6159">
        <w:rPr>
          <w:rFonts w:ascii="Times New Roman" w:hAnsi="Times New Roman" w:cs="Times New Roman"/>
          <w:sz w:val="28"/>
          <w:szCs w:val="28"/>
        </w:rPr>
        <w:t xml:space="preserve"> підходи та принципи відбору найбільш інформативних публікацій </w:t>
      </w:r>
      <w:r w:rsidR="00DC0679" w:rsidRPr="007E6159">
        <w:rPr>
          <w:rFonts w:ascii="Times New Roman" w:hAnsi="Times New Roman" w:cs="Times New Roman"/>
          <w:sz w:val="28"/>
          <w:szCs w:val="28"/>
        </w:rPr>
        <w:t>у</w:t>
      </w:r>
      <w:r w:rsidR="00E523D4" w:rsidRPr="007E6159">
        <w:rPr>
          <w:rFonts w:ascii="Times New Roman" w:hAnsi="Times New Roman" w:cs="Times New Roman"/>
          <w:sz w:val="28"/>
          <w:szCs w:val="28"/>
        </w:rPr>
        <w:t xml:space="preserve"> світовій мережі, в залежності від характеру та стилю їх подачі. Сьогодні ці підходи дуже широко використовуються при організації </w:t>
      </w:r>
      <w:r w:rsidR="00E523D4" w:rsidRPr="007E6159">
        <w:rPr>
          <w:rFonts w:ascii="Times New Roman" w:hAnsi="Times New Roman" w:cs="Times New Roman"/>
          <w:sz w:val="28"/>
          <w:szCs w:val="28"/>
        </w:rPr>
        <w:lastRenderedPageBreak/>
        <w:t xml:space="preserve">моніторингу ЗМІ різнопланової тематики та масштабів досліджень. </w:t>
      </w:r>
      <w:r w:rsidRPr="007E6159">
        <w:rPr>
          <w:rFonts w:ascii="Times New Roman" w:hAnsi="Times New Roman"/>
          <w:sz w:val="28"/>
          <w:szCs w:val="28"/>
        </w:rPr>
        <w:t xml:space="preserve">Ґрунтовні дослідження політичних комунікацій, особливостей висвітлення журналістами </w:t>
      </w:r>
      <w:r w:rsidR="00DC0679" w:rsidRPr="007E6159">
        <w:rPr>
          <w:rFonts w:ascii="Times New Roman" w:hAnsi="Times New Roman"/>
          <w:sz w:val="28"/>
          <w:szCs w:val="28"/>
        </w:rPr>
        <w:t xml:space="preserve">діяльності </w:t>
      </w:r>
      <w:r w:rsidRPr="007E6159">
        <w:rPr>
          <w:rFonts w:ascii="Times New Roman" w:hAnsi="Times New Roman"/>
          <w:sz w:val="28"/>
          <w:szCs w:val="28"/>
        </w:rPr>
        <w:t>окремих політиків та загальних проблем взаємного впливу медіа та політики здійснюють дослідники з Великобританії Маргарет Скаммелл та Холлі Семетько [</w:t>
      </w:r>
      <w:r w:rsidR="00665AD7" w:rsidRPr="007E6159">
        <w:rPr>
          <w:rFonts w:ascii="Times New Roman" w:hAnsi="Times New Roman"/>
          <w:sz w:val="28"/>
          <w:szCs w:val="28"/>
        </w:rPr>
        <w:t>1</w:t>
      </w:r>
      <w:r w:rsidRPr="007E6159">
        <w:rPr>
          <w:rFonts w:ascii="Times New Roman" w:hAnsi="Times New Roman"/>
          <w:sz w:val="28"/>
          <w:szCs w:val="28"/>
        </w:rPr>
        <w:t xml:space="preserve">]. </w:t>
      </w:r>
      <w:r w:rsidRPr="007E6159">
        <w:rPr>
          <w:rFonts w:ascii="Times New Roman" w:hAnsi="Times New Roman" w:cs="Times New Roman"/>
          <w:sz w:val="28"/>
          <w:szCs w:val="28"/>
        </w:rPr>
        <w:t>Науковці</w:t>
      </w:r>
      <w:r w:rsidR="00E523D4" w:rsidRPr="007E6159">
        <w:rPr>
          <w:rFonts w:ascii="Times New Roman" w:hAnsi="Times New Roman" w:cs="Times New Roman"/>
          <w:sz w:val="28"/>
          <w:szCs w:val="28"/>
        </w:rPr>
        <w:t xml:space="preserve"> поступово прийшли до висновку необхідності трансформації методу контент-аналізу публікацій </w:t>
      </w:r>
      <w:r w:rsidR="00DC0679" w:rsidRPr="007E6159">
        <w:rPr>
          <w:rFonts w:ascii="Times New Roman" w:hAnsi="Times New Roman" w:cs="Times New Roman"/>
          <w:sz w:val="28"/>
          <w:szCs w:val="28"/>
        </w:rPr>
        <w:t>у</w:t>
      </w:r>
      <w:r w:rsidR="00E523D4" w:rsidRPr="007E6159">
        <w:rPr>
          <w:rFonts w:ascii="Times New Roman" w:hAnsi="Times New Roman" w:cs="Times New Roman"/>
          <w:sz w:val="28"/>
          <w:szCs w:val="28"/>
        </w:rPr>
        <w:t xml:space="preserve"> напрям</w:t>
      </w:r>
      <w:r w:rsidR="00DC0679" w:rsidRPr="007E6159">
        <w:rPr>
          <w:rFonts w:ascii="Times New Roman" w:hAnsi="Times New Roman" w:cs="Times New Roman"/>
          <w:sz w:val="28"/>
          <w:szCs w:val="28"/>
        </w:rPr>
        <w:t>і</w:t>
      </w:r>
      <w:r w:rsidR="00E523D4" w:rsidRPr="007E6159">
        <w:rPr>
          <w:rFonts w:ascii="Times New Roman" w:hAnsi="Times New Roman" w:cs="Times New Roman"/>
          <w:sz w:val="28"/>
          <w:szCs w:val="28"/>
        </w:rPr>
        <w:t xml:space="preserve"> переваги якісних методів аналізу тексту над кількісними, відмови від простого підрахунку ключових слів та натомість широкого використання експертної оцінки текстів аналітиками, які проводять дослідження. </w:t>
      </w:r>
    </w:p>
    <w:p w:rsidR="00981D5C" w:rsidRPr="007E6159" w:rsidRDefault="00981D5C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59">
        <w:rPr>
          <w:rFonts w:ascii="Times New Roman" w:hAnsi="Times New Roman" w:cs="Times New Roman"/>
          <w:sz w:val="28"/>
          <w:szCs w:val="28"/>
        </w:rPr>
        <w:t xml:space="preserve">Основою технології моніторингу Інтернету зазвичай виступає метод контент-аналізу. Як стверджують іноземні дослідники, широкомасштабні дослідження, здійснені на значних обсягах публікацій, підкреслюють ефективність контент-аналізу для досліджень висвітлення в </w:t>
      </w:r>
      <w:r w:rsidR="00DC0679" w:rsidRPr="007E6159">
        <w:rPr>
          <w:rFonts w:ascii="Times New Roman" w:hAnsi="Times New Roman" w:cs="Times New Roman"/>
          <w:sz w:val="28"/>
          <w:szCs w:val="28"/>
        </w:rPr>
        <w:t>ЗМІ діяльності</w:t>
      </w:r>
      <w:r w:rsidRPr="007E6159">
        <w:rPr>
          <w:rFonts w:ascii="Times New Roman" w:hAnsi="Times New Roman" w:cs="Times New Roman"/>
          <w:sz w:val="28"/>
          <w:szCs w:val="28"/>
        </w:rPr>
        <w:t xml:space="preserve"> політичних партій, окремих політичних та державних діячів. </w:t>
      </w:r>
      <w:r w:rsidR="00FC2788" w:rsidRPr="007E6159">
        <w:rPr>
          <w:rFonts w:ascii="Times New Roman" w:hAnsi="Times New Roman" w:cs="Times New Roman"/>
          <w:sz w:val="28"/>
          <w:szCs w:val="28"/>
        </w:rPr>
        <w:t>П</w:t>
      </w:r>
      <w:r w:rsidRPr="007E6159">
        <w:rPr>
          <w:rFonts w:ascii="Times New Roman" w:hAnsi="Times New Roman" w:cs="Times New Roman"/>
          <w:sz w:val="28"/>
          <w:szCs w:val="28"/>
        </w:rPr>
        <w:t xml:space="preserve">роцедура моніторингу інформаційних ресурсів дає надійний ступінь ймовірності, коли під обробку підпадає вся тематично відповідна інформація з обраних джерел мережі за визначений відрізок часу та вхідна </w:t>
      </w:r>
      <w:r w:rsidR="00DC0679" w:rsidRPr="007E6159">
        <w:rPr>
          <w:rFonts w:ascii="Times New Roman" w:hAnsi="Times New Roman" w:cs="Times New Roman"/>
          <w:sz w:val="28"/>
          <w:szCs w:val="28"/>
        </w:rPr>
        <w:t>й</w:t>
      </w:r>
      <w:r w:rsidRPr="007E6159">
        <w:rPr>
          <w:rFonts w:ascii="Times New Roman" w:hAnsi="Times New Roman" w:cs="Times New Roman"/>
          <w:sz w:val="28"/>
          <w:szCs w:val="28"/>
        </w:rPr>
        <w:t xml:space="preserve"> вихідна точки моніторингу обрані або заздалегідь, або випадковим чином. </w:t>
      </w:r>
    </w:p>
    <w:p w:rsidR="00981D5C" w:rsidRPr="007E6159" w:rsidRDefault="00981D5C" w:rsidP="00E9141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E6159">
        <w:rPr>
          <w:rFonts w:ascii="Times New Roman" w:hAnsi="Times New Roman" w:cs="Times New Roman"/>
          <w:b/>
          <w:sz w:val="28"/>
          <w:szCs w:val="28"/>
        </w:rPr>
        <w:t>Висновки</w:t>
      </w:r>
    </w:p>
    <w:p w:rsidR="001039DD" w:rsidRPr="007E6159" w:rsidRDefault="00DC0679" w:rsidP="007E6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159">
        <w:rPr>
          <w:rFonts w:ascii="Times New Roman" w:hAnsi="Times New Roman" w:cs="Times New Roman"/>
          <w:sz w:val="28"/>
          <w:szCs w:val="28"/>
        </w:rPr>
        <w:t xml:space="preserve">Як свідчить </w:t>
      </w:r>
      <w:r w:rsidR="00981D5C" w:rsidRPr="007E6159">
        <w:rPr>
          <w:rFonts w:ascii="Times New Roman" w:hAnsi="Times New Roman" w:cs="Times New Roman"/>
          <w:sz w:val="28"/>
          <w:szCs w:val="28"/>
        </w:rPr>
        <w:t xml:space="preserve">зарубіжний досвід моніторингу змісту публікацій в мережі Інтернет, </w:t>
      </w:r>
      <w:r w:rsidRPr="007E6159">
        <w:rPr>
          <w:rFonts w:ascii="Times New Roman" w:hAnsi="Times New Roman" w:cs="Times New Roman"/>
          <w:sz w:val="28"/>
          <w:szCs w:val="28"/>
        </w:rPr>
        <w:t xml:space="preserve">дана технологія </w:t>
      </w:r>
      <w:r w:rsidR="00FC2788" w:rsidRPr="007E6159">
        <w:rPr>
          <w:rFonts w:ascii="Times New Roman" w:hAnsi="Times New Roman" w:cs="Times New Roman"/>
          <w:sz w:val="28"/>
          <w:szCs w:val="28"/>
        </w:rPr>
        <w:t>є достатньо широко вживан</w:t>
      </w:r>
      <w:r w:rsidRPr="007E6159">
        <w:rPr>
          <w:rFonts w:ascii="Times New Roman" w:hAnsi="Times New Roman" w:cs="Times New Roman"/>
          <w:sz w:val="28"/>
          <w:szCs w:val="28"/>
        </w:rPr>
        <w:t>им</w:t>
      </w:r>
      <w:r w:rsidR="00FC2788" w:rsidRPr="007E6159">
        <w:rPr>
          <w:rFonts w:ascii="Times New Roman" w:hAnsi="Times New Roman" w:cs="Times New Roman"/>
          <w:sz w:val="28"/>
          <w:szCs w:val="28"/>
        </w:rPr>
        <w:t xml:space="preserve"> </w:t>
      </w:r>
      <w:r w:rsidRPr="007E6159">
        <w:rPr>
          <w:rFonts w:ascii="Times New Roman" w:hAnsi="Times New Roman" w:cs="Times New Roman"/>
          <w:sz w:val="28"/>
          <w:szCs w:val="28"/>
        </w:rPr>
        <w:t>у</w:t>
      </w:r>
      <w:r w:rsidR="00FC2788" w:rsidRPr="007E6159">
        <w:rPr>
          <w:rFonts w:ascii="Times New Roman" w:hAnsi="Times New Roman" w:cs="Times New Roman"/>
          <w:sz w:val="28"/>
          <w:szCs w:val="28"/>
        </w:rPr>
        <w:t xml:space="preserve"> світі інструментом досліджень. Основою моніторингу традиційно слугує контент-аналіз, проте </w:t>
      </w:r>
      <w:r w:rsidR="007E6159" w:rsidRPr="007E6159">
        <w:rPr>
          <w:rFonts w:ascii="Times New Roman" w:hAnsi="Times New Roman" w:cs="Times New Roman"/>
          <w:sz w:val="28"/>
          <w:szCs w:val="28"/>
        </w:rPr>
        <w:t xml:space="preserve">наразі </w:t>
      </w:r>
      <w:r w:rsidR="00FC2788" w:rsidRPr="007E6159">
        <w:rPr>
          <w:rFonts w:ascii="Times New Roman" w:hAnsi="Times New Roman" w:cs="Times New Roman"/>
          <w:sz w:val="28"/>
          <w:szCs w:val="28"/>
        </w:rPr>
        <w:t>відбувається зміщення методології його використання в бік якісних методів оцінки змісту текстів. М</w:t>
      </w:r>
      <w:r w:rsidR="00981D5C" w:rsidRPr="007E6159">
        <w:rPr>
          <w:rFonts w:ascii="Times New Roman" w:hAnsi="Times New Roman" w:cs="Times New Roman"/>
          <w:sz w:val="28"/>
          <w:szCs w:val="28"/>
        </w:rPr>
        <w:t xml:space="preserve">и </w:t>
      </w:r>
      <w:r w:rsidR="00FC2788" w:rsidRPr="007E6159">
        <w:rPr>
          <w:rFonts w:ascii="Times New Roman" w:hAnsi="Times New Roman" w:cs="Times New Roman"/>
          <w:sz w:val="28"/>
          <w:szCs w:val="28"/>
        </w:rPr>
        <w:t xml:space="preserve">зробили висновок про </w:t>
      </w:r>
      <w:r w:rsidR="00981D5C" w:rsidRPr="007E6159">
        <w:rPr>
          <w:rFonts w:ascii="Times New Roman" w:hAnsi="Times New Roman" w:cs="Times New Roman"/>
          <w:sz w:val="28"/>
          <w:szCs w:val="28"/>
        </w:rPr>
        <w:t>доцільність використання інструментів моніторингу в дослідженнях інформаційних потоків соціально-політично</w:t>
      </w:r>
      <w:r w:rsidR="006669E2">
        <w:rPr>
          <w:rFonts w:ascii="Times New Roman" w:hAnsi="Times New Roman" w:cs="Times New Roman"/>
          <w:sz w:val="28"/>
          <w:szCs w:val="28"/>
        </w:rPr>
        <w:t>го спрямування</w:t>
      </w:r>
      <w:r w:rsidRPr="007E6159">
        <w:rPr>
          <w:rFonts w:ascii="Times New Roman" w:hAnsi="Times New Roman" w:cs="Times New Roman"/>
          <w:sz w:val="28"/>
          <w:szCs w:val="28"/>
        </w:rPr>
        <w:t>, які використовуємо на практиці в процесі формування інформаційних продуктів щодо функціонування інституту президентства у світі</w:t>
      </w:r>
      <w:r w:rsidR="00E31B15">
        <w:rPr>
          <w:rFonts w:ascii="Times New Roman" w:hAnsi="Times New Roman" w:cs="Times New Roman"/>
          <w:sz w:val="28"/>
          <w:szCs w:val="28"/>
        </w:rPr>
        <w:t xml:space="preserve"> та аналізу української проблематики, представленої на шпальтах зарубіжних </w:t>
      </w:r>
      <w:r w:rsidR="006669E2">
        <w:rPr>
          <w:rFonts w:ascii="Times New Roman" w:hAnsi="Times New Roman" w:cs="Times New Roman"/>
          <w:sz w:val="28"/>
          <w:szCs w:val="28"/>
        </w:rPr>
        <w:t>Інтернет-</w:t>
      </w:r>
      <w:r w:rsidR="00E31B15">
        <w:rPr>
          <w:rFonts w:ascii="Times New Roman" w:hAnsi="Times New Roman" w:cs="Times New Roman"/>
          <w:sz w:val="28"/>
          <w:szCs w:val="28"/>
        </w:rPr>
        <w:t>ЗМІ.</w:t>
      </w:r>
    </w:p>
    <w:p w:rsidR="007E6159" w:rsidRPr="007E6159" w:rsidRDefault="007E6159" w:rsidP="007E6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251" w:rsidRPr="007E6159" w:rsidRDefault="00FA2251" w:rsidP="00FA2251">
      <w:pPr>
        <w:pStyle w:val="Pa15"/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7E6159">
        <w:rPr>
          <w:rFonts w:ascii="Times New Roman" w:hAnsi="Times New Roman"/>
          <w:b/>
          <w:sz w:val="28"/>
          <w:szCs w:val="28"/>
          <w:lang w:eastAsia="en-US"/>
        </w:rPr>
        <w:lastRenderedPageBreak/>
        <w:t>Список використаної літератури</w:t>
      </w:r>
    </w:p>
    <w:p w:rsidR="00FA2251" w:rsidRPr="007E6159" w:rsidRDefault="00665AD7" w:rsidP="00E31B15">
      <w:pPr>
        <w:spacing w:after="0" w:line="360" w:lineRule="auto"/>
        <w:ind w:firstLine="426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E6159">
        <w:rPr>
          <w:rFonts w:ascii="Times New Roman" w:hAnsi="Times New Roman" w:cs="Times New Roman"/>
          <w:sz w:val="28"/>
          <w:szCs w:val="28"/>
        </w:rPr>
        <w:t>1</w:t>
      </w:r>
      <w:r w:rsidR="00FA2251" w:rsidRPr="007E6159">
        <w:rPr>
          <w:rFonts w:ascii="Times New Roman" w:hAnsi="Times New Roman" w:cs="Times New Roman"/>
          <w:sz w:val="28"/>
          <w:szCs w:val="28"/>
        </w:rPr>
        <w:t xml:space="preserve">. </w:t>
      </w:r>
      <w:r w:rsidR="003755D8" w:rsidRPr="007E6159">
        <w:rPr>
          <w:rFonts w:ascii="Times New Roman" w:hAnsi="Times New Roman" w:cs="Times New Roman"/>
          <w:sz w:val="28"/>
          <w:szCs w:val="28"/>
        </w:rPr>
        <w:t>Scammell</w:t>
      </w:r>
      <w:r w:rsidR="00FA2251" w:rsidRPr="007E6159">
        <w:rPr>
          <w:rFonts w:ascii="Times New Roman" w:hAnsi="Times New Roman" w:cs="Times New Roman"/>
          <w:sz w:val="28"/>
          <w:szCs w:val="28"/>
        </w:rPr>
        <w:t xml:space="preserve"> M</w:t>
      </w:r>
      <w:r w:rsidR="00E91416" w:rsidRPr="007E6159">
        <w:rPr>
          <w:rFonts w:ascii="Times New Roman" w:hAnsi="Times New Roman" w:cs="Times New Roman"/>
          <w:sz w:val="28"/>
          <w:szCs w:val="28"/>
        </w:rPr>
        <w:t>.</w:t>
      </w:r>
      <w:r w:rsidR="00FA2251"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0589" w:rsidRPr="007E6159">
        <w:rPr>
          <w:rFonts w:ascii="Times New Roman" w:hAnsi="Times New Roman" w:cs="Times New Roman"/>
          <w:sz w:val="28"/>
          <w:szCs w:val="28"/>
        </w:rPr>
        <w:t xml:space="preserve">Media and democracy. </w:t>
      </w:r>
      <w:r w:rsidR="00080589" w:rsidRPr="007E6159">
        <w:rPr>
          <w:rFonts w:ascii="Times New Roman" w:hAnsi="Times New Roman" w:cs="Times New Roman"/>
          <w:iCs/>
          <w:sz w:val="28"/>
          <w:szCs w:val="28"/>
        </w:rPr>
        <w:t>Brookfield, VT : Ashgate, 2000. 432 p</w:t>
      </w:r>
      <w:r w:rsidR="00FA2251" w:rsidRPr="007E6159">
        <w:rPr>
          <w:rFonts w:ascii="Times New Roman" w:hAnsi="Times New Roman" w:cs="Times New Roman"/>
          <w:sz w:val="28"/>
          <w:szCs w:val="28"/>
        </w:rPr>
        <w:t>.</w:t>
      </w:r>
      <w:r w:rsidR="00FA2251"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2251" w:rsidRPr="007E6159">
        <w:rPr>
          <w:rFonts w:ascii="Times New Roman" w:hAnsi="Times New Roman" w:cs="Times New Roman"/>
          <w:sz w:val="28"/>
          <w:szCs w:val="28"/>
        </w:rPr>
        <w:t>DOI: </w:t>
      </w:r>
      <w:hyperlink r:id="rId6" w:history="1">
        <w:r w:rsidR="00FA2251" w:rsidRPr="007E6159">
          <w:rPr>
            <w:rStyle w:val="a3"/>
            <w:rFonts w:ascii="Times New Roman" w:hAnsi="Times New Roman" w:cs="Times New Roman"/>
            <w:sz w:val="28"/>
            <w:szCs w:val="28"/>
          </w:rPr>
          <w:t>https://doi.org/10.4324/9781315189772</w:t>
        </w:r>
      </w:hyperlink>
      <w:r w:rsidR="00FA2251" w:rsidRPr="007E6159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</w:p>
    <w:p w:rsidR="00FA2251" w:rsidRPr="007E6159" w:rsidRDefault="00080589" w:rsidP="00E31B1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159">
        <w:rPr>
          <w:rFonts w:ascii="Times New Roman" w:hAnsi="Times New Roman" w:cs="Times New Roman"/>
          <w:sz w:val="28"/>
          <w:szCs w:val="28"/>
        </w:rPr>
        <w:t>2</w:t>
      </w:r>
      <w:r w:rsidR="00FA2251" w:rsidRPr="007E6159">
        <w:rPr>
          <w:rFonts w:ascii="Times New Roman" w:hAnsi="Times New Roman" w:cs="Times New Roman"/>
          <w:sz w:val="28"/>
          <w:szCs w:val="28"/>
        </w:rPr>
        <w:t xml:space="preserve">. Staab J. F.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selection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reconsideration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>.</w:t>
      </w:r>
      <w:r w:rsidR="00FA2251"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i/>
          <w:sz w:val="28"/>
          <w:szCs w:val="28"/>
        </w:rPr>
        <w:t>European</w:t>
      </w:r>
      <w:proofErr w:type="spellEnd"/>
      <w:r w:rsidR="00FA2251"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i/>
          <w:sz w:val="28"/>
          <w:szCs w:val="28"/>
        </w:rPr>
        <w:t>Journal</w:t>
      </w:r>
      <w:proofErr w:type="spellEnd"/>
      <w:r w:rsidR="00FA2251"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="00FA2251"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i/>
          <w:sz w:val="28"/>
          <w:szCs w:val="28"/>
        </w:rPr>
        <w:t>Communication</w:t>
      </w:r>
      <w:proofErr w:type="spellEnd"/>
      <w:r w:rsidR="003755D8" w:rsidRPr="007E6159">
        <w:rPr>
          <w:rFonts w:ascii="Times New Roman" w:hAnsi="Times New Roman" w:cs="Times New Roman"/>
          <w:i/>
          <w:sz w:val="28"/>
          <w:szCs w:val="28"/>
        </w:rPr>
        <w:t>.</w:t>
      </w:r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r w:rsidRPr="007E6159">
        <w:rPr>
          <w:rFonts w:ascii="Times New Roman" w:hAnsi="Times New Roman" w:cs="Times New Roman"/>
          <w:sz w:val="28"/>
          <w:szCs w:val="28"/>
        </w:rPr>
        <w:t>1990</w:t>
      </w:r>
      <w:r w:rsidR="003755D8" w:rsidRPr="007E61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755D8" w:rsidRPr="007E6159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A2251" w:rsidRPr="007E6159">
        <w:rPr>
          <w:rFonts w:ascii="Times New Roman" w:hAnsi="Times New Roman" w:cs="Times New Roman"/>
          <w:sz w:val="28"/>
          <w:szCs w:val="28"/>
        </w:rPr>
        <w:t>5(4)</w:t>
      </w:r>
      <w:r w:rsidR="003755D8" w:rsidRPr="007E6159">
        <w:rPr>
          <w:rFonts w:ascii="Times New Roman" w:hAnsi="Times New Roman" w:cs="Times New Roman"/>
          <w:sz w:val="28"/>
          <w:szCs w:val="28"/>
        </w:rPr>
        <w:t>.</w:t>
      </w:r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>. 423–443.</w:t>
      </w:r>
    </w:p>
    <w:p w:rsidR="00E31B15" w:rsidRDefault="00E31B15" w:rsidP="00FA22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2251" w:rsidRPr="007E6159" w:rsidRDefault="00FA2251" w:rsidP="00FA22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E6159">
        <w:rPr>
          <w:rFonts w:ascii="Times New Roman" w:eastAsia="Times New Roman" w:hAnsi="Times New Roman" w:cs="Times New Roman"/>
          <w:b/>
          <w:sz w:val="28"/>
          <w:szCs w:val="28"/>
        </w:rPr>
        <w:t>References</w:t>
      </w:r>
      <w:proofErr w:type="spellEnd"/>
    </w:p>
    <w:p w:rsidR="003755D8" w:rsidRPr="007E6159" w:rsidRDefault="003755D8" w:rsidP="00E31B15">
      <w:pPr>
        <w:spacing w:after="0" w:line="360" w:lineRule="auto"/>
        <w:ind w:firstLine="426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E615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Scammell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>, M. (2000).</w:t>
      </w:r>
      <w:r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democracy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6159">
        <w:rPr>
          <w:rFonts w:ascii="Times New Roman" w:hAnsi="Times New Roman" w:cs="Times New Roman"/>
          <w:iCs/>
          <w:sz w:val="28"/>
          <w:szCs w:val="28"/>
        </w:rPr>
        <w:t>Brookfield</w:t>
      </w:r>
      <w:proofErr w:type="spellEnd"/>
      <w:r w:rsidRPr="007E6159">
        <w:rPr>
          <w:rFonts w:ascii="Times New Roman" w:hAnsi="Times New Roman" w:cs="Times New Roman"/>
          <w:iCs/>
          <w:sz w:val="28"/>
          <w:szCs w:val="28"/>
        </w:rPr>
        <w:t xml:space="preserve"> : </w:t>
      </w:r>
      <w:proofErr w:type="spellStart"/>
      <w:r w:rsidRPr="007E6159">
        <w:rPr>
          <w:rFonts w:ascii="Times New Roman" w:hAnsi="Times New Roman" w:cs="Times New Roman"/>
          <w:iCs/>
          <w:sz w:val="28"/>
          <w:szCs w:val="28"/>
        </w:rPr>
        <w:t>Ashgate</w:t>
      </w:r>
      <w:proofErr w:type="spellEnd"/>
      <w:r w:rsidRPr="007E61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E6159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>]. DOI: </w:t>
      </w:r>
      <w:hyperlink r:id="rId7" w:history="1">
        <w:r w:rsidRPr="007E6159">
          <w:rPr>
            <w:rStyle w:val="a3"/>
            <w:rFonts w:ascii="Times New Roman" w:hAnsi="Times New Roman" w:cs="Times New Roman"/>
            <w:sz w:val="28"/>
            <w:szCs w:val="28"/>
          </w:rPr>
          <w:t>https://doi.org/10.4324/9781315189772</w:t>
        </w:r>
      </w:hyperlink>
      <w:r w:rsidRPr="007E6159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</w:p>
    <w:p w:rsidR="00FA2251" w:rsidRPr="007E6159" w:rsidRDefault="00665AD7" w:rsidP="00E31B1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6159">
        <w:rPr>
          <w:rFonts w:ascii="Times New Roman" w:hAnsi="Times New Roman" w:cs="Times New Roman"/>
          <w:sz w:val="28"/>
          <w:szCs w:val="28"/>
        </w:rPr>
        <w:t>2</w:t>
      </w:r>
      <w:r w:rsidR="00FA2251" w:rsidRPr="007E61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Staab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>, J. F. (1990)</w:t>
      </w:r>
      <w:r w:rsidR="003755D8" w:rsidRPr="007E6159">
        <w:rPr>
          <w:rFonts w:ascii="Times New Roman" w:hAnsi="Times New Roman" w:cs="Times New Roman"/>
          <w:sz w:val="28"/>
          <w:szCs w:val="28"/>
        </w:rPr>
        <w:t>.</w:t>
      </w:r>
      <w:r w:rsidR="00FA2251"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selection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reconsideration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A2251" w:rsidRPr="007E6159">
        <w:rPr>
          <w:rFonts w:ascii="Times New Roman" w:hAnsi="Times New Roman" w:cs="Times New Roman"/>
          <w:i/>
          <w:sz w:val="28"/>
          <w:szCs w:val="28"/>
        </w:rPr>
        <w:t>European</w:t>
      </w:r>
      <w:proofErr w:type="spellEnd"/>
      <w:r w:rsidR="00FA2251"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i/>
          <w:sz w:val="28"/>
          <w:szCs w:val="28"/>
        </w:rPr>
        <w:t>Journal</w:t>
      </w:r>
      <w:proofErr w:type="spellEnd"/>
      <w:r w:rsidR="00FA2251"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i/>
          <w:sz w:val="28"/>
          <w:szCs w:val="28"/>
        </w:rPr>
        <w:t>of</w:t>
      </w:r>
      <w:proofErr w:type="spellEnd"/>
      <w:r w:rsidR="00FA2251" w:rsidRPr="007E615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i/>
          <w:sz w:val="28"/>
          <w:szCs w:val="28"/>
        </w:rPr>
        <w:t>Communication</w:t>
      </w:r>
      <w:proofErr w:type="spellEnd"/>
      <w:r w:rsidR="003755D8" w:rsidRPr="007E615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7E6159" w:rsidRPr="007E6159">
        <w:rPr>
          <w:rFonts w:ascii="Times New Roman" w:hAnsi="Times New Roman" w:cs="Times New Roman"/>
          <w:sz w:val="28"/>
          <w:szCs w:val="28"/>
        </w:rPr>
        <w:t>n</w:t>
      </w:r>
      <w:r w:rsidR="003755D8" w:rsidRPr="007E6159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="007E6159">
        <w:rPr>
          <w:rFonts w:ascii="Times New Roman" w:hAnsi="Times New Roman" w:cs="Times New Roman"/>
          <w:sz w:val="28"/>
          <w:szCs w:val="28"/>
        </w:rPr>
        <w:t>.</w:t>
      </w:r>
      <w:r w:rsidR="00FA2251" w:rsidRPr="007E6159">
        <w:rPr>
          <w:rFonts w:ascii="Times New Roman" w:hAnsi="Times New Roman" w:cs="Times New Roman"/>
          <w:sz w:val="28"/>
          <w:szCs w:val="28"/>
        </w:rPr>
        <w:t xml:space="preserve"> 5(4)</w:t>
      </w:r>
      <w:r w:rsidR="003755D8" w:rsidRPr="007E6159">
        <w:rPr>
          <w:rFonts w:ascii="Times New Roman" w:hAnsi="Times New Roman" w:cs="Times New Roman"/>
          <w:sz w:val="28"/>
          <w:szCs w:val="28"/>
        </w:rPr>
        <w:t>.</w:t>
      </w:r>
      <w:r w:rsidR="00FA2251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251" w:rsidRPr="007E6159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="00FA2251" w:rsidRPr="007E6159">
        <w:rPr>
          <w:rFonts w:ascii="Times New Roman" w:hAnsi="Times New Roman" w:cs="Times New Roman"/>
          <w:sz w:val="28"/>
          <w:szCs w:val="28"/>
        </w:rPr>
        <w:t>. 423–443</w:t>
      </w:r>
      <w:r w:rsidR="003755D8" w:rsidRPr="007E6159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3755D8" w:rsidRPr="007E615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755D8"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5D8" w:rsidRPr="007E615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="003755D8" w:rsidRPr="007E6159">
        <w:rPr>
          <w:rFonts w:ascii="Times New Roman" w:hAnsi="Times New Roman" w:cs="Times New Roman"/>
          <w:sz w:val="28"/>
          <w:szCs w:val="28"/>
        </w:rPr>
        <w:t>].</w:t>
      </w:r>
    </w:p>
    <w:p w:rsidR="00FA2251" w:rsidRPr="007E6159" w:rsidRDefault="00FA2251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D5C" w:rsidRPr="007E6159" w:rsidRDefault="00981D5C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t>Fedorchuk Arthur</w:t>
      </w:r>
      <w:r w:rsidRPr="007E615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,</w:t>
      </w:r>
      <w:r w:rsidRPr="007E615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t xml:space="preserve"> </w:t>
      </w:r>
    </w:p>
    <w:p w:rsidR="00CE2FEB" w:rsidRDefault="00CE2FEB" w:rsidP="00C75288">
      <w:pPr>
        <w:spacing w:after="0" w:line="360" w:lineRule="auto"/>
        <w:jc w:val="both"/>
      </w:pPr>
      <w:hyperlink r:id="rId8" w:history="1">
        <w:r w:rsidRPr="00E2619F">
          <w:rPr>
            <w:rStyle w:val="a3"/>
          </w:rPr>
          <w:t>https://orcid.org/0000-0002-1141-1812</w:t>
        </w:r>
      </w:hyperlink>
    </w:p>
    <w:p w:rsidR="00C75288" w:rsidRPr="007E6159" w:rsidRDefault="00C75288" w:rsidP="00C752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Research </w:t>
      </w:r>
      <w:proofErr w:type="spellStart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Associate</w:t>
      </w:r>
      <w:proofErr w:type="spellEnd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75288" w:rsidRPr="007E6159" w:rsidRDefault="00C75288" w:rsidP="00C752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V. I. Vernadsky </w:t>
      </w:r>
      <w:proofErr w:type="spellStart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Library</w:t>
      </w:r>
      <w:proofErr w:type="spellEnd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Ukraine</w:t>
      </w:r>
      <w:proofErr w:type="spellEnd"/>
    </w:p>
    <w:p w:rsidR="00981D5C" w:rsidRPr="007E6159" w:rsidRDefault="00981D5C" w:rsidP="00C752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Kyiv</w:t>
      </w:r>
      <w:proofErr w:type="spellEnd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Ukraine</w:t>
      </w:r>
      <w:proofErr w:type="spellEnd"/>
    </w:p>
    <w:p w:rsidR="009A6C9A" w:rsidRPr="007E6159" w:rsidRDefault="00C75288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9A6C9A"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proofErr w:type="spellStart"/>
      <w:r w:rsidR="009A6C9A"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mail</w:t>
      </w:r>
      <w:proofErr w:type="spellEnd"/>
      <w:r w:rsidR="009A6C9A" w:rsidRPr="007E6159">
        <w:rPr>
          <w:rFonts w:ascii="Times New Roman" w:eastAsia="Times New Roman" w:hAnsi="Times New Roman" w:cs="Times New Roman"/>
          <w:sz w:val="28"/>
          <w:szCs w:val="28"/>
          <w:lang w:eastAsia="uk-UA"/>
        </w:rPr>
        <w:t>: fedorchuk_arthur@ukr.net</w:t>
      </w:r>
    </w:p>
    <w:p w:rsidR="00981D5C" w:rsidRPr="007E6159" w:rsidRDefault="00981D5C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93E47" w:rsidRPr="007E6159" w:rsidRDefault="004439CA" w:rsidP="00A278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FOREIGN EXPERIENCE IN MONITORING THE CONTENT</w:t>
      </w:r>
    </w:p>
    <w:p w:rsidR="00981D5C" w:rsidRPr="007E6159" w:rsidRDefault="004439CA" w:rsidP="00A278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61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OF INFORMATION FLOWS</w:t>
      </w:r>
    </w:p>
    <w:p w:rsidR="00693E47" w:rsidRPr="007E6159" w:rsidRDefault="00693E47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1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analyzing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socio-political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publications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world's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leading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>.</w:t>
      </w:r>
    </w:p>
    <w:p w:rsidR="00981D5C" w:rsidRPr="007E6159" w:rsidRDefault="00A278B6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6159">
        <w:rPr>
          <w:rFonts w:ascii="Times New Roman" w:hAnsi="Times New Roman" w:cs="Times New Roman"/>
          <w:i/>
          <w:sz w:val="28"/>
          <w:szCs w:val="28"/>
        </w:rPr>
        <w:t>Keywords</w:t>
      </w:r>
      <w:proofErr w:type="spellEnd"/>
      <w:r w:rsidRPr="007E6159">
        <w:rPr>
          <w:rFonts w:ascii="Times New Roman" w:hAnsi="Times New Roman" w:cs="Times New Roman"/>
          <w:i/>
          <w:sz w:val="28"/>
          <w:szCs w:val="28"/>
        </w:rPr>
        <w:t>:</w:t>
      </w:r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monitoring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6159">
        <w:rPr>
          <w:rFonts w:ascii="Times New Roman" w:hAnsi="Times New Roman" w:cs="Times New Roman"/>
          <w:sz w:val="28"/>
          <w:szCs w:val="28"/>
        </w:rPr>
        <w:t>flows</w:t>
      </w:r>
      <w:proofErr w:type="spellEnd"/>
      <w:r w:rsidRPr="007E6159">
        <w:rPr>
          <w:rFonts w:ascii="Times New Roman" w:hAnsi="Times New Roman" w:cs="Times New Roman"/>
          <w:sz w:val="28"/>
          <w:szCs w:val="28"/>
        </w:rPr>
        <w:t>.</w:t>
      </w:r>
    </w:p>
    <w:sectPr w:rsidR="00981D5C" w:rsidRPr="007E6159" w:rsidSect="00B54F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15B84"/>
    <w:multiLevelType w:val="hybridMultilevel"/>
    <w:tmpl w:val="5A2A8E02"/>
    <w:lvl w:ilvl="0" w:tplc="52B0B3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48B488E"/>
    <w:multiLevelType w:val="hybridMultilevel"/>
    <w:tmpl w:val="58A0803A"/>
    <w:lvl w:ilvl="0" w:tplc="B5C6DB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EEE"/>
    <w:rsid w:val="00080589"/>
    <w:rsid w:val="000D1CF4"/>
    <w:rsid w:val="001039DD"/>
    <w:rsid w:val="001B733C"/>
    <w:rsid w:val="002A6EEE"/>
    <w:rsid w:val="003755D8"/>
    <w:rsid w:val="004439CA"/>
    <w:rsid w:val="00665AD7"/>
    <w:rsid w:val="006669E2"/>
    <w:rsid w:val="00690690"/>
    <w:rsid w:val="00693E47"/>
    <w:rsid w:val="006A0400"/>
    <w:rsid w:val="007E6159"/>
    <w:rsid w:val="00981D5C"/>
    <w:rsid w:val="0098504F"/>
    <w:rsid w:val="009A6C9A"/>
    <w:rsid w:val="00A278B6"/>
    <w:rsid w:val="00A3111C"/>
    <w:rsid w:val="00B54F3F"/>
    <w:rsid w:val="00B87822"/>
    <w:rsid w:val="00C35972"/>
    <w:rsid w:val="00C75288"/>
    <w:rsid w:val="00CB0812"/>
    <w:rsid w:val="00CE2FEB"/>
    <w:rsid w:val="00D63B1C"/>
    <w:rsid w:val="00DC0679"/>
    <w:rsid w:val="00E31B15"/>
    <w:rsid w:val="00E523D4"/>
    <w:rsid w:val="00E91416"/>
    <w:rsid w:val="00EF0E2F"/>
    <w:rsid w:val="00FA2251"/>
    <w:rsid w:val="00FC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F63BD-9BEF-4859-9A2E-C76D4CEC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400"/>
    <w:rPr>
      <w:color w:val="0000FF"/>
      <w:u w:val="single"/>
    </w:rPr>
  </w:style>
  <w:style w:type="paragraph" w:customStyle="1" w:styleId="Pa15">
    <w:name w:val="Pa15"/>
    <w:basedOn w:val="a"/>
    <w:next w:val="a"/>
    <w:rsid w:val="001039DD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215">
          <w:marLeft w:val="0"/>
          <w:marRight w:val="45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60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0859">
          <w:marLeft w:val="0"/>
          <w:marRight w:val="45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141-18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4324/97813151897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324/9781315189772" TargetMode="External"/><Relationship Id="rId5" Type="http://schemas.openxmlformats.org/officeDocument/2006/relationships/hyperlink" Target="https://orcid.org/0000-0002-1141-18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2020-08-27T10:47:00Z</dcterms:created>
  <dcterms:modified xsi:type="dcterms:W3CDTF">2020-09-01T06:57:00Z</dcterms:modified>
</cp:coreProperties>
</file>