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39" w:rsidRDefault="00EF49EC" w:rsidP="00EF49E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F49EC">
        <w:rPr>
          <w:rFonts w:ascii="Times New Roman" w:hAnsi="Times New Roman" w:cs="Times New Roman"/>
          <w:sz w:val="28"/>
          <w:szCs w:val="28"/>
          <w:lang w:val="uk-UA"/>
        </w:rPr>
        <w:t>УДК 78.071.1(477)Яциневич:316.614.5</w:t>
      </w:r>
    </w:p>
    <w:p w:rsidR="00A35CB2" w:rsidRPr="00DE50C8" w:rsidRDefault="00A35CB2" w:rsidP="008C57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50C8">
        <w:rPr>
          <w:rFonts w:ascii="Times New Roman" w:hAnsi="Times New Roman" w:cs="Times New Roman"/>
          <w:b/>
          <w:sz w:val="28"/>
          <w:szCs w:val="28"/>
          <w:lang w:val="uk-UA"/>
        </w:rPr>
        <w:t>Чамахуд Дарина Володимирівна,</w:t>
      </w:r>
    </w:p>
    <w:p w:rsidR="00A35CB2" w:rsidRPr="00A621B5" w:rsidRDefault="00A35CB2" w:rsidP="008C57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Hlk71820560"/>
      <w:r w:rsidRPr="00A621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ORCID </w:t>
      </w:r>
      <w:bookmarkEnd w:id="0"/>
      <w:r w:rsidR="00A621B5" w:rsidRPr="00A621B5">
        <w:rPr>
          <w:rFonts w:ascii="Times New Roman" w:hAnsi="Times New Roman" w:cs="Times New Roman"/>
          <w:sz w:val="28"/>
          <w:szCs w:val="28"/>
          <w:shd w:val="clear" w:color="auto" w:fill="FFFFFF"/>
        </w:rPr>
        <w:t>0000-0003-3402-7335</w:t>
      </w:r>
      <w:r w:rsidRPr="00A621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8C57C2" w:rsidRPr="00DE50C8" w:rsidRDefault="001D5920" w:rsidP="008C57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5920">
        <w:rPr>
          <w:rFonts w:ascii="Times New Roman" w:hAnsi="Times New Roman" w:cs="Times New Roman"/>
          <w:sz w:val="28"/>
          <w:szCs w:val="28"/>
          <w:lang w:val="uk-UA"/>
        </w:rPr>
        <w:t>аспірант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35CB2" w:rsidRPr="00DE50C8">
        <w:rPr>
          <w:rFonts w:ascii="Times New Roman" w:hAnsi="Times New Roman" w:cs="Times New Roman"/>
          <w:sz w:val="28"/>
          <w:szCs w:val="28"/>
          <w:lang w:val="uk-UA"/>
        </w:rPr>
        <w:t>кафедри історії української музики та музичної фольклористики</w:t>
      </w:r>
      <w:r w:rsidR="009A1249" w:rsidRPr="00DE50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249" w:rsidRPr="00DE50C8">
        <w:rPr>
          <w:rFonts w:ascii="Times New Roman" w:hAnsi="Times New Roman" w:cs="Times New Roman"/>
          <w:sz w:val="28"/>
          <w:szCs w:val="28"/>
          <w:lang w:val="uk-UA"/>
        </w:rPr>
        <w:t>Національної музичної академії</w:t>
      </w:r>
      <w:r w:rsidR="008C57C2" w:rsidRPr="00DE50C8">
        <w:rPr>
          <w:rFonts w:ascii="Times New Roman" w:hAnsi="Times New Roman" w:cs="Times New Roman"/>
          <w:sz w:val="28"/>
          <w:szCs w:val="28"/>
          <w:lang w:val="uk-UA"/>
        </w:rPr>
        <w:t xml:space="preserve"> України імені П. І. Чайковського,</w:t>
      </w:r>
    </w:p>
    <w:p w:rsidR="00A35CB2" w:rsidRPr="00DE50C8" w:rsidRDefault="00A35CB2" w:rsidP="008C57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50C8"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</w:p>
    <w:p w:rsidR="00A35CB2" w:rsidRPr="00DE50C8" w:rsidRDefault="00A35CB2" w:rsidP="008C57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50C8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DE50C8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DE50C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C57C2" w:rsidRPr="00DE50C8">
        <w:rPr>
          <w:rFonts w:ascii="Times New Roman" w:hAnsi="Times New Roman" w:cs="Times New Roman"/>
          <w:sz w:val="28"/>
          <w:szCs w:val="28"/>
          <w:lang w:val="uk-UA"/>
        </w:rPr>
        <w:t>daryna.chamakhud@gmail.com</w:t>
      </w:r>
    </w:p>
    <w:p w:rsidR="00A35CB2" w:rsidRPr="00DE50C8" w:rsidRDefault="00A35CB2" w:rsidP="008C57C2">
      <w:pPr>
        <w:pStyle w:val="a6"/>
        <w:jc w:val="center"/>
        <w:rPr>
          <w:b/>
          <w:lang w:val="uk-UA"/>
        </w:rPr>
      </w:pPr>
    </w:p>
    <w:p w:rsidR="0005647A" w:rsidRDefault="0005647A" w:rsidP="008C57C2">
      <w:pPr>
        <w:pStyle w:val="a6"/>
        <w:ind w:firstLine="0"/>
        <w:jc w:val="center"/>
        <w:rPr>
          <w:b/>
          <w:lang w:val="uk-UA"/>
        </w:rPr>
      </w:pPr>
      <w:r w:rsidRPr="00426160">
        <w:rPr>
          <w:b/>
          <w:lang w:val="uk-UA"/>
        </w:rPr>
        <w:t xml:space="preserve">ЯКІВ ТА ІРИНА ЯЦИНЕВИЧІ: </w:t>
      </w:r>
      <w:r w:rsidR="00E325ED" w:rsidRPr="00426160">
        <w:rPr>
          <w:b/>
          <w:lang w:val="uk-UA"/>
        </w:rPr>
        <w:t xml:space="preserve">ВІДОМОСТІ </w:t>
      </w:r>
      <w:r w:rsidRPr="00426160">
        <w:rPr>
          <w:b/>
          <w:lang w:val="uk-UA"/>
        </w:rPr>
        <w:t>ПРО ДРУЖИНУ</w:t>
      </w:r>
      <w:r>
        <w:rPr>
          <w:b/>
          <w:lang w:val="uk-UA"/>
        </w:rPr>
        <w:t xml:space="preserve"> КОМПОЗИТОРА (ЗА АРХІВНИМИ МАТЕРІАЛАМИ)</w:t>
      </w:r>
    </w:p>
    <w:p w:rsidR="00E325ED" w:rsidRDefault="00E325ED" w:rsidP="00EE4A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:rsidR="00A364E9" w:rsidRPr="00DE50C8" w:rsidRDefault="00A364E9" w:rsidP="00EE4A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0"/>
          <w:lang w:val="uk-UA"/>
        </w:rPr>
        <w:t xml:space="preserve">На основі недосліджених раніше архівних матеріалів </w:t>
      </w:r>
      <w:r w:rsidR="00EE4ABF">
        <w:rPr>
          <w:rFonts w:ascii="Times New Roman" w:hAnsi="Times New Roman" w:cs="Times New Roman"/>
          <w:sz w:val="28"/>
          <w:szCs w:val="20"/>
          <w:lang w:val="uk-UA"/>
        </w:rPr>
        <w:t>виявлено інформацію про дружину композитора Якова Яциневича – Ірину.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r w:rsidR="00EE4ABF">
        <w:rPr>
          <w:rFonts w:ascii="Times New Roman" w:hAnsi="Times New Roman" w:cs="Times New Roman"/>
          <w:sz w:val="28"/>
          <w:szCs w:val="20"/>
          <w:lang w:val="uk-UA"/>
        </w:rPr>
        <w:t>Висвітлено взаємини подружжя та реконструйовано нові факти біографії митця.</w:t>
      </w:r>
    </w:p>
    <w:p w:rsidR="008C57C2" w:rsidRPr="00DE50C8" w:rsidRDefault="008C57C2" w:rsidP="00671A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DE50C8">
        <w:rPr>
          <w:rFonts w:ascii="Times New Roman" w:hAnsi="Times New Roman" w:cs="Times New Roman"/>
          <w:i/>
          <w:iCs/>
          <w:sz w:val="28"/>
          <w:szCs w:val="20"/>
          <w:lang w:val="uk-UA"/>
        </w:rPr>
        <w:t>Ключові слова</w:t>
      </w:r>
      <w:r w:rsidR="00671A3C">
        <w:rPr>
          <w:rFonts w:ascii="Times New Roman" w:hAnsi="Times New Roman" w:cs="Times New Roman"/>
          <w:sz w:val="28"/>
          <w:szCs w:val="20"/>
          <w:lang w:val="uk-UA"/>
        </w:rPr>
        <w:t xml:space="preserve">: архівні </w:t>
      </w:r>
      <w:r w:rsidR="00BF2BD4">
        <w:rPr>
          <w:rFonts w:ascii="Times New Roman" w:hAnsi="Times New Roman" w:cs="Times New Roman"/>
          <w:sz w:val="28"/>
          <w:szCs w:val="20"/>
          <w:lang w:val="uk-UA"/>
        </w:rPr>
        <w:t>документи</w:t>
      </w:r>
      <w:r w:rsidR="00671A3C">
        <w:rPr>
          <w:rFonts w:ascii="Times New Roman" w:hAnsi="Times New Roman" w:cs="Times New Roman"/>
          <w:sz w:val="28"/>
          <w:szCs w:val="20"/>
          <w:lang w:val="uk-UA"/>
        </w:rPr>
        <w:t xml:space="preserve">, </w:t>
      </w:r>
      <w:r w:rsidR="00074C6C" w:rsidRPr="00426160">
        <w:rPr>
          <w:rFonts w:ascii="Times New Roman" w:hAnsi="Times New Roman" w:cs="Times New Roman"/>
          <w:sz w:val="28"/>
          <w:szCs w:val="20"/>
          <w:lang w:val="uk-UA"/>
        </w:rPr>
        <w:t>епістолярна спадщина</w:t>
      </w:r>
      <w:r w:rsidR="00334A21">
        <w:rPr>
          <w:rFonts w:ascii="Times New Roman" w:hAnsi="Times New Roman" w:cs="Times New Roman"/>
          <w:sz w:val="28"/>
          <w:szCs w:val="20"/>
          <w:lang w:val="uk-UA"/>
        </w:rPr>
        <w:t xml:space="preserve">, </w:t>
      </w:r>
      <w:r w:rsidR="00671A3C">
        <w:rPr>
          <w:rFonts w:ascii="Times New Roman" w:hAnsi="Times New Roman" w:cs="Times New Roman"/>
          <w:sz w:val="28"/>
          <w:szCs w:val="20"/>
          <w:lang w:val="uk-UA"/>
        </w:rPr>
        <w:t>Ірина Павловська.</w:t>
      </w:r>
    </w:p>
    <w:p w:rsidR="007C2A28" w:rsidRPr="00DE50C8" w:rsidRDefault="007C2A28" w:rsidP="008C57C2">
      <w:pPr>
        <w:pStyle w:val="a6"/>
        <w:rPr>
          <w:lang w:val="uk-UA"/>
        </w:rPr>
      </w:pPr>
    </w:p>
    <w:p w:rsidR="00CA5244" w:rsidRDefault="00746259" w:rsidP="00DB74A2">
      <w:pPr>
        <w:pStyle w:val="a6"/>
        <w:rPr>
          <w:lang w:val="uk-UA"/>
        </w:rPr>
      </w:pPr>
      <w:r w:rsidRPr="00DE50C8">
        <w:rPr>
          <w:lang w:val="uk-UA"/>
        </w:rPr>
        <w:t xml:space="preserve">Зібрання та збереження інформації про життя </w:t>
      </w:r>
      <w:r w:rsidR="003C4E42">
        <w:rPr>
          <w:lang w:val="uk-UA"/>
        </w:rPr>
        <w:t xml:space="preserve">репресованого </w:t>
      </w:r>
      <w:r w:rsidR="00104873">
        <w:rPr>
          <w:lang w:val="uk-UA"/>
        </w:rPr>
        <w:t>діяча</w:t>
      </w:r>
      <w:r w:rsidRPr="00DE50C8">
        <w:rPr>
          <w:lang w:val="uk-UA"/>
        </w:rPr>
        <w:t xml:space="preserve"> – справа нелегка. </w:t>
      </w:r>
      <w:r w:rsidR="00DB74A2" w:rsidRPr="00DE50C8">
        <w:rPr>
          <w:lang w:val="uk-UA"/>
        </w:rPr>
        <w:t>Джерелознавчі пошуки нерідко ускладнюються</w:t>
      </w:r>
      <w:r w:rsidRPr="00DE50C8">
        <w:rPr>
          <w:lang w:val="uk-UA"/>
        </w:rPr>
        <w:t>, якщо творчість</w:t>
      </w:r>
      <w:r w:rsidR="001872DC">
        <w:rPr>
          <w:lang w:val="uk-UA"/>
        </w:rPr>
        <w:t xml:space="preserve"> митця</w:t>
      </w:r>
      <w:r w:rsidRPr="00DE50C8">
        <w:rPr>
          <w:lang w:val="uk-UA"/>
        </w:rPr>
        <w:t xml:space="preserve"> довгий період була під забороною.</w:t>
      </w:r>
      <w:r w:rsidR="00DB74A2" w:rsidRPr="00DE50C8">
        <w:rPr>
          <w:lang w:val="uk-UA"/>
        </w:rPr>
        <w:t xml:space="preserve"> Серед таких постатей – український композитор Яків Михайлович Яциневич (1869–1945). </w:t>
      </w:r>
      <w:r w:rsidR="002040FB" w:rsidRPr="00DE50C8">
        <w:rPr>
          <w:lang w:val="uk-UA"/>
        </w:rPr>
        <w:t>Окрім композиторської роботи</w:t>
      </w:r>
      <w:r w:rsidR="003C4E42">
        <w:rPr>
          <w:lang w:val="uk-UA"/>
        </w:rPr>
        <w:t xml:space="preserve">, </w:t>
      </w:r>
      <w:r w:rsidR="00CA5244" w:rsidRPr="00DE50C8">
        <w:rPr>
          <w:lang w:val="uk-UA"/>
        </w:rPr>
        <w:t xml:space="preserve">працював як диригент і педагог, займався фольклористичною </w:t>
      </w:r>
      <w:r w:rsidR="002040FB" w:rsidRPr="00DE50C8">
        <w:rPr>
          <w:lang w:val="uk-UA"/>
        </w:rPr>
        <w:t>діяльністю</w:t>
      </w:r>
      <w:r w:rsidR="00CA5244" w:rsidRPr="00DE50C8">
        <w:rPr>
          <w:lang w:val="uk-UA"/>
        </w:rPr>
        <w:t>, брав активну участь у громадському житті, а також був священиком.</w:t>
      </w:r>
    </w:p>
    <w:p w:rsidR="00780261" w:rsidRPr="00A72EB4" w:rsidRDefault="00464FA6" w:rsidP="00104873">
      <w:pPr>
        <w:pStyle w:val="a6"/>
        <w:rPr>
          <w:szCs w:val="28"/>
          <w:lang w:val="uk-UA"/>
        </w:rPr>
      </w:pPr>
      <w:r>
        <w:rPr>
          <w:lang w:val="uk-UA"/>
        </w:rPr>
        <w:t xml:space="preserve">У процесі дослідження життєтворчості </w:t>
      </w:r>
      <w:r w:rsidR="00104873">
        <w:rPr>
          <w:lang w:val="uk-UA"/>
        </w:rPr>
        <w:t>митця</w:t>
      </w:r>
      <w:r>
        <w:rPr>
          <w:lang w:val="uk-UA"/>
        </w:rPr>
        <w:t xml:space="preserve"> цінними стають</w:t>
      </w:r>
      <w:r w:rsidR="00104873">
        <w:rPr>
          <w:lang w:val="uk-UA"/>
        </w:rPr>
        <w:t>,</w:t>
      </w:r>
      <w:r>
        <w:rPr>
          <w:lang w:val="uk-UA"/>
        </w:rPr>
        <w:t xml:space="preserve"> </w:t>
      </w:r>
      <w:r w:rsidR="00104873">
        <w:rPr>
          <w:lang w:val="uk-UA"/>
        </w:rPr>
        <w:t>перш за все, відомості від тих осіб, котрі безпосередньо спілкува</w:t>
      </w:r>
      <w:r w:rsidR="00703850">
        <w:rPr>
          <w:lang w:val="uk-UA"/>
        </w:rPr>
        <w:t>лися</w:t>
      </w:r>
      <w:r w:rsidR="00104873">
        <w:rPr>
          <w:lang w:val="uk-UA"/>
        </w:rPr>
        <w:t xml:space="preserve"> із ним або ж проживали поруч. </w:t>
      </w:r>
      <w:r w:rsidR="00DD65D5" w:rsidRPr="00DE50C8">
        <w:rPr>
          <w:szCs w:val="28"/>
          <w:lang w:val="uk-UA"/>
        </w:rPr>
        <w:t xml:space="preserve">Вірною супутницею і безперестанною підтримкою </w:t>
      </w:r>
      <w:r w:rsidR="00DD65D5" w:rsidRPr="00426160">
        <w:rPr>
          <w:szCs w:val="28"/>
          <w:lang w:val="uk-UA"/>
        </w:rPr>
        <w:t xml:space="preserve">Я. Яциневича </w:t>
      </w:r>
      <w:r w:rsidR="00EE2282" w:rsidRPr="00426160">
        <w:rPr>
          <w:szCs w:val="28"/>
          <w:lang w:val="uk-UA"/>
        </w:rPr>
        <w:t>упродовж</w:t>
      </w:r>
      <w:r w:rsidR="00104873" w:rsidRPr="00426160">
        <w:rPr>
          <w:szCs w:val="28"/>
          <w:lang w:val="uk-UA"/>
        </w:rPr>
        <w:t xml:space="preserve"> </w:t>
      </w:r>
      <w:r w:rsidR="00DD65D5" w:rsidRPr="00426160">
        <w:rPr>
          <w:szCs w:val="28"/>
          <w:lang w:val="uk-UA"/>
        </w:rPr>
        <w:t>життя була дружина Ірина</w:t>
      </w:r>
      <w:r w:rsidR="00671A3C" w:rsidRPr="00426160">
        <w:rPr>
          <w:szCs w:val="28"/>
          <w:lang w:val="uk-UA"/>
        </w:rPr>
        <w:t xml:space="preserve"> Павловська</w:t>
      </w:r>
      <w:r w:rsidR="00DD65D5" w:rsidRPr="00426160">
        <w:rPr>
          <w:szCs w:val="28"/>
          <w:lang w:val="uk-UA"/>
        </w:rPr>
        <w:t>. Проте до</w:t>
      </w:r>
      <w:r w:rsidR="00DD65D5" w:rsidRPr="00DE50C8">
        <w:rPr>
          <w:szCs w:val="28"/>
          <w:lang w:val="uk-UA"/>
        </w:rPr>
        <w:t xml:space="preserve"> сьогодні не було майже ніякої інформації про неї. Відомо лише, що її </w:t>
      </w:r>
      <w:r w:rsidR="00DD65D5" w:rsidRPr="00A72EB4">
        <w:rPr>
          <w:szCs w:val="28"/>
          <w:lang w:val="uk-UA"/>
        </w:rPr>
        <w:t>рідн</w:t>
      </w:r>
      <w:r w:rsidR="00703850" w:rsidRPr="00A72EB4">
        <w:rPr>
          <w:szCs w:val="28"/>
          <w:lang w:val="uk-UA"/>
        </w:rPr>
        <w:t xml:space="preserve">і </w:t>
      </w:r>
      <w:r w:rsidR="00DD65D5" w:rsidRPr="00A72EB4">
        <w:rPr>
          <w:szCs w:val="28"/>
          <w:lang w:val="uk-UA"/>
        </w:rPr>
        <w:t>старш</w:t>
      </w:r>
      <w:r w:rsidR="00703850" w:rsidRPr="00A72EB4">
        <w:rPr>
          <w:szCs w:val="28"/>
          <w:lang w:val="uk-UA"/>
        </w:rPr>
        <w:t>і</w:t>
      </w:r>
      <w:r w:rsidR="00DD65D5" w:rsidRPr="00A72EB4">
        <w:rPr>
          <w:szCs w:val="28"/>
          <w:lang w:val="uk-UA"/>
        </w:rPr>
        <w:t xml:space="preserve"> брат</w:t>
      </w:r>
      <w:r w:rsidR="00703850" w:rsidRPr="00A72EB4">
        <w:rPr>
          <w:szCs w:val="28"/>
          <w:lang w:val="uk-UA"/>
        </w:rPr>
        <w:t>и</w:t>
      </w:r>
      <w:r w:rsidR="00DD65D5" w:rsidRPr="00A72EB4">
        <w:rPr>
          <w:szCs w:val="28"/>
          <w:lang w:val="uk-UA"/>
        </w:rPr>
        <w:t xml:space="preserve"> </w:t>
      </w:r>
      <w:r w:rsidR="00703850" w:rsidRPr="00A72EB4">
        <w:rPr>
          <w:szCs w:val="28"/>
          <w:lang w:val="uk-UA"/>
        </w:rPr>
        <w:t>–</w:t>
      </w:r>
      <w:r w:rsidR="00DD65D5" w:rsidRPr="00A72EB4">
        <w:rPr>
          <w:szCs w:val="28"/>
          <w:lang w:val="uk-UA"/>
        </w:rPr>
        <w:t xml:space="preserve"> Григорій та Мефодій Павловські. </w:t>
      </w:r>
      <w:r w:rsidR="00A72EB4" w:rsidRPr="00A72EB4">
        <w:rPr>
          <w:szCs w:val="28"/>
          <w:lang w:val="uk-UA"/>
        </w:rPr>
        <w:t xml:space="preserve">Григорій </w:t>
      </w:r>
      <w:r w:rsidR="00A72EB4" w:rsidRPr="00A72EB4">
        <w:rPr>
          <w:color w:val="000000"/>
          <w:lang w:val="uk-UA"/>
        </w:rPr>
        <w:t xml:space="preserve">(1884–1967) – хоровий диригент, композитор, священик, </w:t>
      </w:r>
      <w:r w:rsidR="00A72EB4">
        <w:rPr>
          <w:color w:val="000000"/>
          <w:lang w:val="uk-UA"/>
        </w:rPr>
        <w:t xml:space="preserve">автор великої кількості духовних </w:t>
      </w:r>
      <w:r w:rsidR="00A72EB4">
        <w:rPr>
          <w:color w:val="000000"/>
          <w:lang w:val="uk-UA"/>
        </w:rPr>
        <w:lastRenderedPageBreak/>
        <w:t xml:space="preserve">творів, </w:t>
      </w:r>
      <w:r w:rsidR="00A72EB4" w:rsidRPr="00A72EB4">
        <w:rPr>
          <w:color w:val="000000"/>
          <w:lang w:val="uk-UA"/>
        </w:rPr>
        <w:t xml:space="preserve">а Мефодій </w:t>
      </w:r>
      <w:r w:rsidR="00A72EB4" w:rsidRPr="00A72EB4">
        <w:rPr>
          <w:lang w:val="uk-UA"/>
        </w:rPr>
        <w:t>(1876–1957) – журналіст, головний редактор газети «Рада»</w:t>
      </w:r>
      <w:r w:rsidR="00A72EB4">
        <w:rPr>
          <w:lang w:val="uk-UA"/>
        </w:rPr>
        <w:t xml:space="preserve">, </w:t>
      </w:r>
      <w:r w:rsidR="00A72EB4">
        <w:rPr>
          <w:color w:val="000000"/>
          <w:lang w:val="uk-UA"/>
        </w:rPr>
        <w:t>збирач та упорядник українських народних пісень.</w:t>
      </w:r>
      <w:r w:rsidR="00A72EB4" w:rsidRPr="00A72EB4">
        <w:rPr>
          <w:lang w:val="uk-UA"/>
        </w:rPr>
        <w:t xml:space="preserve"> </w:t>
      </w:r>
      <w:r w:rsidR="00A72EB4">
        <w:rPr>
          <w:szCs w:val="28"/>
          <w:lang w:val="uk-UA"/>
        </w:rPr>
        <w:t xml:space="preserve">Знаючи про ці родинні зв’язки, </w:t>
      </w:r>
      <w:r w:rsidR="00DD65D5" w:rsidRPr="00A72EB4">
        <w:rPr>
          <w:szCs w:val="28"/>
          <w:lang w:val="uk-UA"/>
        </w:rPr>
        <w:t>з’ясовуємо, що Ірина Яциневич народилася у сім’ї священика в с. </w:t>
      </w:r>
      <w:proofErr w:type="spellStart"/>
      <w:r w:rsidR="00DD65D5" w:rsidRPr="00A72EB4">
        <w:rPr>
          <w:szCs w:val="28"/>
          <w:lang w:val="uk-UA"/>
        </w:rPr>
        <w:t>Лісовичі</w:t>
      </w:r>
      <w:proofErr w:type="spellEnd"/>
      <w:r w:rsidR="00DD65D5" w:rsidRPr="00A72EB4">
        <w:rPr>
          <w:szCs w:val="28"/>
          <w:lang w:val="uk-UA"/>
        </w:rPr>
        <w:t xml:space="preserve"> </w:t>
      </w:r>
      <w:proofErr w:type="spellStart"/>
      <w:r w:rsidR="00DD65D5" w:rsidRPr="00A72EB4">
        <w:rPr>
          <w:szCs w:val="28"/>
          <w:lang w:val="uk-UA"/>
        </w:rPr>
        <w:t>Таращинського</w:t>
      </w:r>
      <w:proofErr w:type="spellEnd"/>
      <w:r w:rsidR="00DD65D5" w:rsidRPr="00A72EB4">
        <w:rPr>
          <w:szCs w:val="28"/>
          <w:lang w:val="uk-UA"/>
        </w:rPr>
        <w:t xml:space="preserve"> повіту на Київщині. </w:t>
      </w:r>
    </w:p>
    <w:p w:rsidR="00780261" w:rsidRPr="00C61B53" w:rsidRDefault="00780261" w:rsidP="00316D4A">
      <w:pPr>
        <w:pStyle w:val="a6"/>
        <w:rPr>
          <w:bCs/>
          <w:szCs w:val="28"/>
          <w:lang w:val="uk-UA" w:eastAsia="ru-RU"/>
        </w:rPr>
      </w:pPr>
      <w:r w:rsidRPr="00A72EB4">
        <w:rPr>
          <w:szCs w:val="28"/>
          <w:lang w:val="uk-UA"/>
        </w:rPr>
        <w:t xml:space="preserve">Більше </w:t>
      </w:r>
      <w:r w:rsidR="00316D4A" w:rsidRPr="00A72EB4">
        <w:rPr>
          <w:szCs w:val="28"/>
          <w:lang w:val="uk-UA"/>
        </w:rPr>
        <w:t>матеріалів не лише про композитора, а й про його дружину</w:t>
      </w:r>
      <w:r w:rsidRPr="00DE50C8">
        <w:rPr>
          <w:szCs w:val="28"/>
          <w:lang w:val="uk-UA"/>
        </w:rPr>
        <w:t xml:space="preserve"> </w:t>
      </w:r>
      <w:r w:rsidR="00C267E1">
        <w:rPr>
          <w:szCs w:val="28"/>
          <w:lang w:val="uk-UA"/>
        </w:rPr>
        <w:t>вдалося віднайти</w:t>
      </w:r>
      <w:r w:rsidRPr="00DE50C8">
        <w:rPr>
          <w:szCs w:val="28"/>
          <w:lang w:val="uk-UA"/>
        </w:rPr>
        <w:t xml:space="preserve"> з архівних фондів</w:t>
      </w:r>
      <w:r w:rsidR="00316D4A">
        <w:rPr>
          <w:szCs w:val="28"/>
          <w:lang w:val="uk-UA"/>
        </w:rPr>
        <w:t xml:space="preserve"> </w:t>
      </w:r>
      <w:r w:rsidR="00316D4A">
        <w:rPr>
          <w:color w:val="000000"/>
          <w:lang w:val="uk-UA"/>
        </w:rPr>
        <w:t xml:space="preserve">ІР НБУВ, </w:t>
      </w:r>
      <w:r w:rsidR="00316D4A">
        <w:t>ІМФЕ</w:t>
      </w:r>
      <w:r w:rsidR="00316D4A">
        <w:rPr>
          <w:lang w:val="uk-UA"/>
        </w:rPr>
        <w:t xml:space="preserve">, </w:t>
      </w:r>
      <w:r w:rsidR="00316D4A" w:rsidRPr="00F0086F">
        <w:rPr>
          <w:szCs w:val="28"/>
          <w:lang w:val="uk-UA"/>
        </w:rPr>
        <w:t>ЦДАМЛМ</w:t>
      </w:r>
      <w:r w:rsidRPr="00DE50C8">
        <w:rPr>
          <w:szCs w:val="28"/>
          <w:lang w:val="uk-UA"/>
        </w:rPr>
        <w:t xml:space="preserve">. </w:t>
      </w:r>
      <w:r w:rsidR="00495577">
        <w:rPr>
          <w:szCs w:val="28"/>
          <w:lang w:val="uk-UA"/>
        </w:rPr>
        <w:t>З-поміж</w:t>
      </w:r>
      <w:r w:rsidRPr="00DE50C8">
        <w:rPr>
          <w:szCs w:val="28"/>
          <w:lang w:val="uk-UA"/>
        </w:rPr>
        <w:t xml:space="preserve"> </w:t>
      </w:r>
      <w:r w:rsidR="00316D4A">
        <w:rPr>
          <w:szCs w:val="28"/>
          <w:lang w:val="uk-UA"/>
        </w:rPr>
        <w:t xml:space="preserve">цих документів: </w:t>
      </w:r>
      <w:r w:rsidR="00DD2ACE" w:rsidRPr="00DE50C8">
        <w:rPr>
          <w:lang w:val="uk-UA"/>
        </w:rPr>
        <w:t xml:space="preserve">анкети з особистою інформацією, заповнені </w:t>
      </w:r>
      <w:r w:rsidR="00DD2ACE">
        <w:rPr>
          <w:lang w:val="uk-UA"/>
        </w:rPr>
        <w:t>Яковом та Іриною</w:t>
      </w:r>
      <w:r w:rsidR="00DD2ACE" w:rsidRPr="00DE50C8">
        <w:rPr>
          <w:lang w:val="uk-UA"/>
        </w:rPr>
        <w:t>;</w:t>
      </w:r>
      <w:r w:rsidR="00DD2ACE">
        <w:rPr>
          <w:lang w:val="uk-UA"/>
        </w:rPr>
        <w:t xml:space="preserve"> </w:t>
      </w:r>
      <w:r w:rsidR="00DD2ACE" w:rsidRPr="00DE50C8">
        <w:rPr>
          <w:bCs/>
          <w:szCs w:val="28"/>
          <w:lang w:val="uk-UA" w:eastAsia="ru-RU"/>
        </w:rPr>
        <w:t>Протоколи про заснування та роботу Одеської філії</w:t>
      </w:r>
      <w:r w:rsidR="00DD2ACE" w:rsidRPr="001A1DFF">
        <w:rPr>
          <w:lang w:val="uk-UA"/>
        </w:rPr>
        <w:t xml:space="preserve"> </w:t>
      </w:r>
      <w:r w:rsidR="00DD2ACE" w:rsidRPr="00C24ADF">
        <w:rPr>
          <w:lang w:val="uk-UA"/>
        </w:rPr>
        <w:t>Музичного товариства імені М. Леонтовича</w:t>
      </w:r>
      <w:r w:rsidR="00BD3CCC">
        <w:rPr>
          <w:lang w:val="uk-UA"/>
        </w:rPr>
        <w:t>;</w:t>
      </w:r>
      <w:r w:rsidR="00DD2ACE" w:rsidRPr="00DE50C8">
        <w:rPr>
          <w:lang w:val="uk-UA"/>
        </w:rPr>
        <w:t xml:space="preserve"> </w:t>
      </w:r>
      <w:r w:rsidRPr="00DE50C8">
        <w:rPr>
          <w:lang w:val="uk-UA"/>
        </w:rPr>
        <w:t>листування Ірини</w:t>
      </w:r>
      <w:r w:rsidR="00316D4A">
        <w:rPr>
          <w:lang w:val="uk-UA"/>
        </w:rPr>
        <w:t xml:space="preserve"> </w:t>
      </w:r>
      <w:r w:rsidRPr="00DE50C8">
        <w:rPr>
          <w:lang w:val="uk-UA"/>
        </w:rPr>
        <w:t>із музикознавцем та редактором Видавництва образотворчого мистецтва і музичної літератури УРСР Леонідом Кауфманом</w:t>
      </w:r>
      <w:r w:rsidR="00607247">
        <w:rPr>
          <w:lang w:val="uk-UA"/>
        </w:rPr>
        <w:t xml:space="preserve"> </w:t>
      </w:r>
      <w:r w:rsidR="00607247" w:rsidRPr="00196B71">
        <w:t>(1907–1973)</w:t>
      </w:r>
      <w:r w:rsidRPr="00DE50C8">
        <w:rPr>
          <w:lang w:val="uk-UA"/>
        </w:rPr>
        <w:t>, який займався укладанням біографії Я. Яциневича для видання її у біографічному довіднику українських композиторів</w:t>
      </w:r>
      <w:r w:rsidR="00972A10">
        <w:rPr>
          <w:lang w:val="uk-UA"/>
        </w:rPr>
        <w:t>. У</w:t>
      </w:r>
      <w:r w:rsidRPr="00DE50C8">
        <w:rPr>
          <w:lang w:val="uk-UA"/>
        </w:rPr>
        <w:t xml:space="preserve"> різних справах віднайдено та хронологічно впорядковано</w:t>
      </w:r>
      <w:r w:rsidR="00316D4A">
        <w:rPr>
          <w:lang w:val="uk-UA"/>
        </w:rPr>
        <w:t xml:space="preserve"> 8 листів Л. Кауфмана</w:t>
      </w:r>
      <w:r w:rsidRPr="00DE50C8">
        <w:rPr>
          <w:lang w:val="uk-UA"/>
        </w:rPr>
        <w:t xml:space="preserve"> та 13 листів І. Яциневич</w:t>
      </w:r>
      <w:r w:rsidR="00495577">
        <w:rPr>
          <w:bCs/>
          <w:szCs w:val="28"/>
          <w:lang w:val="uk-UA" w:eastAsia="ru-RU"/>
        </w:rPr>
        <w:t xml:space="preserve">. Не менш важливою знахідкою стала фотографія </w:t>
      </w:r>
      <w:r w:rsidR="00177670">
        <w:rPr>
          <w:bCs/>
          <w:szCs w:val="28"/>
          <w:lang w:val="uk-UA" w:eastAsia="ru-RU"/>
        </w:rPr>
        <w:t>(без дати)</w:t>
      </w:r>
      <w:r w:rsidR="00495577">
        <w:rPr>
          <w:bCs/>
          <w:szCs w:val="28"/>
          <w:lang w:val="uk-UA" w:eastAsia="ru-RU"/>
        </w:rPr>
        <w:t xml:space="preserve">, на якій зображено родину Ірини. </w:t>
      </w:r>
      <w:r w:rsidR="00E6361B">
        <w:rPr>
          <w:bCs/>
          <w:szCs w:val="28"/>
          <w:lang w:val="uk-UA" w:eastAsia="ru-RU"/>
        </w:rPr>
        <w:t>Ф</w:t>
      </w:r>
      <w:r w:rsidR="00177670" w:rsidRPr="00DE50C8">
        <w:rPr>
          <w:lang w:val="uk-UA"/>
        </w:rPr>
        <w:t xml:space="preserve">ото </w:t>
      </w:r>
      <w:r w:rsidR="00115E69">
        <w:rPr>
          <w:lang w:val="uk-UA"/>
        </w:rPr>
        <w:t>цінне</w:t>
      </w:r>
      <w:r w:rsidR="008954BC">
        <w:rPr>
          <w:lang w:val="uk-UA"/>
        </w:rPr>
        <w:t xml:space="preserve"> не лише тим, що на ньому </w:t>
      </w:r>
      <w:r w:rsidR="00177670" w:rsidRPr="00DE50C8">
        <w:rPr>
          <w:lang w:val="uk-UA"/>
        </w:rPr>
        <w:t xml:space="preserve">Я. Яциневич, але поруч, по ліву руку композитора, – його дружина Ірина, що є </w:t>
      </w:r>
      <w:r w:rsidR="00177670" w:rsidRPr="00C61B53">
        <w:rPr>
          <w:lang w:val="uk-UA"/>
        </w:rPr>
        <w:t>її першим віднайденим зображенням.</w:t>
      </w:r>
    </w:p>
    <w:p w:rsidR="00DD65D5" w:rsidRPr="00C61B53" w:rsidRDefault="00DD65D5" w:rsidP="008C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B53">
        <w:rPr>
          <w:rFonts w:ascii="Times New Roman" w:hAnsi="Times New Roman" w:cs="Times New Roman"/>
          <w:sz w:val="28"/>
          <w:szCs w:val="28"/>
          <w:lang w:val="uk-UA"/>
        </w:rPr>
        <w:t>На основі анкети з особистими даними І. Яциневич</w:t>
      </w:r>
      <w:r w:rsidR="00AE5A58" w:rsidRPr="00C61B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61B53">
        <w:rPr>
          <w:rFonts w:ascii="Times New Roman" w:hAnsi="Times New Roman" w:cs="Times New Roman"/>
          <w:sz w:val="28"/>
          <w:szCs w:val="28"/>
          <w:lang w:val="uk-UA"/>
        </w:rPr>
        <w:t xml:space="preserve">з’ясовуємо </w:t>
      </w:r>
      <w:r w:rsidR="00AE5A58" w:rsidRPr="00C61B53">
        <w:rPr>
          <w:rFonts w:ascii="Times New Roman" w:hAnsi="Times New Roman" w:cs="Times New Roman"/>
          <w:sz w:val="28"/>
          <w:szCs w:val="28"/>
          <w:lang w:val="uk-UA"/>
        </w:rPr>
        <w:t>важливу</w:t>
      </w:r>
      <w:r w:rsidRPr="00C61B53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дружину митця. Ірина народилася у 1890 р., тобто була молодшою за Я. Яциневича на 21 р. У графі «освіта» І. Яциневич вказала «</w:t>
      </w:r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школа Лисенка у </w:t>
      </w:r>
      <w:proofErr w:type="spellStart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>Київі</w:t>
      </w:r>
      <w:proofErr w:type="spellEnd"/>
      <w:r w:rsidRPr="00C61B53">
        <w:rPr>
          <w:rFonts w:ascii="Times New Roman" w:hAnsi="Times New Roman" w:cs="Times New Roman"/>
          <w:sz w:val="28"/>
          <w:szCs w:val="28"/>
          <w:lang w:val="uk-UA"/>
        </w:rPr>
        <w:t>». Очевидно, Ірина навчалася на драматичному відділенні, оскільки у графі за «фахом» написала «</w:t>
      </w:r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>режисер</w:t>
      </w:r>
      <w:r w:rsidRPr="00C61B53">
        <w:rPr>
          <w:rFonts w:ascii="Times New Roman" w:hAnsi="Times New Roman" w:cs="Times New Roman"/>
          <w:sz w:val="28"/>
          <w:szCs w:val="28"/>
          <w:lang w:val="uk-UA"/>
        </w:rPr>
        <w:t>». Точної дати одруження Яциневичів дізнатися не вдалося, проте у свідоцт</w:t>
      </w:r>
      <w:r w:rsidR="008C6BE2">
        <w:rPr>
          <w:rFonts w:ascii="Times New Roman" w:hAnsi="Times New Roman" w:cs="Times New Roman"/>
          <w:sz w:val="28"/>
          <w:szCs w:val="28"/>
          <w:lang w:val="uk-UA"/>
        </w:rPr>
        <w:t xml:space="preserve">ві Я. Яциневича про проживання </w:t>
      </w:r>
      <w:r w:rsidRPr="00C61B53">
        <w:rPr>
          <w:rFonts w:ascii="Times New Roman" w:hAnsi="Times New Roman" w:cs="Times New Roman"/>
          <w:sz w:val="28"/>
          <w:szCs w:val="28"/>
          <w:lang w:val="uk-UA"/>
        </w:rPr>
        <w:t>у графі «</w:t>
      </w:r>
      <w:proofErr w:type="spellStart"/>
      <w:r w:rsidRPr="00C61B53">
        <w:rPr>
          <w:rFonts w:ascii="Times New Roman" w:hAnsi="Times New Roman" w:cs="Times New Roman"/>
          <w:sz w:val="28"/>
          <w:szCs w:val="28"/>
          <w:lang w:val="uk-UA"/>
        </w:rPr>
        <w:t>семейное</w:t>
      </w:r>
      <w:proofErr w:type="spellEnd"/>
      <w:r w:rsidRPr="00C61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1B53">
        <w:rPr>
          <w:rFonts w:ascii="Times New Roman" w:hAnsi="Times New Roman" w:cs="Times New Roman"/>
          <w:sz w:val="28"/>
          <w:szCs w:val="28"/>
          <w:lang w:val="uk-UA"/>
        </w:rPr>
        <w:t>положение</w:t>
      </w:r>
      <w:proofErr w:type="spellEnd"/>
      <w:r w:rsidRPr="00C61B53">
        <w:rPr>
          <w:rFonts w:ascii="Times New Roman" w:hAnsi="Times New Roman" w:cs="Times New Roman"/>
          <w:sz w:val="28"/>
          <w:szCs w:val="28"/>
          <w:lang w:val="uk-UA"/>
        </w:rPr>
        <w:t>» зазначено «</w:t>
      </w:r>
      <w:proofErr w:type="spellStart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>женат</w:t>
      </w:r>
      <w:proofErr w:type="spellEnd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при </w:t>
      </w:r>
      <w:proofErr w:type="spellStart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>нем</w:t>
      </w:r>
      <w:proofErr w:type="spellEnd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>находится</w:t>
      </w:r>
      <w:proofErr w:type="spellEnd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 – </w:t>
      </w:r>
      <w:proofErr w:type="spellStart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>жена</w:t>
      </w:r>
      <w:proofErr w:type="spellEnd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>Ирина</w:t>
      </w:r>
      <w:proofErr w:type="spellEnd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>Ивановна</w:t>
      </w:r>
      <w:proofErr w:type="spellEnd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>, 32 </w:t>
      </w:r>
      <w:proofErr w:type="spellStart"/>
      <w:r w:rsidRPr="00C61B53">
        <w:rPr>
          <w:rFonts w:ascii="Times New Roman" w:hAnsi="Times New Roman" w:cs="Times New Roman"/>
          <w:i/>
          <w:sz w:val="28"/>
          <w:szCs w:val="28"/>
          <w:lang w:val="uk-UA"/>
        </w:rPr>
        <w:t>года</w:t>
      </w:r>
      <w:proofErr w:type="spellEnd"/>
      <w:r w:rsidRPr="00C61B53">
        <w:rPr>
          <w:rFonts w:ascii="Times New Roman" w:hAnsi="Times New Roman" w:cs="Times New Roman"/>
          <w:sz w:val="28"/>
          <w:szCs w:val="28"/>
          <w:lang w:val="uk-UA"/>
        </w:rPr>
        <w:t xml:space="preserve">». Документ датовано 1923 роком, тому виявляємо, що у цей період Я. Яциневич був уже одруженим. </w:t>
      </w:r>
    </w:p>
    <w:p w:rsidR="00DD65D5" w:rsidRDefault="00DD65D5" w:rsidP="008C57C2">
      <w:pPr>
        <w:pStyle w:val="a6"/>
        <w:rPr>
          <w:szCs w:val="28"/>
          <w:lang w:val="uk-UA"/>
        </w:rPr>
      </w:pPr>
      <w:r w:rsidRPr="00DE50C8">
        <w:rPr>
          <w:szCs w:val="28"/>
          <w:lang w:val="uk-UA"/>
        </w:rPr>
        <w:t xml:space="preserve">Незважаючи на значну різницю у віці, подружжя об’єднували спільні </w:t>
      </w:r>
      <w:r w:rsidRPr="008954BC">
        <w:rPr>
          <w:szCs w:val="28"/>
          <w:lang w:val="uk-UA"/>
        </w:rPr>
        <w:t>інтереси.</w:t>
      </w:r>
      <w:r w:rsidR="008954BC" w:rsidRPr="008954BC">
        <w:rPr>
          <w:szCs w:val="28"/>
          <w:lang w:val="uk-UA"/>
        </w:rPr>
        <w:t xml:space="preserve"> Дружина допомагала композитору </w:t>
      </w:r>
      <w:r w:rsidR="00A74FF3" w:rsidRPr="008954BC">
        <w:rPr>
          <w:szCs w:val="28"/>
          <w:lang w:val="uk-UA"/>
        </w:rPr>
        <w:t>в</w:t>
      </w:r>
      <w:r w:rsidRPr="008954BC">
        <w:rPr>
          <w:szCs w:val="28"/>
          <w:lang w:val="uk-UA"/>
        </w:rPr>
        <w:t xml:space="preserve"> його фольклористичній роботі</w:t>
      </w:r>
      <w:r w:rsidRPr="00DE50C8">
        <w:rPr>
          <w:szCs w:val="28"/>
          <w:lang w:val="uk-UA"/>
        </w:rPr>
        <w:t xml:space="preserve"> (лист від 7 березня 1961 р.): «</w:t>
      </w:r>
      <w:proofErr w:type="spellStart"/>
      <w:r w:rsidRPr="00DE50C8">
        <w:rPr>
          <w:i/>
          <w:szCs w:val="28"/>
          <w:lang w:val="uk-UA"/>
        </w:rPr>
        <w:t>Теперь</w:t>
      </w:r>
      <w:proofErr w:type="spellEnd"/>
      <w:r w:rsidRPr="00DE50C8">
        <w:rPr>
          <w:i/>
          <w:szCs w:val="28"/>
          <w:lang w:val="uk-UA"/>
        </w:rPr>
        <w:t xml:space="preserve"> </w:t>
      </w:r>
      <w:proofErr w:type="spellStart"/>
      <w:r w:rsidRPr="00DE50C8">
        <w:rPr>
          <w:i/>
          <w:szCs w:val="28"/>
          <w:lang w:val="uk-UA"/>
        </w:rPr>
        <w:t>условия</w:t>
      </w:r>
      <w:proofErr w:type="spellEnd"/>
      <w:r w:rsidRPr="00DE50C8">
        <w:rPr>
          <w:i/>
          <w:szCs w:val="28"/>
          <w:lang w:val="uk-UA"/>
        </w:rPr>
        <w:t xml:space="preserve"> </w:t>
      </w:r>
      <w:proofErr w:type="spellStart"/>
      <w:r w:rsidRPr="00DE50C8">
        <w:rPr>
          <w:i/>
          <w:szCs w:val="28"/>
          <w:lang w:val="uk-UA"/>
        </w:rPr>
        <w:t>жизни</w:t>
      </w:r>
      <w:proofErr w:type="spellEnd"/>
      <w:r w:rsidRPr="00DE50C8">
        <w:rPr>
          <w:i/>
          <w:szCs w:val="28"/>
          <w:lang w:val="uk-UA"/>
        </w:rPr>
        <w:t xml:space="preserve"> </w:t>
      </w:r>
      <w:proofErr w:type="spellStart"/>
      <w:r w:rsidRPr="00DE50C8">
        <w:rPr>
          <w:i/>
          <w:szCs w:val="28"/>
          <w:lang w:val="uk-UA"/>
        </w:rPr>
        <w:t>совершенно</w:t>
      </w:r>
      <w:proofErr w:type="spellEnd"/>
      <w:r w:rsidRPr="00DE50C8">
        <w:rPr>
          <w:i/>
          <w:szCs w:val="28"/>
          <w:lang w:val="uk-UA"/>
        </w:rPr>
        <w:t xml:space="preserve"> </w:t>
      </w:r>
      <w:proofErr w:type="spellStart"/>
      <w:r w:rsidRPr="00DE50C8">
        <w:rPr>
          <w:i/>
          <w:szCs w:val="28"/>
          <w:lang w:val="uk-UA"/>
        </w:rPr>
        <w:t>изменились</w:t>
      </w:r>
      <w:proofErr w:type="spellEnd"/>
      <w:r w:rsidRPr="00DE50C8">
        <w:rPr>
          <w:i/>
          <w:szCs w:val="28"/>
          <w:lang w:val="uk-UA"/>
        </w:rPr>
        <w:t xml:space="preserve">: </w:t>
      </w:r>
      <w:proofErr w:type="spellStart"/>
      <w:r w:rsidRPr="00DE50C8">
        <w:rPr>
          <w:i/>
          <w:szCs w:val="28"/>
          <w:lang w:val="uk-UA"/>
        </w:rPr>
        <w:t>теперь</w:t>
      </w:r>
      <w:proofErr w:type="spellEnd"/>
      <w:r w:rsidRPr="00DE50C8">
        <w:rPr>
          <w:i/>
          <w:szCs w:val="28"/>
          <w:lang w:val="uk-UA"/>
        </w:rPr>
        <w:t xml:space="preserve"> </w:t>
      </w:r>
      <w:proofErr w:type="spellStart"/>
      <w:r w:rsidRPr="00DE50C8">
        <w:rPr>
          <w:i/>
          <w:szCs w:val="28"/>
          <w:lang w:val="uk-UA"/>
        </w:rPr>
        <w:t>этнографы</w:t>
      </w:r>
      <w:proofErr w:type="spellEnd"/>
      <w:r w:rsidRPr="00DE50C8">
        <w:rPr>
          <w:i/>
          <w:szCs w:val="28"/>
          <w:lang w:val="uk-UA"/>
        </w:rPr>
        <w:t xml:space="preserve"> </w:t>
      </w:r>
      <w:proofErr w:type="spellStart"/>
      <w:r w:rsidRPr="00DE50C8">
        <w:rPr>
          <w:i/>
          <w:szCs w:val="28"/>
          <w:lang w:val="uk-UA"/>
        </w:rPr>
        <w:t>едут</w:t>
      </w:r>
      <w:proofErr w:type="spellEnd"/>
      <w:r w:rsidRPr="00DE50C8">
        <w:rPr>
          <w:i/>
          <w:szCs w:val="28"/>
          <w:lang w:val="uk-UA"/>
        </w:rPr>
        <w:t xml:space="preserve"> с </w:t>
      </w:r>
      <w:proofErr w:type="spellStart"/>
      <w:r w:rsidRPr="00DE50C8">
        <w:rPr>
          <w:i/>
          <w:szCs w:val="28"/>
          <w:lang w:val="uk-UA"/>
        </w:rPr>
        <w:t>удобствами</w:t>
      </w:r>
      <w:proofErr w:type="spellEnd"/>
      <w:r w:rsidRPr="00DE50C8">
        <w:rPr>
          <w:i/>
          <w:szCs w:val="28"/>
          <w:lang w:val="uk-UA"/>
        </w:rPr>
        <w:t xml:space="preserve"> в </w:t>
      </w:r>
      <w:proofErr w:type="spellStart"/>
      <w:r w:rsidRPr="00DE50C8">
        <w:rPr>
          <w:i/>
          <w:szCs w:val="28"/>
          <w:lang w:val="uk-UA"/>
        </w:rPr>
        <w:t>мягком</w:t>
      </w:r>
      <w:proofErr w:type="spellEnd"/>
      <w:r w:rsidRPr="00DE50C8">
        <w:rPr>
          <w:i/>
          <w:szCs w:val="28"/>
          <w:lang w:val="uk-UA"/>
        </w:rPr>
        <w:t xml:space="preserve"> вагоне с фонографом, а </w:t>
      </w:r>
      <w:proofErr w:type="spellStart"/>
      <w:r w:rsidRPr="00DE50C8">
        <w:rPr>
          <w:i/>
          <w:szCs w:val="28"/>
          <w:lang w:val="uk-UA"/>
        </w:rPr>
        <w:t>мы</w:t>
      </w:r>
      <w:proofErr w:type="spellEnd"/>
      <w:r w:rsidRPr="00DE50C8">
        <w:rPr>
          <w:i/>
          <w:szCs w:val="28"/>
          <w:lang w:val="uk-UA"/>
        </w:rPr>
        <w:t xml:space="preserve"> до </w:t>
      </w:r>
      <w:proofErr w:type="spellStart"/>
      <w:r w:rsidRPr="00DE50C8">
        <w:rPr>
          <w:i/>
          <w:szCs w:val="28"/>
          <w:lang w:val="uk-UA"/>
        </w:rPr>
        <w:lastRenderedPageBreak/>
        <w:t>революции</w:t>
      </w:r>
      <w:proofErr w:type="spellEnd"/>
      <w:r w:rsidRPr="00DE50C8">
        <w:rPr>
          <w:i/>
          <w:szCs w:val="28"/>
          <w:lang w:val="uk-UA"/>
        </w:rPr>
        <w:t xml:space="preserve">, </w:t>
      </w:r>
      <w:proofErr w:type="spellStart"/>
      <w:r w:rsidRPr="00DE50C8">
        <w:rPr>
          <w:i/>
          <w:szCs w:val="28"/>
          <w:lang w:val="uk-UA"/>
        </w:rPr>
        <w:t>разыскивали</w:t>
      </w:r>
      <w:proofErr w:type="spellEnd"/>
      <w:r w:rsidRPr="00DE50C8">
        <w:rPr>
          <w:i/>
          <w:szCs w:val="28"/>
          <w:lang w:val="uk-UA"/>
        </w:rPr>
        <w:t xml:space="preserve">, </w:t>
      </w:r>
      <w:proofErr w:type="spellStart"/>
      <w:r w:rsidRPr="00DE50C8">
        <w:rPr>
          <w:i/>
          <w:szCs w:val="28"/>
          <w:lang w:val="uk-UA"/>
        </w:rPr>
        <w:t>уговаривали</w:t>
      </w:r>
      <w:proofErr w:type="spellEnd"/>
      <w:r w:rsidRPr="00DE50C8">
        <w:rPr>
          <w:i/>
          <w:szCs w:val="28"/>
          <w:lang w:val="uk-UA"/>
        </w:rPr>
        <w:t xml:space="preserve"> </w:t>
      </w:r>
      <w:proofErr w:type="spellStart"/>
      <w:r w:rsidRPr="00DE50C8">
        <w:rPr>
          <w:i/>
          <w:szCs w:val="28"/>
          <w:lang w:val="uk-UA"/>
        </w:rPr>
        <w:t>спеть</w:t>
      </w:r>
      <w:proofErr w:type="spellEnd"/>
      <w:r w:rsidRPr="00DE50C8">
        <w:rPr>
          <w:i/>
          <w:szCs w:val="28"/>
          <w:lang w:val="uk-UA"/>
        </w:rPr>
        <w:t xml:space="preserve"> соло, </w:t>
      </w:r>
      <w:proofErr w:type="spellStart"/>
      <w:r w:rsidRPr="00DE50C8">
        <w:rPr>
          <w:i/>
          <w:szCs w:val="28"/>
          <w:lang w:val="uk-UA"/>
        </w:rPr>
        <w:t>или</w:t>
      </w:r>
      <w:proofErr w:type="spellEnd"/>
      <w:r w:rsidRPr="00DE50C8">
        <w:rPr>
          <w:i/>
          <w:szCs w:val="28"/>
          <w:lang w:val="uk-UA"/>
        </w:rPr>
        <w:t xml:space="preserve"> </w:t>
      </w:r>
      <w:proofErr w:type="spellStart"/>
      <w:r w:rsidRPr="00DE50C8">
        <w:rPr>
          <w:i/>
          <w:szCs w:val="28"/>
          <w:lang w:val="uk-UA"/>
        </w:rPr>
        <w:t>хоровую</w:t>
      </w:r>
      <w:proofErr w:type="spellEnd"/>
      <w:r w:rsidRPr="00DE50C8">
        <w:rPr>
          <w:i/>
          <w:szCs w:val="28"/>
          <w:lang w:val="uk-UA"/>
        </w:rPr>
        <w:t xml:space="preserve"> </w:t>
      </w:r>
      <w:proofErr w:type="spellStart"/>
      <w:r w:rsidRPr="00DE50C8">
        <w:rPr>
          <w:i/>
          <w:szCs w:val="28"/>
          <w:lang w:val="uk-UA"/>
        </w:rPr>
        <w:t>песню</w:t>
      </w:r>
      <w:proofErr w:type="spellEnd"/>
      <w:r w:rsidRPr="00DE50C8">
        <w:rPr>
          <w:szCs w:val="28"/>
          <w:lang w:val="uk-UA"/>
        </w:rPr>
        <w:t xml:space="preserve">». Окрім того, </w:t>
      </w:r>
      <w:r w:rsidR="00142988">
        <w:rPr>
          <w:szCs w:val="28"/>
          <w:lang w:val="uk-UA"/>
        </w:rPr>
        <w:t>Ірина</w:t>
      </w:r>
      <w:r w:rsidRPr="00DE50C8">
        <w:rPr>
          <w:szCs w:val="28"/>
          <w:lang w:val="uk-UA"/>
        </w:rPr>
        <w:t xml:space="preserve"> сама співала чоловіку народні пісні, які він записував з її голосу, про що свідчить позначка на рукописі обробки народної пісні «Ой на горі женці жнуть»: «</w:t>
      </w:r>
      <w:r w:rsidRPr="00DE50C8">
        <w:rPr>
          <w:i/>
          <w:szCs w:val="28"/>
          <w:lang w:val="uk-UA"/>
        </w:rPr>
        <w:t>записана від Ірусі (с. </w:t>
      </w:r>
      <w:proofErr w:type="spellStart"/>
      <w:r w:rsidRPr="00DE50C8">
        <w:rPr>
          <w:i/>
          <w:szCs w:val="28"/>
          <w:lang w:val="uk-UA"/>
        </w:rPr>
        <w:t>Лісовичі</w:t>
      </w:r>
      <w:proofErr w:type="spellEnd"/>
      <w:r w:rsidRPr="00DE50C8">
        <w:rPr>
          <w:i/>
          <w:szCs w:val="28"/>
          <w:lang w:val="uk-UA"/>
        </w:rPr>
        <w:t>)</w:t>
      </w:r>
      <w:r w:rsidRPr="00DE50C8">
        <w:rPr>
          <w:szCs w:val="28"/>
          <w:lang w:val="uk-UA"/>
        </w:rPr>
        <w:t>». Свого часу Я. Яциневич створив вальс для фортепіано №4 «Мурка», у нотах якого зазначив «</w:t>
      </w:r>
      <w:r w:rsidRPr="00DE50C8">
        <w:rPr>
          <w:i/>
          <w:szCs w:val="28"/>
          <w:lang w:val="uk-UA"/>
        </w:rPr>
        <w:t>присвячується Ірусі</w:t>
      </w:r>
      <w:r w:rsidRPr="00DE50C8">
        <w:rPr>
          <w:szCs w:val="28"/>
          <w:lang w:val="uk-UA"/>
        </w:rPr>
        <w:t>». Саме тому, як пише сама І. Яциневич у листі від 2 квітня 1965 р., згадуючи про Я. Яциневича, «</w:t>
      </w:r>
      <w:r w:rsidRPr="00DE50C8">
        <w:rPr>
          <w:i/>
          <w:szCs w:val="28"/>
          <w:lang w:val="uk-UA"/>
        </w:rPr>
        <w:t xml:space="preserve">нам </w:t>
      </w:r>
      <w:proofErr w:type="spellStart"/>
      <w:r w:rsidRPr="00DE50C8">
        <w:rPr>
          <w:i/>
          <w:szCs w:val="28"/>
          <w:lang w:val="uk-UA"/>
        </w:rPr>
        <w:t>было</w:t>
      </w:r>
      <w:proofErr w:type="spellEnd"/>
      <w:r w:rsidRPr="00DE50C8">
        <w:rPr>
          <w:i/>
          <w:szCs w:val="28"/>
          <w:lang w:val="uk-UA"/>
        </w:rPr>
        <w:t xml:space="preserve"> </w:t>
      </w:r>
      <w:proofErr w:type="spellStart"/>
      <w:r w:rsidRPr="00DE50C8">
        <w:rPr>
          <w:i/>
          <w:szCs w:val="28"/>
          <w:lang w:val="uk-UA"/>
        </w:rPr>
        <w:t>всегда</w:t>
      </w:r>
      <w:proofErr w:type="spellEnd"/>
      <w:r w:rsidRPr="00DE50C8">
        <w:rPr>
          <w:i/>
          <w:szCs w:val="28"/>
          <w:lang w:val="uk-UA"/>
        </w:rPr>
        <w:t xml:space="preserve"> весело и </w:t>
      </w:r>
      <w:proofErr w:type="spellStart"/>
      <w:r w:rsidRPr="00DE50C8">
        <w:rPr>
          <w:i/>
          <w:szCs w:val="28"/>
          <w:lang w:val="uk-UA"/>
        </w:rPr>
        <w:t>хорошо</w:t>
      </w:r>
      <w:proofErr w:type="spellEnd"/>
      <w:r w:rsidRPr="00DE50C8">
        <w:rPr>
          <w:i/>
          <w:szCs w:val="28"/>
          <w:lang w:val="uk-UA"/>
        </w:rPr>
        <w:t>!</w:t>
      </w:r>
      <w:r w:rsidRPr="00DE50C8">
        <w:rPr>
          <w:szCs w:val="28"/>
          <w:lang w:val="uk-UA"/>
        </w:rPr>
        <w:t>».</w:t>
      </w:r>
    </w:p>
    <w:p w:rsidR="00520A69" w:rsidRPr="00C24ADF" w:rsidRDefault="00520A69" w:rsidP="008C57C2">
      <w:pPr>
        <w:pStyle w:val="a6"/>
        <w:rPr>
          <w:szCs w:val="28"/>
          <w:lang w:val="uk-UA"/>
        </w:rPr>
      </w:pPr>
      <w:r>
        <w:rPr>
          <w:szCs w:val="28"/>
          <w:lang w:val="uk-UA"/>
        </w:rPr>
        <w:t xml:space="preserve">Ірина підтримувала свого чоловіка не лише у моменти визнання, а й була поруч упродовж </w:t>
      </w:r>
      <w:r w:rsidR="00F44664">
        <w:rPr>
          <w:szCs w:val="28"/>
          <w:lang w:val="uk-UA"/>
        </w:rPr>
        <w:t xml:space="preserve">нерідко вимушеної </w:t>
      </w:r>
      <w:r>
        <w:rPr>
          <w:szCs w:val="28"/>
          <w:lang w:val="uk-UA"/>
        </w:rPr>
        <w:t>частої зміни місця проживання</w:t>
      </w:r>
      <w:r w:rsidR="00C24ADF">
        <w:rPr>
          <w:szCs w:val="28"/>
          <w:lang w:val="uk-UA"/>
        </w:rPr>
        <w:t xml:space="preserve">, розділяла його погляди та турботи. Зокрема, в одеський період життя і творчості композитора (1925–1930) Яциневичі обоє значаться у списку </w:t>
      </w:r>
      <w:r w:rsidR="00C24ADF" w:rsidRPr="00DE50C8">
        <w:rPr>
          <w:bCs/>
          <w:lang w:val="uk-UA" w:eastAsia="ru-RU"/>
        </w:rPr>
        <w:t>членів-фундаторів</w:t>
      </w:r>
      <w:r w:rsidR="00C24ADF">
        <w:rPr>
          <w:bCs/>
          <w:lang w:val="uk-UA" w:eastAsia="ru-RU"/>
        </w:rPr>
        <w:t xml:space="preserve"> </w:t>
      </w:r>
      <w:r w:rsidR="00C24ADF" w:rsidRPr="00C24ADF">
        <w:rPr>
          <w:lang w:val="uk-UA"/>
        </w:rPr>
        <w:t>Музичного товариства імені М. Леонтовича.</w:t>
      </w:r>
    </w:p>
    <w:p w:rsidR="00980ED4" w:rsidRDefault="00B65D29" w:rsidP="00C0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теплоту стосунків та повагу між подружжям Яциневичів свідчать листи Ірини. Так, у</w:t>
      </w:r>
      <w:r w:rsidR="00DD65D5" w:rsidRPr="00C24ADF">
        <w:rPr>
          <w:rFonts w:ascii="Times New Roman" w:hAnsi="Times New Roman" w:cs="Times New Roman"/>
          <w:sz w:val="28"/>
          <w:szCs w:val="28"/>
          <w:lang w:val="uk-UA"/>
        </w:rPr>
        <w:t xml:space="preserve"> листах до Л. Кауфмана </w:t>
      </w:r>
      <w:r w:rsidR="008762E2">
        <w:rPr>
          <w:rFonts w:ascii="Times New Roman" w:hAnsi="Times New Roman" w:cs="Times New Roman"/>
          <w:sz w:val="28"/>
          <w:szCs w:val="28"/>
          <w:lang w:val="uk-UA"/>
        </w:rPr>
        <w:t>Ірина</w:t>
      </w:r>
      <w:r w:rsidR="00DD65D5" w:rsidRPr="00C24ADF">
        <w:rPr>
          <w:rFonts w:ascii="Times New Roman" w:hAnsi="Times New Roman" w:cs="Times New Roman"/>
          <w:sz w:val="28"/>
          <w:szCs w:val="28"/>
          <w:lang w:val="uk-UA"/>
        </w:rPr>
        <w:t xml:space="preserve"> розповідала про чоловіка з великим трепетом та дуже переймалася несправедливістю його життя: «</w:t>
      </w:r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>что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>они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так несправедливо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>отнеслись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>нему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>?</w:t>
      </w:r>
      <w:r w:rsidR="00DD65D5" w:rsidRPr="00C24ADF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>мой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>драгоценный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друг</w:t>
      </w:r>
      <w:r w:rsidR="00DD65D5" w:rsidRPr="00C24ADF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>ты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>мой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>дорой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друг</w:t>
      </w:r>
      <w:r w:rsidR="00DD65D5" w:rsidRPr="00C24ADF">
        <w:rPr>
          <w:rFonts w:ascii="Times New Roman" w:hAnsi="Times New Roman" w:cs="Times New Roman"/>
          <w:sz w:val="28"/>
          <w:szCs w:val="28"/>
          <w:lang w:val="uk-UA"/>
        </w:rPr>
        <w:t xml:space="preserve">». Саме І. Яциневич завдячуємо збереженням матеріалів про життя і </w:t>
      </w:r>
      <w:r w:rsidR="00DD65D5" w:rsidRPr="008954BC">
        <w:rPr>
          <w:rFonts w:ascii="Times New Roman" w:hAnsi="Times New Roman" w:cs="Times New Roman"/>
          <w:sz w:val="28"/>
          <w:szCs w:val="28"/>
          <w:lang w:val="uk-UA"/>
        </w:rPr>
        <w:t>творчість її чоловіка, а також ус</w:t>
      </w:r>
      <w:r w:rsidR="00520A69" w:rsidRPr="008954BC">
        <w:rPr>
          <w:rFonts w:ascii="Times New Roman" w:hAnsi="Times New Roman" w:cs="Times New Roman"/>
          <w:sz w:val="28"/>
          <w:szCs w:val="28"/>
          <w:lang w:val="uk-UA"/>
        </w:rPr>
        <w:t>іх нот, які знаходяться в архівах</w:t>
      </w:r>
      <w:r w:rsidR="00DD65D5" w:rsidRPr="008954BC">
        <w:rPr>
          <w:rFonts w:ascii="Times New Roman" w:hAnsi="Times New Roman" w:cs="Times New Roman"/>
          <w:sz w:val="28"/>
          <w:szCs w:val="28"/>
          <w:lang w:val="uk-UA"/>
        </w:rPr>
        <w:t>. Адже незадовго після смерті Я. Яциневича Ірина частину докуме</w:t>
      </w:r>
      <w:r w:rsidR="00980ED4" w:rsidRPr="008954B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954BC" w:rsidRPr="008954BC">
        <w:rPr>
          <w:rFonts w:ascii="Times New Roman" w:hAnsi="Times New Roman" w:cs="Times New Roman"/>
          <w:sz w:val="28"/>
          <w:szCs w:val="28"/>
          <w:lang w:val="uk-UA"/>
        </w:rPr>
        <w:t xml:space="preserve">тів передала </w:t>
      </w:r>
      <w:r w:rsidR="00836F82" w:rsidRPr="008954B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DD65D5" w:rsidRPr="008954BC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836F82" w:rsidRPr="008954B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5D5" w:rsidRPr="008954BC">
        <w:rPr>
          <w:rFonts w:ascii="Times New Roman" w:hAnsi="Times New Roman" w:cs="Times New Roman"/>
          <w:sz w:val="28"/>
          <w:szCs w:val="28"/>
          <w:lang w:val="uk-UA"/>
        </w:rPr>
        <w:t xml:space="preserve"> мистецтв, про що вона розповідає у листі від 22–27 березня 1957 р. до</w:t>
      </w:r>
      <w:r w:rsidR="00DD65D5" w:rsidRPr="00C24ADF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925738">
        <w:rPr>
          <w:rFonts w:ascii="Times New Roman" w:hAnsi="Times New Roman" w:cs="Times New Roman"/>
          <w:sz w:val="28"/>
          <w:szCs w:val="28"/>
          <w:lang w:val="uk-UA"/>
        </w:rPr>
        <w:t xml:space="preserve">ідії </w:t>
      </w:r>
      <w:r w:rsidR="00DD65D5" w:rsidRPr="00C24ADF">
        <w:rPr>
          <w:rFonts w:ascii="Times New Roman" w:hAnsi="Times New Roman" w:cs="Times New Roman"/>
          <w:sz w:val="28"/>
          <w:szCs w:val="28"/>
          <w:lang w:val="uk-UA"/>
        </w:rPr>
        <w:t>Павловської</w:t>
      </w:r>
      <w:r w:rsidR="00925738">
        <w:rPr>
          <w:rFonts w:ascii="Times New Roman" w:hAnsi="Times New Roman" w:cs="Times New Roman"/>
          <w:sz w:val="28"/>
          <w:szCs w:val="28"/>
          <w:lang w:val="uk-UA"/>
        </w:rPr>
        <w:t xml:space="preserve"> (дружини брата Мефодія)</w:t>
      </w:r>
      <w:r w:rsidR="00DD65D5" w:rsidRPr="00C24ADF">
        <w:rPr>
          <w:rFonts w:ascii="Times New Roman" w:hAnsi="Times New Roman" w:cs="Times New Roman"/>
          <w:sz w:val="28"/>
          <w:szCs w:val="28"/>
          <w:lang w:val="uk-UA"/>
        </w:rPr>
        <w:t>: «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После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смерти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Я.М. все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что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осталось (а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многое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было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сожжено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при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наступлении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оккупантов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) я передала в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Отдел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искусств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,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где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они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спят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DD65D5" w:rsidRPr="00C24ADF">
        <w:rPr>
          <w:rFonts w:ascii="Times New Roman" w:hAnsi="Times New Roman" w:cs="Times New Roman"/>
          <w:i/>
          <w:sz w:val="28"/>
          <w:lang w:val="uk-UA"/>
        </w:rPr>
        <w:t>спокойным</w:t>
      </w:r>
      <w:proofErr w:type="spellEnd"/>
      <w:r w:rsidR="00DD65D5" w:rsidRPr="00C24ADF">
        <w:rPr>
          <w:rFonts w:ascii="Times New Roman" w:hAnsi="Times New Roman" w:cs="Times New Roman"/>
          <w:i/>
          <w:sz w:val="28"/>
          <w:lang w:val="uk-UA"/>
        </w:rPr>
        <w:t xml:space="preserve"> сном</w:t>
      </w:r>
      <w:r w:rsidR="00DD65D5" w:rsidRPr="00C24ADF">
        <w:rPr>
          <w:rFonts w:ascii="Times New Roman" w:hAnsi="Times New Roman" w:cs="Times New Roman"/>
          <w:sz w:val="28"/>
          <w:lang w:val="uk-UA"/>
        </w:rPr>
        <w:t xml:space="preserve">». </w:t>
      </w:r>
    </w:p>
    <w:p w:rsidR="00DD65D5" w:rsidRPr="00C24ADF" w:rsidRDefault="00DD65D5" w:rsidP="00C04A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ADF">
        <w:rPr>
          <w:rFonts w:ascii="Times New Roman" w:hAnsi="Times New Roman" w:cs="Times New Roman"/>
          <w:sz w:val="28"/>
          <w:lang w:val="uk-UA"/>
        </w:rPr>
        <w:t>Решту матеріалів</w:t>
      </w:r>
      <w:r w:rsidR="00520A69" w:rsidRPr="00C24ADF">
        <w:rPr>
          <w:rFonts w:ascii="Times New Roman" w:hAnsi="Times New Roman" w:cs="Times New Roman"/>
          <w:sz w:val="28"/>
          <w:lang w:val="uk-UA"/>
        </w:rPr>
        <w:t xml:space="preserve"> І. Яциневич відправила з Адигейської АР, де подружжя </w:t>
      </w:r>
      <w:r w:rsidR="00520A69" w:rsidRPr="008954BC">
        <w:rPr>
          <w:rFonts w:ascii="Times New Roman" w:hAnsi="Times New Roman" w:cs="Times New Roman"/>
          <w:sz w:val="28"/>
          <w:lang w:val="uk-UA"/>
        </w:rPr>
        <w:t>перебувало у репресії з 1939 р.,</w:t>
      </w:r>
      <w:r w:rsidRPr="008954BC">
        <w:rPr>
          <w:rFonts w:ascii="Times New Roman" w:hAnsi="Times New Roman" w:cs="Times New Roman"/>
          <w:sz w:val="28"/>
          <w:lang w:val="uk-UA"/>
        </w:rPr>
        <w:t xml:space="preserve"> </w:t>
      </w:r>
      <w:r w:rsidR="008954BC" w:rsidRPr="008954BC">
        <w:rPr>
          <w:rFonts w:ascii="Times New Roman" w:hAnsi="Times New Roman" w:cs="Times New Roman"/>
          <w:sz w:val="28"/>
          <w:szCs w:val="28"/>
          <w:lang w:val="uk-UA"/>
        </w:rPr>
        <w:t xml:space="preserve">своєму брату Мефодію </w:t>
      </w:r>
      <w:r w:rsidR="008E6095" w:rsidRPr="008954BC">
        <w:rPr>
          <w:rFonts w:ascii="Times New Roman" w:hAnsi="Times New Roman" w:cs="Times New Roman"/>
          <w:sz w:val="28"/>
          <w:szCs w:val="28"/>
          <w:lang w:val="uk-UA"/>
        </w:rPr>
        <w:t>до Киє</w:t>
      </w:r>
      <w:r w:rsidRPr="008954B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E6095" w:rsidRPr="008954B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954BC">
        <w:rPr>
          <w:rFonts w:ascii="Times New Roman" w:hAnsi="Times New Roman" w:cs="Times New Roman"/>
          <w:sz w:val="28"/>
          <w:szCs w:val="28"/>
          <w:lang w:val="uk-UA"/>
        </w:rPr>
        <w:t>, про що</w:t>
      </w:r>
      <w:r w:rsidRPr="00C24ADF">
        <w:rPr>
          <w:rFonts w:ascii="Times New Roman" w:hAnsi="Times New Roman" w:cs="Times New Roman"/>
          <w:sz w:val="28"/>
          <w:szCs w:val="28"/>
          <w:lang w:val="uk-UA"/>
        </w:rPr>
        <w:t xml:space="preserve"> свідчить віднайдений конверт листа від 26 квітня 1946 р. У листі знаходиться список документів, які Ірина надіслала: «</w:t>
      </w:r>
      <w:proofErr w:type="spellStart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>Опись</w:t>
      </w:r>
      <w:proofErr w:type="spellEnd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>: 27 </w:t>
      </w:r>
      <w:proofErr w:type="spellStart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рецензий</w:t>
      </w:r>
      <w:proofErr w:type="spellEnd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 </w:t>
      </w:r>
      <w:proofErr w:type="spellStart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>хоровой</w:t>
      </w:r>
      <w:proofErr w:type="spellEnd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>деятельности</w:t>
      </w:r>
      <w:proofErr w:type="spellEnd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Яциневича 27 руб.; 22 документа о </w:t>
      </w:r>
      <w:proofErr w:type="spellStart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>работе</w:t>
      </w:r>
      <w:proofErr w:type="spellEnd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Яциневича 22 руб.; 12 </w:t>
      </w:r>
      <w:proofErr w:type="spellStart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программ</w:t>
      </w:r>
      <w:proofErr w:type="spellEnd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 концертах Яциневича 12 руб.; 2 фотокарточки </w:t>
      </w:r>
      <w:proofErr w:type="spellStart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>ценность</w:t>
      </w:r>
      <w:proofErr w:type="spellEnd"/>
      <w:r w:rsidRPr="00C24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39 руб.</w:t>
      </w:r>
      <w:r w:rsidRPr="00C24ADF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Pr="00C24A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4A9F" w:rsidRPr="00C24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4ADF">
        <w:rPr>
          <w:rFonts w:ascii="Times New Roman" w:hAnsi="Times New Roman" w:cs="Times New Roman"/>
          <w:sz w:val="28"/>
          <w:szCs w:val="28"/>
          <w:lang w:val="uk-UA"/>
        </w:rPr>
        <w:t>Згодом М. Павловський перед</w:t>
      </w:r>
      <w:r w:rsidR="00C04A9F" w:rsidRPr="00C24ADF">
        <w:rPr>
          <w:rFonts w:ascii="Times New Roman" w:hAnsi="Times New Roman" w:cs="Times New Roman"/>
          <w:sz w:val="28"/>
          <w:szCs w:val="28"/>
          <w:lang w:val="uk-UA"/>
        </w:rPr>
        <w:t xml:space="preserve">ав усі документи музикознавцю Миколі </w:t>
      </w:r>
      <w:r w:rsidRPr="00C24A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Гордійчуку, який </w:t>
      </w:r>
      <w:r w:rsidR="009604D5">
        <w:rPr>
          <w:rFonts w:ascii="Times New Roman" w:hAnsi="Times New Roman" w:cs="Times New Roman"/>
          <w:sz w:val="28"/>
          <w:szCs w:val="28"/>
          <w:lang w:val="uk-UA"/>
        </w:rPr>
        <w:t xml:space="preserve">працював в ІМФЕ та </w:t>
      </w:r>
      <w:r w:rsidRPr="00C24ADF">
        <w:rPr>
          <w:rFonts w:ascii="Times New Roman" w:hAnsi="Times New Roman" w:cs="Times New Roman"/>
          <w:sz w:val="28"/>
          <w:szCs w:val="28"/>
          <w:lang w:val="uk-UA"/>
        </w:rPr>
        <w:t>залишив матеріали в архіві: «</w:t>
      </w:r>
      <w:r w:rsidRPr="00C24ADF">
        <w:rPr>
          <w:rFonts w:ascii="Times New Roman" w:hAnsi="Times New Roman" w:cs="Times New Roman"/>
          <w:i/>
          <w:sz w:val="28"/>
          <w:szCs w:val="28"/>
          <w:lang w:val="uk-UA"/>
        </w:rPr>
        <w:t>Матеріали композитора Я. Яциневича передано мені років два тому назад М. Павловським. 26.09.58</w:t>
      </w:r>
      <w:r w:rsidRPr="00C24ADF">
        <w:rPr>
          <w:rFonts w:ascii="Times New Roman" w:hAnsi="Times New Roman" w:cs="Times New Roman"/>
          <w:sz w:val="28"/>
          <w:szCs w:val="28"/>
          <w:lang w:val="uk-UA"/>
        </w:rPr>
        <w:t>», а також допис на записці:</w:t>
      </w:r>
      <w:r w:rsidRPr="00C24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24AD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24ADF">
        <w:rPr>
          <w:rFonts w:ascii="Times New Roman" w:hAnsi="Times New Roman" w:cs="Times New Roman"/>
          <w:i/>
          <w:sz w:val="28"/>
          <w:szCs w:val="28"/>
          <w:lang w:val="uk-UA"/>
        </w:rPr>
        <w:t>М. Павловський, як казав т. Гордійчук, говорив, що ці матеріали він, Павловський, одержав від якогось родича Яциневича і передав в Консерваторію, забрав з відти і передав для ознайомлення тов. Гордійчуку. 26.09.58»</w:t>
      </w:r>
      <w:r w:rsidRPr="00C24A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190F" w:rsidRDefault="00327392" w:rsidP="00D918E8">
      <w:pPr>
        <w:pStyle w:val="a6"/>
        <w:rPr>
          <w:lang w:val="uk-UA"/>
        </w:rPr>
      </w:pPr>
      <w:r w:rsidRPr="00DE50C8">
        <w:rPr>
          <w:lang w:val="uk-UA"/>
        </w:rPr>
        <w:t>Таким чином,</w:t>
      </w:r>
      <w:r w:rsidR="00D06D10">
        <w:rPr>
          <w:lang w:val="uk-UA"/>
        </w:rPr>
        <w:t xml:space="preserve"> </w:t>
      </w:r>
      <w:r w:rsidR="00D918E8">
        <w:rPr>
          <w:lang w:val="uk-UA"/>
        </w:rPr>
        <w:t>для цілісного реконструювання життєтворчості митця важливими є пошуки не лише опублікованої інформації, але й, перш за все, документів з архівів. Дослідження таких матеріалів із біографії композитора Якова Михайловича Яциневича дало змогу встановити, що тісні дружні родинні стосунки є не менш важливими, ніж взаємини з колегами та з іншими оточуючими. Можливо, саме гармонійні сімейні відносини стали запорукою довгого, хоча й не легкого, у зв’язку з політичною ситуацією, життя</w:t>
      </w:r>
      <w:r w:rsidR="0017217F">
        <w:rPr>
          <w:lang w:val="uk-UA"/>
        </w:rPr>
        <w:t xml:space="preserve"> митця</w:t>
      </w:r>
      <w:r w:rsidR="00D918E8">
        <w:rPr>
          <w:lang w:val="uk-UA"/>
        </w:rPr>
        <w:t>.</w:t>
      </w:r>
    </w:p>
    <w:p w:rsidR="00D918E8" w:rsidRPr="00DE50C8" w:rsidRDefault="00D918E8" w:rsidP="00D918E8">
      <w:pPr>
        <w:pStyle w:val="a6"/>
        <w:rPr>
          <w:szCs w:val="28"/>
          <w:lang w:val="uk-UA"/>
        </w:rPr>
      </w:pPr>
    </w:p>
    <w:p w:rsidR="008C57C2" w:rsidRPr="002B2838" w:rsidRDefault="008C57C2" w:rsidP="008C57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B283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UDC </w:t>
      </w:r>
      <w:r w:rsidR="00EF49EC" w:rsidRPr="002B2838">
        <w:rPr>
          <w:rFonts w:ascii="Times New Roman" w:hAnsi="Times New Roman" w:cs="Times New Roman"/>
          <w:sz w:val="28"/>
          <w:szCs w:val="28"/>
          <w:lang w:val="en-US"/>
        </w:rPr>
        <w:t>78.071.1(477</w:t>
      </w:r>
      <w:proofErr w:type="gramStart"/>
      <w:r w:rsidR="00EF49EC" w:rsidRPr="002B2838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F49EC" w:rsidRPr="002B2838">
        <w:rPr>
          <w:rFonts w:ascii="Times New Roman" w:hAnsi="Times New Roman"/>
          <w:sz w:val="28"/>
          <w:szCs w:val="28"/>
          <w:lang w:val="en-US"/>
        </w:rPr>
        <w:t>Yatsynevych</w:t>
      </w:r>
      <w:r w:rsidR="00EF49EC" w:rsidRPr="002B2838">
        <w:rPr>
          <w:rFonts w:ascii="Times New Roman" w:hAnsi="Times New Roman" w:cs="Times New Roman"/>
          <w:sz w:val="28"/>
          <w:szCs w:val="28"/>
          <w:lang w:val="en-US"/>
        </w:rPr>
        <w:t>:316.614.5</w:t>
      </w:r>
      <w:proofErr w:type="gramEnd"/>
    </w:p>
    <w:p w:rsidR="008C57C2" w:rsidRPr="002B2838" w:rsidRDefault="008C57C2" w:rsidP="008C57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B2838">
        <w:rPr>
          <w:rFonts w:ascii="Times New Roman" w:hAnsi="Times New Roman" w:cs="Times New Roman"/>
          <w:b/>
          <w:sz w:val="28"/>
          <w:szCs w:val="28"/>
          <w:lang w:val="en-US" w:eastAsia="ru-RU"/>
        </w:rPr>
        <w:t>Daryna</w:t>
      </w:r>
      <w:proofErr w:type="spellEnd"/>
      <w:r w:rsidRPr="002B2838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B2838">
        <w:rPr>
          <w:rFonts w:ascii="Times New Roman" w:hAnsi="Times New Roman" w:cs="Times New Roman"/>
          <w:b/>
          <w:sz w:val="28"/>
          <w:szCs w:val="28"/>
          <w:lang w:val="en-US" w:eastAsia="ru-RU"/>
        </w:rPr>
        <w:t>Chamakhud</w:t>
      </w:r>
      <w:proofErr w:type="spellEnd"/>
      <w:r w:rsidRPr="002B2838">
        <w:rPr>
          <w:rFonts w:ascii="Times New Roman" w:hAnsi="Times New Roman" w:cs="Times New Roman"/>
          <w:b/>
          <w:sz w:val="28"/>
          <w:szCs w:val="28"/>
          <w:lang w:val="en-US" w:eastAsia="ru-RU"/>
        </w:rPr>
        <w:t>,</w:t>
      </w:r>
    </w:p>
    <w:p w:rsidR="00A621B5" w:rsidRPr="002B2838" w:rsidRDefault="00A621B5" w:rsidP="00A621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B283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ORCID </w:t>
      </w:r>
      <w:r w:rsidRPr="002B283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0000-0003-3402-7335</w:t>
      </w:r>
      <w:r w:rsidRPr="002B2838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</w:p>
    <w:p w:rsidR="00655C9F" w:rsidRPr="002B2838" w:rsidRDefault="0039455D" w:rsidP="008C57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B283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Graduate Student</w:t>
      </w:r>
      <w:r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5C9F"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Historical </w:t>
      </w:r>
      <w:r w:rsidR="00655C9F"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Theoretical Faculty </w:t>
      </w:r>
      <w:r w:rsidR="00655C9F"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Department </w:t>
      </w:r>
      <w:r w:rsidR="00655C9F"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History </w:t>
      </w:r>
      <w:r w:rsidR="00655C9F"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of Ukrainian </w:t>
      </w:r>
      <w:r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Music </w:t>
      </w:r>
      <w:r w:rsidR="00655C9F"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Musical Folklore </w:t>
      </w:r>
      <w:r w:rsidR="00655C9F"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National Music Academy of Ukraine </w:t>
      </w:r>
      <w:r w:rsidRPr="002B2838">
        <w:rPr>
          <w:rFonts w:ascii="Times New Roman" w:hAnsi="Times New Roman" w:cs="Times New Roman"/>
          <w:sz w:val="28"/>
          <w:szCs w:val="28"/>
          <w:lang w:val="en-US"/>
        </w:rPr>
        <w:t xml:space="preserve">Named After </w:t>
      </w:r>
      <w:r w:rsidR="00655C9F" w:rsidRPr="002B2838">
        <w:rPr>
          <w:rFonts w:ascii="Times New Roman" w:hAnsi="Times New Roman" w:cs="Times New Roman"/>
          <w:sz w:val="28"/>
          <w:szCs w:val="28"/>
          <w:lang w:val="en-US"/>
        </w:rPr>
        <w:t>P. Tchaikovsky,</w:t>
      </w:r>
    </w:p>
    <w:p w:rsidR="008C57C2" w:rsidRPr="002B2838" w:rsidRDefault="008C57C2" w:rsidP="008C57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B2838">
        <w:rPr>
          <w:rFonts w:ascii="Times New Roman" w:hAnsi="Times New Roman" w:cs="Times New Roman"/>
          <w:sz w:val="28"/>
          <w:szCs w:val="28"/>
          <w:lang w:val="en-US" w:eastAsia="ru-RU"/>
        </w:rPr>
        <w:t>Kyiv, Ukraine</w:t>
      </w:r>
    </w:p>
    <w:p w:rsidR="008C57C2" w:rsidRPr="002B2838" w:rsidRDefault="008C57C2" w:rsidP="008C57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B2838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2B2838">
        <w:rPr>
          <w:rFonts w:ascii="Times New Roman" w:hAnsi="Times New Roman" w:cs="Times New Roman"/>
          <w:sz w:val="28"/>
          <w:szCs w:val="28"/>
          <w:lang w:val="en-US"/>
        </w:rPr>
        <w:t>: daryna.chamakhud@gmail.com</w:t>
      </w:r>
    </w:p>
    <w:p w:rsidR="00EF49EC" w:rsidRPr="002B2838" w:rsidRDefault="00EF49EC" w:rsidP="00EF49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B2838">
        <w:rPr>
          <w:rFonts w:ascii="Times New Roman" w:hAnsi="Times New Roman"/>
          <w:b/>
          <w:sz w:val="28"/>
          <w:szCs w:val="28"/>
          <w:lang w:val="en-US"/>
        </w:rPr>
        <w:t>YAKIV AND IRINA YATSYNEVYCH: INFORMATION ABOUT THE COMPOSER'S WIF</w:t>
      </w:r>
      <w:bookmarkStart w:id="1" w:name="_GoBack"/>
      <w:bookmarkEnd w:id="1"/>
      <w:r w:rsidRPr="002B2838">
        <w:rPr>
          <w:rFonts w:ascii="Times New Roman" w:hAnsi="Times New Roman"/>
          <w:b/>
          <w:sz w:val="28"/>
          <w:szCs w:val="28"/>
          <w:lang w:val="en-US"/>
        </w:rPr>
        <w:t>E (ACCORDING TO ARCHIVAL MATERIALS)</w:t>
      </w:r>
    </w:p>
    <w:p w:rsidR="00EF49EC" w:rsidRPr="002B2838" w:rsidRDefault="00EF49EC" w:rsidP="00EF49E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B2838">
        <w:rPr>
          <w:rFonts w:ascii="Times New Roman" w:hAnsi="Times New Roman"/>
          <w:sz w:val="28"/>
          <w:szCs w:val="28"/>
          <w:lang w:val="en-US"/>
        </w:rPr>
        <w:t>Based on previously unexplored archival materials, inf</w:t>
      </w:r>
      <w:r w:rsidR="002B2838">
        <w:rPr>
          <w:rFonts w:ascii="Times New Roman" w:hAnsi="Times New Roman"/>
          <w:sz w:val="28"/>
          <w:szCs w:val="28"/>
          <w:lang w:val="en-US"/>
        </w:rPr>
        <w:t xml:space="preserve">ormation about the composer </w:t>
      </w:r>
      <w:proofErr w:type="spellStart"/>
      <w:r w:rsidR="002B2838">
        <w:rPr>
          <w:rFonts w:ascii="Times New Roman" w:hAnsi="Times New Roman"/>
          <w:sz w:val="28"/>
          <w:szCs w:val="28"/>
          <w:lang w:val="en-US"/>
        </w:rPr>
        <w:t>Yaki</w:t>
      </w:r>
      <w:r w:rsidRPr="002B2838">
        <w:rPr>
          <w:rFonts w:ascii="Times New Roman" w:hAnsi="Times New Roman"/>
          <w:sz w:val="28"/>
          <w:szCs w:val="28"/>
          <w:lang w:val="en-US"/>
        </w:rPr>
        <w:t>v</w:t>
      </w:r>
      <w:proofErr w:type="spellEnd"/>
      <w:r w:rsidRPr="002B2838">
        <w:rPr>
          <w:rFonts w:ascii="Times New Roman" w:hAnsi="Times New Roman"/>
          <w:sz w:val="28"/>
          <w:szCs w:val="28"/>
          <w:lang w:val="en-US"/>
        </w:rPr>
        <w:t xml:space="preserve"> Yatsynevych's wife, </w:t>
      </w:r>
      <w:proofErr w:type="spellStart"/>
      <w:r w:rsidRPr="002B2838">
        <w:rPr>
          <w:rFonts w:ascii="Times New Roman" w:hAnsi="Times New Roman"/>
          <w:sz w:val="28"/>
          <w:szCs w:val="28"/>
          <w:lang w:val="en-US"/>
        </w:rPr>
        <w:t>Iryna</w:t>
      </w:r>
      <w:proofErr w:type="spellEnd"/>
      <w:r w:rsidRPr="002B2838">
        <w:rPr>
          <w:rFonts w:ascii="Times New Roman" w:hAnsi="Times New Roman"/>
          <w:sz w:val="28"/>
          <w:szCs w:val="28"/>
          <w:lang w:val="en-US"/>
        </w:rPr>
        <w:t>, was revealed. The relationship between the couple is covered and new facts of the artist's biography are reconstructed.</w:t>
      </w:r>
    </w:p>
    <w:p w:rsidR="00CE7081" w:rsidRPr="002B2838" w:rsidRDefault="00EF49EC" w:rsidP="00EF49EC">
      <w:pPr>
        <w:spacing w:after="0" w:line="360" w:lineRule="auto"/>
        <w:jc w:val="both"/>
        <w:rPr>
          <w:lang w:val="en-US"/>
        </w:rPr>
      </w:pPr>
      <w:r w:rsidRPr="002B2838">
        <w:rPr>
          <w:rFonts w:ascii="Times New Roman" w:hAnsi="Times New Roman"/>
          <w:i/>
          <w:sz w:val="28"/>
          <w:szCs w:val="28"/>
          <w:lang w:val="en-US"/>
        </w:rPr>
        <w:t>Keywords</w:t>
      </w:r>
      <w:r w:rsidRPr="002B2838">
        <w:rPr>
          <w:rFonts w:ascii="Times New Roman" w:hAnsi="Times New Roman"/>
          <w:sz w:val="28"/>
          <w:szCs w:val="28"/>
          <w:lang w:val="en-US"/>
        </w:rPr>
        <w:t xml:space="preserve">: archival documents, correspondence, </w:t>
      </w:r>
      <w:proofErr w:type="spellStart"/>
      <w:r w:rsidRPr="002B2838">
        <w:rPr>
          <w:rFonts w:ascii="Times New Roman" w:hAnsi="Times New Roman"/>
          <w:sz w:val="28"/>
          <w:szCs w:val="28"/>
          <w:lang w:val="en-US"/>
        </w:rPr>
        <w:t>Iryna</w:t>
      </w:r>
      <w:proofErr w:type="spellEnd"/>
      <w:r w:rsidRPr="002B28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B2838">
        <w:rPr>
          <w:rFonts w:ascii="Times New Roman" w:hAnsi="Times New Roman"/>
          <w:sz w:val="28"/>
          <w:szCs w:val="28"/>
          <w:lang w:val="en-US"/>
        </w:rPr>
        <w:t>Pavlovska</w:t>
      </w:r>
      <w:proofErr w:type="spellEnd"/>
      <w:r w:rsidRPr="002B2838">
        <w:rPr>
          <w:rFonts w:ascii="Times New Roman" w:hAnsi="Times New Roman"/>
          <w:sz w:val="28"/>
          <w:szCs w:val="28"/>
          <w:lang w:val="en-US"/>
        </w:rPr>
        <w:t>.</w:t>
      </w:r>
    </w:p>
    <w:sectPr w:rsidR="00CE7081" w:rsidRPr="002B2838" w:rsidSect="00A35CB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3E" w:rsidRDefault="009E523E" w:rsidP="002F3C24">
      <w:pPr>
        <w:spacing w:after="0" w:line="240" w:lineRule="auto"/>
      </w:pPr>
      <w:r>
        <w:separator/>
      </w:r>
    </w:p>
  </w:endnote>
  <w:endnote w:type="continuationSeparator" w:id="0">
    <w:p w:rsidR="009E523E" w:rsidRDefault="009E523E" w:rsidP="002F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3E" w:rsidRDefault="009E523E" w:rsidP="002F3C24">
      <w:pPr>
        <w:spacing w:after="0" w:line="240" w:lineRule="auto"/>
      </w:pPr>
      <w:r>
        <w:separator/>
      </w:r>
    </w:p>
  </w:footnote>
  <w:footnote w:type="continuationSeparator" w:id="0">
    <w:p w:rsidR="009E523E" w:rsidRDefault="009E523E" w:rsidP="002F3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8C"/>
    <w:rsid w:val="00000EED"/>
    <w:rsid w:val="00026A0F"/>
    <w:rsid w:val="0005647A"/>
    <w:rsid w:val="00074C6C"/>
    <w:rsid w:val="00081E3D"/>
    <w:rsid w:val="0008713D"/>
    <w:rsid w:val="000B1B67"/>
    <w:rsid w:val="000F6C4F"/>
    <w:rsid w:val="00104873"/>
    <w:rsid w:val="00113626"/>
    <w:rsid w:val="001139AB"/>
    <w:rsid w:val="00115E69"/>
    <w:rsid w:val="00121BE8"/>
    <w:rsid w:val="001334B5"/>
    <w:rsid w:val="00142988"/>
    <w:rsid w:val="0017217F"/>
    <w:rsid w:val="00177670"/>
    <w:rsid w:val="001872DC"/>
    <w:rsid w:val="00195904"/>
    <w:rsid w:val="001A1DFF"/>
    <w:rsid w:val="001D5920"/>
    <w:rsid w:val="002040FB"/>
    <w:rsid w:val="00281D8F"/>
    <w:rsid w:val="00292B8E"/>
    <w:rsid w:val="002966A5"/>
    <w:rsid w:val="002A1A77"/>
    <w:rsid w:val="002A1E54"/>
    <w:rsid w:val="002A25AE"/>
    <w:rsid w:val="002B2838"/>
    <w:rsid w:val="002F3C24"/>
    <w:rsid w:val="00316D4A"/>
    <w:rsid w:val="00327392"/>
    <w:rsid w:val="00334A21"/>
    <w:rsid w:val="003856F2"/>
    <w:rsid w:val="0039455D"/>
    <w:rsid w:val="003C4E42"/>
    <w:rsid w:val="003F3780"/>
    <w:rsid w:val="00402EDB"/>
    <w:rsid w:val="00426160"/>
    <w:rsid w:val="0043449B"/>
    <w:rsid w:val="00455190"/>
    <w:rsid w:val="00464FA6"/>
    <w:rsid w:val="0047398B"/>
    <w:rsid w:val="00484C3F"/>
    <w:rsid w:val="00495577"/>
    <w:rsid w:val="004D7C57"/>
    <w:rsid w:val="004E3BE4"/>
    <w:rsid w:val="004E7FF8"/>
    <w:rsid w:val="004F35D1"/>
    <w:rsid w:val="00520A69"/>
    <w:rsid w:val="0052313C"/>
    <w:rsid w:val="00535B9B"/>
    <w:rsid w:val="005675D3"/>
    <w:rsid w:val="005E1161"/>
    <w:rsid w:val="00607247"/>
    <w:rsid w:val="00620115"/>
    <w:rsid w:val="00655C9F"/>
    <w:rsid w:val="00671A3C"/>
    <w:rsid w:val="006A2F43"/>
    <w:rsid w:val="006B2B54"/>
    <w:rsid w:val="006F190F"/>
    <w:rsid w:val="006F2F03"/>
    <w:rsid w:val="006F616C"/>
    <w:rsid w:val="00703850"/>
    <w:rsid w:val="00741D8D"/>
    <w:rsid w:val="00746259"/>
    <w:rsid w:val="00765AD1"/>
    <w:rsid w:val="00780261"/>
    <w:rsid w:val="00790FCE"/>
    <w:rsid w:val="007C2A28"/>
    <w:rsid w:val="007C7704"/>
    <w:rsid w:val="007F3711"/>
    <w:rsid w:val="00836F82"/>
    <w:rsid w:val="008762E2"/>
    <w:rsid w:val="008934F2"/>
    <w:rsid w:val="008954BC"/>
    <w:rsid w:val="00897366"/>
    <w:rsid w:val="008C57C2"/>
    <w:rsid w:val="008C6BE2"/>
    <w:rsid w:val="008E6095"/>
    <w:rsid w:val="00925738"/>
    <w:rsid w:val="009604D5"/>
    <w:rsid w:val="00972A10"/>
    <w:rsid w:val="00976970"/>
    <w:rsid w:val="00980ED4"/>
    <w:rsid w:val="009A1249"/>
    <w:rsid w:val="009D061D"/>
    <w:rsid w:val="009E523E"/>
    <w:rsid w:val="009E6596"/>
    <w:rsid w:val="00A0778C"/>
    <w:rsid w:val="00A31803"/>
    <w:rsid w:val="00A35CB2"/>
    <w:rsid w:val="00A364E9"/>
    <w:rsid w:val="00A4468B"/>
    <w:rsid w:val="00A621B5"/>
    <w:rsid w:val="00A72EB4"/>
    <w:rsid w:val="00A74FF3"/>
    <w:rsid w:val="00AC1A62"/>
    <w:rsid w:val="00AD3569"/>
    <w:rsid w:val="00AE5A58"/>
    <w:rsid w:val="00B0274F"/>
    <w:rsid w:val="00B65D29"/>
    <w:rsid w:val="00BD3CCC"/>
    <w:rsid w:val="00BD6317"/>
    <w:rsid w:val="00BF2BD4"/>
    <w:rsid w:val="00C04A9F"/>
    <w:rsid w:val="00C24ADF"/>
    <w:rsid w:val="00C267E1"/>
    <w:rsid w:val="00C579C3"/>
    <w:rsid w:val="00C61B53"/>
    <w:rsid w:val="00C93941"/>
    <w:rsid w:val="00CA5244"/>
    <w:rsid w:val="00CE7081"/>
    <w:rsid w:val="00D06D10"/>
    <w:rsid w:val="00D918E8"/>
    <w:rsid w:val="00DB74A2"/>
    <w:rsid w:val="00DD2ACE"/>
    <w:rsid w:val="00DD2B6F"/>
    <w:rsid w:val="00DD51EF"/>
    <w:rsid w:val="00DD65D5"/>
    <w:rsid w:val="00DE50C8"/>
    <w:rsid w:val="00E15039"/>
    <w:rsid w:val="00E325ED"/>
    <w:rsid w:val="00E576CA"/>
    <w:rsid w:val="00E6361B"/>
    <w:rsid w:val="00E828B0"/>
    <w:rsid w:val="00EA2F42"/>
    <w:rsid w:val="00EE2282"/>
    <w:rsid w:val="00EE4ABF"/>
    <w:rsid w:val="00EF49EC"/>
    <w:rsid w:val="00F44664"/>
    <w:rsid w:val="00F5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NV,Знак Знак, Знак Знак,Текст сноски-дис"/>
    <w:basedOn w:val="a"/>
    <w:link w:val="a4"/>
    <w:uiPriority w:val="99"/>
    <w:qFormat/>
    <w:rsid w:val="002F3C2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4">
    <w:name w:val="Текст сноски Знак"/>
    <w:aliases w:val="Текст сноски-NV Знак,Знак Знак Знак, Знак Знак Знак,Текст сноски-дис Знак"/>
    <w:basedOn w:val="a0"/>
    <w:link w:val="a3"/>
    <w:uiPriority w:val="99"/>
    <w:rsid w:val="002F3C24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5">
    <w:name w:val="footnote reference"/>
    <w:unhideWhenUsed/>
    <w:rsid w:val="002F3C24"/>
    <w:rPr>
      <w:rFonts w:ascii="Times New Roman" w:hAnsi="Times New Roman" w:cs="Times New Roman" w:hint="default"/>
      <w:sz w:val="24"/>
      <w:szCs w:val="24"/>
      <w:vertAlign w:val="superscript"/>
    </w:rPr>
  </w:style>
  <w:style w:type="paragraph" w:customStyle="1" w:styleId="a6">
    <w:name w:val="Дисс."/>
    <w:basedOn w:val="a"/>
    <w:link w:val="a7"/>
    <w:rsid w:val="002F3C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Дисс. Знак"/>
    <w:link w:val="a6"/>
    <w:locked/>
    <w:rsid w:val="002F3C2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DD65D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DD65D5"/>
    <w:pPr>
      <w:spacing w:before="100" w:beforeAutospacing="1" w:after="100" w:afterAutospacing="1"/>
    </w:pPr>
    <w:rPr>
      <w:rFonts w:ascii="Times New Roman" w:eastAsia="Times New Roman" w:hAnsi="Times New Roman" w:cs="Tahoma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DD65D5"/>
  </w:style>
  <w:style w:type="character" w:styleId="aa">
    <w:name w:val="Hyperlink"/>
    <w:basedOn w:val="a0"/>
    <w:uiPriority w:val="99"/>
    <w:semiHidden/>
    <w:unhideWhenUsed/>
    <w:rsid w:val="00655C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NV,Знак Знак, Знак Знак,Текст сноски-дис"/>
    <w:basedOn w:val="a"/>
    <w:link w:val="a4"/>
    <w:uiPriority w:val="99"/>
    <w:qFormat/>
    <w:rsid w:val="002F3C2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4">
    <w:name w:val="Текст сноски Знак"/>
    <w:aliases w:val="Текст сноски-NV Знак,Знак Знак Знак, Знак Знак Знак,Текст сноски-дис Знак"/>
    <w:basedOn w:val="a0"/>
    <w:link w:val="a3"/>
    <w:uiPriority w:val="99"/>
    <w:rsid w:val="002F3C24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5">
    <w:name w:val="footnote reference"/>
    <w:unhideWhenUsed/>
    <w:rsid w:val="002F3C24"/>
    <w:rPr>
      <w:rFonts w:ascii="Times New Roman" w:hAnsi="Times New Roman" w:cs="Times New Roman" w:hint="default"/>
      <w:sz w:val="24"/>
      <w:szCs w:val="24"/>
      <w:vertAlign w:val="superscript"/>
    </w:rPr>
  </w:style>
  <w:style w:type="paragraph" w:customStyle="1" w:styleId="a6">
    <w:name w:val="Дисс."/>
    <w:basedOn w:val="a"/>
    <w:link w:val="a7"/>
    <w:rsid w:val="002F3C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Дисс. Знак"/>
    <w:link w:val="a6"/>
    <w:locked/>
    <w:rsid w:val="002F3C2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DD65D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DD65D5"/>
    <w:pPr>
      <w:spacing w:before="100" w:beforeAutospacing="1" w:after="100" w:afterAutospacing="1"/>
    </w:pPr>
    <w:rPr>
      <w:rFonts w:ascii="Times New Roman" w:eastAsia="Times New Roman" w:hAnsi="Times New Roman" w:cs="Tahoma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DD65D5"/>
  </w:style>
  <w:style w:type="character" w:styleId="aa">
    <w:name w:val="Hyperlink"/>
    <w:basedOn w:val="a0"/>
    <w:uiPriority w:val="99"/>
    <w:semiHidden/>
    <w:unhideWhenUsed/>
    <w:rsid w:val="00655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D46F-77BD-4CBE-80B6-695E65CF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2021-07-25T16:47:00Z</dcterms:created>
  <dcterms:modified xsi:type="dcterms:W3CDTF">2021-07-28T14:45:00Z</dcterms:modified>
</cp:coreProperties>
</file>