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74940" w14:textId="34EAB6AD" w:rsidR="001446CB" w:rsidRPr="00D20977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УДК</w:t>
      </w:r>
      <w:r w:rsidR="00D20977">
        <w:rPr>
          <w:bCs/>
          <w:sz w:val="28"/>
          <w:szCs w:val="28"/>
        </w:rPr>
        <w:t xml:space="preserve"> 051«Основа»:</w:t>
      </w:r>
      <w:r w:rsidR="00D20977" w:rsidRPr="009E1244">
        <w:rPr>
          <w:bCs/>
          <w:sz w:val="28"/>
          <w:szCs w:val="28"/>
          <w:lang w:val="ru-RU"/>
        </w:rPr>
        <w:t>[</w:t>
      </w:r>
      <w:r w:rsidR="00D20977">
        <w:rPr>
          <w:bCs/>
          <w:sz w:val="28"/>
          <w:szCs w:val="28"/>
        </w:rPr>
        <w:t>94+908</w:t>
      </w:r>
      <w:r w:rsidR="00D20977" w:rsidRPr="009E1244">
        <w:rPr>
          <w:bCs/>
          <w:sz w:val="28"/>
          <w:szCs w:val="28"/>
          <w:lang w:val="ru-RU"/>
        </w:rPr>
        <w:t>]</w:t>
      </w:r>
      <w:r w:rsidR="00D20977">
        <w:rPr>
          <w:bCs/>
          <w:sz w:val="28"/>
          <w:szCs w:val="28"/>
        </w:rPr>
        <w:t>(477)</w:t>
      </w:r>
    </w:p>
    <w:p w14:paraId="7D91F257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/>
          <w:bCs/>
          <w:sz w:val="28"/>
          <w:szCs w:val="28"/>
        </w:rPr>
        <w:t>Покропивна Ольга Володимирівна</w:t>
      </w:r>
      <w:r w:rsidRPr="006C3F58">
        <w:rPr>
          <w:bCs/>
          <w:sz w:val="28"/>
          <w:szCs w:val="28"/>
        </w:rPr>
        <w:t>,</w:t>
      </w:r>
    </w:p>
    <w:p w14:paraId="630AE87E" w14:textId="77777777" w:rsidR="001446CB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Cs/>
          <w:color w:val="auto"/>
          <w:sz w:val="28"/>
          <w:szCs w:val="28"/>
        </w:rPr>
      </w:pPr>
      <w:r w:rsidRPr="006C3F58">
        <w:rPr>
          <w:bCs/>
          <w:sz w:val="28"/>
          <w:szCs w:val="28"/>
        </w:rPr>
        <w:t xml:space="preserve">ORCID </w:t>
      </w:r>
      <w:hyperlink r:id="rId4" w:history="1">
        <w:r w:rsidRPr="006C3F58">
          <w:rPr>
            <w:rStyle w:val="a4"/>
            <w:bCs/>
            <w:color w:val="auto"/>
            <w:sz w:val="28"/>
            <w:szCs w:val="28"/>
          </w:rPr>
          <w:t>https://orcid.org/0000-0003-4616-3940</w:t>
        </w:r>
      </w:hyperlink>
    </w:p>
    <w:p w14:paraId="34861166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 xml:space="preserve">завідувач сектора краєзнавчої роботи науково-методичного відділу </w:t>
      </w:r>
    </w:p>
    <w:p w14:paraId="165657EA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Національна історична бібліотека України</w:t>
      </w:r>
    </w:p>
    <w:p w14:paraId="09776807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Київ, Україна</w:t>
      </w:r>
    </w:p>
    <w:p w14:paraId="44DE9AFA" w14:textId="77777777" w:rsidR="001446CB" w:rsidRPr="006C3F58" w:rsidRDefault="00CA119C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hyperlink r:id="rId5" w:history="1"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yaloga</w:t>
        </w:r>
        <w:r w:rsidR="001446CB" w:rsidRPr="006C3F58">
          <w:rPr>
            <w:rStyle w:val="a4"/>
            <w:bCs/>
            <w:color w:val="auto"/>
            <w:sz w:val="28"/>
            <w:szCs w:val="28"/>
            <w:lang w:val="ru-RU"/>
          </w:rPr>
          <w:t>81@</w:t>
        </w:r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gmail</w:t>
        </w:r>
        <w:r w:rsidR="001446CB" w:rsidRPr="006C3F58">
          <w:rPr>
            <w:rStyle w:val="a4"/>
            <w:bCs/>
            <w:color w:val="auto"/>
            <w:sz w:val="28"/>
            <w:szCs w:val="28"/>
            <w:lang w:val="ru-RU"/>
          </w:rPr>
          <w:t>.</w:t>
        </w:r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com</w:t>
        </w:r>
      </w:hyperlink>
    </w:p>
    <w:p w14:paraId="2AEC38C5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/>
          <w:bCs/>
          <w:sz w:val="28"/>
          <w:szCs w:val="28"/>
        </w:rPr>
        <w:t>Цінська Марина Василівна</w:t>
      </w:r>
      <w:r w:rsidRPr="006C3F58">
        <w:rPr>
          <w:bCs/>
          <w:sz w:val="28"/>
          <w:szCs w:val="28"/>
        </w:rPr>
        <w:t>,</w:t>
      </w:r>
    </w:p>
    <w:p w14:paraId="434AB023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  <w:lang w:val="ru-RU"/>
        </w:rPr>
      </w:pPr>
      <w:r w:rsidRPr="006C3F58">
        <w:rPr>
          <w:bCs/>
          <w:sz w:val="28"/>
          <w:szCs w:val="28"/>
        </w:rPr>
        <w:t>ORCID</w:t>
      </w:r>
      <w:r w:rsidRPr="006C3F58">
        <w:rPr>
          <w:bCs/>
          <w:sz w:val="28"/>
          <w:szCs w:val="28"/>
          <w:lang w:val="ru-RU"/>
        </w:rPr>
        <w:t xml:space="preserve"> </w:t>
      </w:r>
      <w:hyperlink r:id="rId6" w:history="1">
        <w:r w:rsidRPr="006C3F58">
          <w:rPr>
            <w:rStyle w:val="a4"/>
            <w:bCs/>
            <w:color w:val="auto"/>
            <w:sz w:val="28"/>
            <w:szCs w:val="28"/>
          </w:rPr>
          <w:t>https://orcid.org/0009-0002-4994-0901</w:t>
        </w:r>
      </w:hyperlink>
    </w:p>
    <w:p w14:paraId="23540F00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методист науково-методичного відділу</w:t>
      </w:r>
    </w:p>
    <w:p w14:paraId="6AD03622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Національна історична бібліотека України</w:t>
      </w:r>
    </w:p>
    <w:p w14:paraId="50B9ACF6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>Київ, Україна</w:t>
      </w:r>
    </w:p>
    <w:p w14:paraId="7E2D47E2" w14:textId="77777777" w:rsidR="001446CB" w:rsidRPr="006C3F58" w:rsidRDefault="00CA119C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hyperlink r:id="rId7" w:history="1"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marinasyshko</w:t>
        </w:r>
        <w:r w:rsidR="001446CB" w:rsidRPr="006C3F58">
          <w:rPr>
            <w:rStyle w:val="a4"/>
            <w:bCs/>
            <w:color w:val="auto"/>
            <w:sz w:val="28"/>
            <w:szCs w:val="28"/>
          </w:rPr>
          <w:t>@</w:t>
        </w:r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gmail</w:t>
        </w:r>
        <w:r w:rsidR="001446CB" w:rsidRPr="006C3F58">
          <w:rPr>
            <w:rStyle w:val="a4"/>
            <w:bCs/>
            <w:color w:val="auto"/>
            <w:sz w:val="28"/>
            <w:szCs w:val="28"/>
          </w:rPr>
          <w:t>.</w:t>
        </w:r>
        <w:r w:rsidR="001446CB" w:rsidRPr="006C3F58">
          <w:rPr>
            <w:rStyle w:val="a4"/>
            <w:bCs/>
            <w:color w:val="auto"/>
            <w:sz w:val="28"/>
            <w:szCs w:val="28"/>
            <w:lang w:val="en-US"/>
          </w:rPr>
          <w:t>com</w:t>
        </w:r>
      </w:hyperlink>
    </w:p>
    <w:p w14:paraId="2A2BA63C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</w:p>
    <w:p w14:paraId="67950C75" w14:textId="30415124" w:rsidR="001446CB" w:rsidRPr="006C3F58" w:rsidRDefault="001446CB" w:rsidP="001446CB">
      <w:pPr>
        <w:pStyle w:val="a3"/>
        <w:shd w:val="clear" w:color="auto" w:fill="FFFFFF"/>
        <w:spacing w:before="0" w:beforeAutospacing="0" w:line="360" w:lineRule="auto"/>
        <w:jc w:val="center"/>
        <w:rPr>
          <w:b/>
          <w:bCs/>
          <w:sz w:val="28"/>
          <w:szCs w:val="28"/>
        </w:rPr>
      </w:pPr>
      <w:r w:rsidRPr="006C3F58">
        <w:rPr>
          <w:b/>
          <w:bCs/>
          <w:sz w:val="28"/>
          <w:szCs w:val="28"/>
        </w:rPr>
        <w:t xml:space="preserve">НАУКОВИЙ ПРОЄКТ </w:t>
      </w:r>
      <w:r w:rsidR="009E1244" w:rsidRPr="006C3F58">
        <w:rPr>
          <w:b/>
          <w:bCs/>
          <w:sz w:val="28"/>
          <w:szCs w:val="28"/>
        </w:rPr>
        <w:t>НАЦІОНАЛЬН</w:t>
      </w:r>
      <w:r w:rsidR="009E1244">
        <w:rPr>
          <w:b/>
          <w:bCs/>
          <w:sz w:val="28"/>
          <w:szCs w:val="28"/>
        </w:rPr>
        <w:t xml:space="preserve">ОЇ </w:t>
      </w:r>
      <w:r w:rsidR="009E1244" w:rsidRPr="006C3F58">
        <w:rPr>
          <w:b/>
          <w:bCs/>
          <w:sz w:val="28"/>
          <w:szCs w:val="28"/>
        </w:rPr>
        <w:t>ІСТОРИЧН</w:t>
      </w:r>
      <w:r w:rsidR="009E1244">
        <w:rPr>
          <w:b/>
          <w:bCs/>
          <w:sz w:val="28"/>
          <w:szCs w:val="28"/>
        </w:rPr>
        <w:t>ОЇ</w:t>
      </w:r>
      <w:r w:rsidR="009E1244" w:rsidRPr="006C3F58">
        <w:rPr>
          <w:b/>
          <w:bCs/>
          <w:sz w:val="28"/>
          <w:szCs w:val="28"/>
        </w:rPr>
        <w:t xml:space="preserve"> БІБЛІОТЕ</w:t>
      </w:r>
      <w:r w:rsidR="009E1244">
        <w:rPr>
          <w:b/>
          <w:bCs/>
          <w:sz w:val="28"/>
          <w:szCs w:val="28"/>
        </w:rPr>
        <w:t>КИ</w:t>
      </w:r>
      <w:r w:rsidR="009E1244" w:rsidRPr="006C3F58">
        <w:rPr>
          <w:b/>
          <w:bCs/>
          <w:sz w:val="28"/>
          <w:szCs w:val="28"/>
        </w:rPr>
        <w:t xml:space="preserve"> УКРАЇНИ</w:t>
      </w:r>
      <w:r w:rsidR="009E1244">
        <w:rPr>
          <w:b/>
          <w:bCs/>
          <w:sz w:val="28"/>
          <w:szCs w:val="28"/>
        </w:rPr>
        <w:t xml:space="preserve"> «</w:t>
      </w:r>
      <w:r w:rsidRPr="006C3F58">
        <w:rPr>
          <w:b/>
          <w:bCs/>
          <w:sz w:val="28"/>
          <w:szCs w:val="28"/>
        </w:rPr>
        <w:t>ЧАСОПИС «ОСНОВ</w:t>
      </w:r>
      <w:r w:rsidR="00C93F3A" w:rsidRPr="006C3F58">
        <w:rPr>
          <w:b/>
          <w:bCs/>
          <w:sz w:val="28"/>
          <w:szCs w:val="28"/>
        </w:rPr>
        <w:t>А</w:t>
      </w:r>
      <w:r w:rsidRPr="006C3F58">
        <w:rPr>
          <w:b/>
          <w:bCs/>
          <w:sz w:val="28"/>
          <w:szCs w:val="28"/>
        </w:rPr>
        <w:t>»: ІСТОРИЧНІ ВІДОМОСТІ ТА КРЄЗНАВЧИЙ АСПЕКТ»</w:t>
      </w:r>
    </w:p>
    <w:p w14:paraId="5C0BDB57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6C3F58">
        <w:rPr>
          <w:bCs/>
          <w:sz w:val="28"/>
          <w:szCs w:val="28"/>
        </w:rPr>
        <w:t xml:space="preserve">Здійснено обґрунтування наукового проєкту Національної історичної бібліотеки України «Часопис </w:t>
      </w:r>
      <w:r w:rsidR="00C93F3A" w:rsidRPr="006C3F58">
        <w:rPr>
          <w:bCs/>
          <w:sz w:val="28"/>
          <w:szCs w:val="28"/>
          <w:shd w:val="clear" w:color="auto" w:fill="FFFFFF"/>
        </w:rPr>
        <w:t>«Основа</w:t>
      </w:r>
      <w:r w:rsidRPr="006C3F58">
        <w:rPr>
          <w:bCs/>
          <w:sz w:val="28"/>
          <w:szCs w:val="28"/>
          <w:shd w:val="clear" w:color="auto" w:fill="FFFFFF"/>
        </w:rPr>
        <w:t>»</w:t>
      </w:r>
      <w:r w:rsidRPr="006C3F58">
        <w:rPr>
          <w:bCs/>
          <w:sz w:val="28"/>
          <w:szCs w:val="28"/>
        </w:rPr>
        <w:t>: історичні відомості та краєзнавчий аспект», висвітлено його основні завдання та процес реалізації.</w:t>
      </w:r>
    </w:p>
    <w:p w14:paraId="4DEA7597" w14:textId="77777777" w:rsidR="001446CB" w:rsidRPr="006C3F58" w:rsidRDefault="001446CB" w:rsidP="001446CB">
      <w:pPr>
        <w:pStyle w:val="a3"/>
        <w:shd w:val="clear" w:color="auto" w:fill="FFFFFF"/>
        <w:spacing w:before="0" w:beforeAutospacing="0" w:after="240" w:afterAutospacing="0" w:line="360" w:lineRule="auto"/>
        <w:jc w:val="both"/>
        <w:rPr>
          <w:bCs/>
          <w:sz w:val="28"/>
          <w:szCs w:val="28"/>
          <w:lang w:val="ru-RU"/>
        </w:rPr>
      </w:pPr>
      <w:r w:rsidRPr="006C3F58">
        <w:rPr>
          <w:bCs/>
          <w:i/>
          <w:sz w:val="28"/>
          <w:szCs w:val="28"/>
        </w:rPr>
        <w:t xml:space="preserve">Ключові слова: </w:t>
      </w:r>
      <w:r w:rsidRPr="006C3F58">
        <w:rPr>
          <w:bCs/>
          <w:sz w:val="28"/>
          <w:szCs w:val="28"/>
        </w:rPr>
        <w:t>проєкт, часопис «Основа», історичне краєзнавство, покажчик змісту, Національна</w:t>
      </w:r>
      <w:r w:rsidRPr="006C3F58">
        <w:rPr>
          <w:bCs/>
          <w:sz w:val="28"/>
          <w:szCs w:val="28"/>
          <w:lang w:val="ru-RU"/>
        </w:rPr>
        <w:t xml:space="preserve"> </w:t>
      </w:r>
      <w:r w:rsidRPr="006C3F58">
        <w:rPr>
          <w:bCs/>
          <w:sz w:val="28"/>
          <w:szCs w:val="28"/>
        </w:rPr>
        <w:t>історична бібліотека України</w:t>
      </w:r>
      <w:r w:rsidR="006F762C" w:rsidRPr="006C3F58">
        <w:rPr>
          <w:bCs/>
          <w:sz w:val="28"/>
          <w:szCs w:val="28"/>
        </w:rPr>
        <w:t>.</w:t>
      </w:r>
    </w:p>
    <w:p w14:paraId="249A3EFD" w14:textId="77777777" w:rsidR="00EA39B1" w:rsidRDefault="00C93F3A" w:rsidP="00EA39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</w:t>
      </w:r>
      <w:r w:rsidR="00EE1449" w:rsidRPr="006C3F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о-біб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</w:t>
      </w:r>
      <w:r w:rsidR="00EE1449" w:rsidRPr="006C3F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і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ографічне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забезпечення наукових досліджень в галузі історії </w:t>
      </w:r>
      <w:r w:rsidR="001446CB" w:rsidRPr="006C3F58">
        <w:rPr>
          <w:rFonts w:ascii="Times New Roman" w:hAnsi="Times New Roman" w:cs="Times New Roman"/>
          <w:sz w:val="28"/>
          <w:szCs w:val="28"/>
        </w:rPr>
        <w:t>України та краєзнавства є однією з головних функцій Національної історичної бібліотеки України (далі – НІБУ</w:t>
      </w:r>
      <w:r w:rsidR="006F762C" w:rsidRPr="006C3F58">
        <w:rPr>
          <w:rFonts w:ascii="Times New Roman" w:hAnsi="Times New Roman" w:cs="Times New Roman"/>
          <w:sz w:val="28"/>
          <w:szCs w:val="28"/>
        </w:rPr>
        <w:t>, Бібліотека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). Для цього створюються електронні інформаційно-аналітичні продукти, метою яких є </w:t>
      </w:r>
      <w:r w:rsidR="005035BF" w:rsidRPr="006C3F58">
        <w:rPr>
          <w:rFonts w:ascii="Times New Roman" w:hAnsi="Times New Roman" w:cs="Times New Roman"/>
          <w:sz w:val="28"/>
          <w:szCs w:val="28"/>
        </w:rPr>
        <w:t>максимальне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розкриття фонду Бібліотеки та забезпечення науково-дослідних, інформаційних, освітніх потреб користувачів.</w:t>
      </w:r>
    </w:p>
    <w:p w14:paraId="4E01F1CA" w14:textId="5082E744" w:rsidR="00C262A1" w:rsidRPr="00EA39B1" w:rsidRDefault="00F87640" w:rsidP="00EA39B1">
      <w:pPr>
        <w:spacing w:after="0" w:line="360" w:lineRule="auto"/>
        <w:ind w:firstLine="708"/>
        <w:jc w:val="both"/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</w:pPr>
      <w:r w:rsidRPr="006C3F58">
        <w:rPr>
          <w:rFonts w:ascii="Times New Roman" w:hAnsi="Times New Roman" w:cs="Times New Roman"/>
          <w:sz w:val="28"/>
          <w:szCs w:val="28"/>
        </w:rPr>
        <w:t>З-поміж електронних ресурсів, які продукує НІБУ є база даних</w:t>
      </w:r>
      <w:r w:rsidR="005B147B">
        <w:rPr>
          <w:rFonts w:ascii="Times New Roman" w:hAnsi="Times New Roman" w:cs="Times New Roman"/>
          <w:sz w:val="28"/>
          <w:szCs w:val="28"/>
        </w:rPr>
        <w:t xml:space="preserve"> </w:t>
      </w:r>
      <w:r w:rsidR="005B147B" w:rsidRPr="006C3F58">
        <w:rPr>
          <w:rFonts w:ascii="Times New Roman" w:hAnsi="Times New Roman" w:cs="Times New Roman"/>
          <w:sz w:val="28"/>
          <w:szCs w:val="28"/>
        </w:rPr>
        <w:t>(БД)</w:t>
      </w:r>
      <w:r w:rsidR="00E61C5A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Pr="006C3F58">
        <w:rPr>
          <w:rFonts w:ascii="Times New Roman" w:hAnsi="Times New Roman" w:cs="Times New Roman"/>
          <w:sz w:val="28"/>
          <w:szCs w:val="28"/>
        </w:rPr>
        <w:t>«Історія міст і сіл України», яка наповнюється, як поточною інформацією</w:t>
      </w:r>
      <w:r w:rsidR="007E2885" w:rsidRPr="006C3F58">
        <w:rPr>
          <w:rFonts w:ascii="Times New Roman" w:hAnsi="Times New Roman" w:cs="Times New Roman"/>
          <w:sz w:val="28"/>
          <w:szCs w:val="28"/>
        </w:rPr>
        <w:t>,</w:t>
      </w:r>
      <w:r w:rsidRPr="006C3F58">
        <w:rPr>
          <w:rFonts w:ascii="Times New Roman" w:hAnsi="Times New Roman" w:cs="Times New Roman"/>
          <w:sz w:val="28"/>
          <w:szCs w:val="28"/>
        </w:rPr>
        <w:t xml:space="preserve"> так і </w:t>
      </w:r>
      <w:r w:rsidRPr="006C3F58">
        <w:rPr>
          <w:rFonts w:ascii="Times New Roman" w:hAnsi="Times New Roman" w:cs="Times New Roman"/>
          <w:sz w:val="28"/>
          <w:szCs w:val="28"/>
        </w:rPr>
        <w:lastRenderedPageBreak/>
        <w:t xml:space="preserve">ретроспективними джерелами. </w:t>
      </w:r>
      <w:r w:rsidR="00D55E9A" w:rsidRPr="006C3F58">
        <w:rPr>
          <w:rFonts w:ascii="Times New Roman" w:hAnsi="Times New Roman" w:cs="Times New Roman"/>
          <w:sz w:val="28"/>
          <w:szCs w:val="28"/>
        </w:rPr>
        <w:t>При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3F110C" w:rsidRPr="006C3F58">
        <w:rPr>
          <w:rFonts w:ascii="Times New Roman" w:hAnsi="Times New Roman" w:cs="Times New Roman"/>
          <w:sz w:val="28"/>
          <w:szCs w:val="28"/>
        </w:rPr>
        <w:t xml:space="preserve">поповненні БД </w:t>
      </w:r>
      <w:r w:rsidR="001446CB" w:rsidRPr="006C3F58">
        <w:rPr>
          <w:rFonts w:ascii="Times New Roman" w:hAnsi="Times New Roman" w:cs="Times New Roman"/>
          <w:sz w:val="28"/>
          <w:szCs w:val="28"/>
        </w:rPr>
        <w:t>ретроспективни</w:t>
      </w:r>
      <w:r w:rsidR="003F110C" w:rsidRPr="006C3F58">
        <w:rPr>
          <w:rFonts w:ascii="Times New Roman" w:hAnsi="Times New Roman" w:cs="Times New Roman"/>
          <w:sz w:val="28"/>
          <w:szCs w:val="28"/>
        </w:rPr>
        <w:t>ми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видан</w:t>
      </w:r>
      <w:r w:rsidR="003F110C" w:rsidRPr="006C3F58">
        <w:rPr>
          <w:rFonts w:ascii="Times New Roman" w:hAnsi="Times New Roman" w:cs="Times New Roman"/>
          <w:sz w:val="28"/>
          <w:szCs w:val="28"/>
        </w:rPr>
        <w:t>нями</w:t>
      </w:r>
      <w:r w:rsidR="006F762C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0E45AE" w:rsidRPr="006C3F58">
        <w:rPr>
          <w:rFonts w:ascii="Times New Roman" w:hAnsi="Times New Roman" w:cs="Times New Roman"/>
          <w:iCs/>
          <w:sz w:val="28"/>
          <w:szCs w:val="28"/>
        </w:rPr>
        <w:t>змістовним</w:t>
      </w:r>
      <w:r w:rsidR="00EE1449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1446CB" w:rsidRPr="006C3F58">
        <w:rPr>
          <w:rFonts w:ascii="Times New Roman" w:hAnsi="Times New Roman" w:cs="Times New Roman"/>
          <w:sz w:val="28"/>
          <w:szCs w:val="28"/>
        </w:rPr>
        <w:t>джерелом став часопис «Основа</w:t>
      </w:r>
      <w:r w:rsidR="00C93F3A" w:rsidRPr="006C3F58">
        <w:rPr>
          <w:rFonts w:ascii="Times New Roman" w:hAnsi="Times New Roman" w:cs="Times New Roman"/>
          <w:sz w:val="28"/>
          <w:szCs w:val="28"/>
        </w:rPr>
        <w:t xml:space="preserve">: </w:t>
      </w:r>
      <w:r w:rsidR="00C93F3A" w:rsidRPr="006C3F58">
        <w:rPr>
          <w:rFonts w:ascii="Times New Roman" w:hAnsi="Times New Roman" w:cs="Times New Roman"/>
          <w:sz w:val="28"/>
          <w:szCs w:val="28"/>
          <w:lang w:val="ru-RU"/>
        </w:rPr>
        <w:t>южно-русский литературно-ученый вестник</w:t>
      </w:r>
      <w:r w:rsidR="001446CB" w:rsidRPr="006C3F58">
        <w:rPr>
          <w:rFonts w:ascii="Times New Roman" w:hAnsi="Times New Roman" w:cs="Times New Roman"/>
          <w:sz w:val="28"/>
          <w:szCs w:val="28"/>
        </w:rPr>
        <w:t>»</w:t>
      </w:r>
      <w:r w:rsidR="003F110C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1446CB" w:rsidRPr="006C3F58">
        <w:rPr>
          <w:rFonts w:ascii="Times New Roman" w:hAnsi="Times New Roman" w:cs="Times New Roman"/>
          <w:sz w:val="28"/>
          <w:szCs w:val="28"/>
        </w:rPr>
        <w:t>– перший</w:t>
      </w:r>
      <w:r w:rsidR="00B915F7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український суспільно-політичний та літературно-науковий журнал, який виходив щомісячно з січня 1861 по жовтень 1862 рр. </w:t>
      </w:r>
      <w:r w:rsidR="006F762C" w:rsidRPr="006C3F58">
        <w:rPr>
          <w:rFonts w:ascii="Times New Roman" w:hAnsi="Times New Roman" w:cs="Times New Roman"/>
          <w:sz w:val="28"/>
          <w:szCs w:val="28"/>
        </w:rPr>
        <w:t>у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Санкт-Петербурзі українською та частково російською мовами. Часопис «Основа» від початку свого виходу привернув до себе увагу української громади</w:t>
      </w:r>
      <w:r w:rsidR="00B915F7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 а</w:t>
      </w:r>
      <w:r w:rsidR="001446CB" w:rsidRPr="006C3F58">
        <w:rPr>
          <w:rFonts w:ascii="Times New Roman" w:hAnsi="Times New Roman" w:cs="Times New Roman"/>
          <w:sz w:val="28"/>
          <w:szCs w:val="28"/>
        </w:rPr>
        <w:t>ктуалізувавши і легітимізувавши українську проблематику</w:t>
      </w:r>
      <w:r w:rsidR="006666C1" w:rsidRPr="006C3F58">
        <w:rPr>
          <w:rFonts w:ascii="Times New Roman" w:hAnsi="Times New Roman" w:cs="Times New Roman"/>
          <w:sz w:val="28"/>
          <w:szCs w:val="28"/>
        </w:rPr>
        <w:t xml:space="preserve">, що </w:t>
      </w:r>
      <w:r w:rsidR="0032582B" w:rsidRPr="006C3F58">
        <w:rPr>
          <w:rFonts w:ascii="Times New Roman" w:hAnsi="Times New Roman" w:cs="Times New Roman"/>
          <w:sz w:val="28"/>
          <w:szCs w:val="28"/>
        </w:rPr>
        <w:t xml:space="preserve">на той час </w:t>
      </w:r>
      <w:r w:rsidR="006666C1" w:rsidRPr="006C3F58">
        <w:rPr>
          <w:rFonts w:ascii="Times New Roman" w:hAnsi="Times New Roman" w:cs="Times New Roman"/>
          <w:sz w:val="28"/>
          <w:szCs w:val="28"/>
        </w:rPr>
        <w:t>стало викликом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6666C1" w:rsidRPr="006C3F58">
        <w:rPr>
          <w:rFonts w:ascii="Times New Roman" w:hAnsi="Times New Roman" w:cs="Times New Roman"/>
          <w:sz w:val="28"/>
          <w:szCs w:val="28"/>
        </w:rPr>
        <w:t>для російської імперської експансії</w:t>
      </w:r>
      <w:r w:rsidR="00B915F7" w:rsidRPr="006C3F58">
        <w:rPr>
          <w:rFonts w:ascii="Times New Roman" w:hAnsi="Times New Roman" w:cs="Times New Roman"/>
          <w:sz w:val="28"/>
          <w:szCs w:val="28"/>
        </w:rPr>
        <w:t xml:space="preserve">. 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На його сторінках порушувалися питання української національної ідентичності, самобутності українського народу, а також пізнання </w:t>
      </w:r>
      <w:r w:rsidR="005035BF" w:rsidRPr="006C3F58">
        <w:rPr>
          <w:rFonts w:ascii="Times New Roman" w:hAnsi="Times New Roman" w:cs="Times New Roman"/>
          <w:sz w:val="28"/>
          <w:szCs w:val="28"/>
        </w:rPr>
        <w:t xml:space="preserve">українських земель </w:t>
      </w:r>
      <w:r w:rsidR="001446CB" w:rsidRPr="006C3F58">
        <w:rPr>
          <w:rFonts w:ascii="Times New Roman" w:hAnsi="Times New Roman" w:cs="Times New Roman"/>
          <w:sz w:val="28"/>
          <w:szCs w:val="28"/>
        </w:rPr>
        <w:t>та творення українського національного простору.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562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Дослідники «</w:t>
      </w:r>
      <w:r w:rsidR="00502562" w:rsidRPr="006C3F58">
        <w:rPr>
          <w:rFonts w:ascii="Times New Roman" w:hAnsi="Times New Roman" w:cs="Times New Roman"/>
          <w:sz w:val="28"/>
          <w:szCs w:val="28"/>
        </w:rPr>
        <w:t>Основи»</w:t>
      </w:r>
      <w:r w:rsidR="00502562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502562" w:rsidRPr="006C3F58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здебільшого,</w:t>
      </w:r>
      <w:r w:rsidR="00502562" w:rsidRPr="006C3F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562" w:rsidRPr="006C3F58">
        <w:rPr>
          <w:rFonts w:ascii="Times New Roman" w:hAnsi="Times New Roman" w:cs="Times New Roman"/>
          <w:sz w:val="28"/>
          <w:szCs w:val="28"/>
        </w:rPr>
        <w:t xml:space="preserve">вивчали її з погляду літературознавства, журналістики, </w:t>
      </w:r>
      <w:r w:rsidR="0018116F" w:rsidRPr="006C3F58">
        <w:rPr>
          <w:rFonts w:ascii="Times New Roman" w:hAnsi="Times New Roman" w:cs="Times New Roman"/>
          <w:sz w:val="28"/>
          <w:szCs w:val="28"/>
        </w:rPr>
        <w:t>педагогіки, мовознавства</w:t>
      </w:r>
      <w:r w:rsidR="0032582B" w:rsidRPr="006C3F58">
        <w:rPr>
          <w:rFonts w:ascii="Times New Roman" w:hAnsi="Times New Roman" w:cs="Times New Roman"/>
          <w:sz w:val="28"/>
          <w:szCs w:val="28"/>
        </w:rPr>
        <w:t xml:space="preserve"> тощо</w:t>
      </w:r>
      <w:r w:rsidR="00502562" w:rsidRPr="006C3F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502562" w:rsidRPr="006C3F58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 xml:space="preserve"> </w:t>
      </w:r>
      <w:r w:rsidR="00502562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Разом з цим, поза увагою науковців, залишилося відображення краєзнавчого аспекту часопису, який відтворено на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його</w:t>
      </w:r>
      <w:r w:rsidR="00502562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сторінках</w:t>
      </w:r>
      <w:r w:rsidR="00502562" w:rsidRPr="006C3F5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C9373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Відзначимо, що багато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питань, </w:t>
      </w:r>
      <w:r w:rsidR="00A70CD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які окреслені</w:t>
      </w:r>
      <w:r w:rsidR="00A70CD1" w:rsidRPr="006C3F5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на сторінках журналу, залишаються актуальним і до</w:t>
      </w:r>
      <w:r w:rsidR="0041412D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нині та, безумовно, </w:t>
      </w:r>
      <w:r w:rsidR="005035BF" w:rsidRPr="006C3F58">
        <w:rPr>
          <w:rFonts w:ascii="Times New Roman" w:hAnsi="Times New Roman" w:cs="Times New Roman"/>
          <w:sz w:val="28"/>
          <w:szCs w:val="28"/>
        </w:rPr>
        <w:t>заслуговують</w:t>
      </w:r>
      <w:r w:rsidR="0041412D" w:rsidRPr="006C3F58">
        <w:rPr>
          <w:rFonts w:ascii="Times New Roman" w:hAnsi="Times New Roman" w:cs="Times New Roman"/>
          <w:sz w:val="28"/>
          <w:szCs w:val="28"/>
        </w:rPr>
        <w:t xml:space="preserve"> на переосмислення з точки зору сучасних історичних подій.</w:t>
      </w:r>
      <w:r w:rsidR="0041412D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2562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Зважаючи на це, ф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ахівці 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сектора краєзнавчої роботи 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науково-методичного відділу у співпраці з </w:t>
      </w:r>
      <w:r w:rsidR="001446CB" w:rsidRPr="006C3F58">
        <w:rPr>
          <w:rFonts w:ascii="Times New Roman" w:hAnsi="Times New Roman" w:cs="Times New Roman"/>
          <w:sz w:val="28"/>
          <w:szCs w:val="28"/>
        </w:rPr>
        <w:t>науково-дослідним відділом стародруків, цінних та рідкісних видань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НІБУ</w:t>
      </w:r>
      <w:r w:rsidR="001446CB" w:rsidRPr="006C3F58">
        <w:rPr>
          <w:rFonts w:ascii="Times New Roman" w:hAnsi="Times New Roman" w:cs="Times New Roman"/>
          <w:sz w:val="28"/>
          <w:szCs w:val="28"/>
        </w:rPr>
        <w:t xml:space="preserve"> 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розпочали дослідження журналу з метою аналізу, розкриття його змісту, систематизації та висвітлення історико-краєзнавчих відомостей.</w:t>
      </w:r>
    </w:p>
    <w:p w14:paraId="3BA5B058" w14:textId="48EEF6F7" w:rsidR="001446CB" w:rsidRPr="006C3F58" w:rsidRDefault="00D55E9A" w:rsidP="00144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процесі дослідження використ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ано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комплекс наукових методів: аналіз, класифікація, синтез, бібліографічний метод, узагальнення тощо.</w:t>
      </w:r>
    </w:p>
    <w:p w14:paraId="5E6AF144" w14:textId="727CD74D" w:rsidR="001446CB" w:rsidRPr="006C3F58" w:rsidRDefault="001446CB" w:rsidP="001446CB">
      <w:pPr>
        <w:pStyle w:val="a6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ом передбачено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реалізацію таких завдань: </w:t>
      </w:r>
      <w:r w:rsidR="003641B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аналітичне опрацювання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публікацій з журналу «Основа» </w:t>
      </w:r>
      <w:r w:rsidR="003641B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поповнення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електронн</w:t>
      </w:r>
      <w:r w:rsidR="003641B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ої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>БД</w:t>
      </w:r>
      <w:r w:rsidR="00C262A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«Історія міст і сіл»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підготовка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циклу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оглядів статей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краєзнавчого змісту;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систематизація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усіх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публікацій та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62A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як результат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укладання систематичного покажчика змісту часопису «Основа».</w:t>
      </w:r>
    </w:p>
    <w:p w14:paraId="47B69A9D" w14:textId="1465A930" w:rsidR="00D812E8" w:rsidRPr="006C3F58" w:rsidRDefault="001446CB" w:rsidP="00144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Вперше систематизацію часопису «Основа» здійснив бібліограф Державної публічної бібліотеки УРСР (тепер Національна бібліотека України імені В. І. Вернадського) Іван Захарович Бойко у 1948 році</w:t>
      </w:r>
      <w:r w:rsidR="006C3F5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Тоді автор виділив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</w:t>
      </w:r>
      <w:r w:rsidR="0018116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9 основних тематичних розділів.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Створений у надскладний час,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покажчик не містить допоміжного апарату, має машинописний текст і</w:t>
      </w:r>
      <w:r w:rsidR="00C262A1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ймовірно, зберігається в єдиному екземплярі у фонді НБУ імені В. І. Вернадського. Однак, незважаючи на 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це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малодоступність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покажчика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 варто гідно оцінити проведену укладачем копітку роботу з опису журналу та систематизації публікацій. Проте, сучасний етап розвитку наукових знань та технічн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можливостей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вимагає підготовки нового покоління науково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-бібліографічн</w:t>
      </w:r>
      <w:r w:rsidR="00E8648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648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посібників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 як</w:t>
      </w:r>
      <w:r w:rsidR="00E8648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і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інтегру</w:t>
      </w:r>
      <w:r w:rsidR="00E8648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ють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648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собі як досвід минулих років, так і новітні досягнення в сфері інформаційних технологій.</w:t>
      </w:r>
    </w:p>
    <w:p w14:paraId="43565BDE" w14:textId="6F694BA5" w:rsidR="001446CB" w:rsidRPr="006C3F58" w:rsidRDefault="001446CB" w:rsidP="001446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Згідно із завданнями пр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оєкту, нині опрацьовано</w:t>
      </w:r>
      <w:r w:rsidR="009E1244" w:rsidRPr="009E1244">
        <w:rPr>
          <w:sz w:val="28"/>
          <w:szCs w:val="28"/>
          <w:shd w:val="clear" w:color="auto" w:fill="FFFFFF"/>
        </w:rPr>
        <w:t xml:space="preserve"> </w:t>
      </w:r>
      <w:r w:rsidR="009E1244" w:rsidRP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>de-visu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повне зібрання (21 випуск)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«Основи»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оцифровані версії яких представлені в електронній бібліотеці </w:t>
      </w:r>
      <w:r w:rsidR="008C3990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НІБУ </w:t>
      </w:r>
      <w:r w:rsidR="00D812E8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«Історична спадщина України»</w:t>
      </w:r>
      <w:r w:rsid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A56116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поповнено </w:t>
      </w:r>
      <w:r w:rsidR="00DA0B25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БД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«Історія міст і сіл</w:t>
      </w:r>
      <w:r w:rsidR="008C3990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підготовлено </w:t>
      </w:r>
      <w:r w:rsidR="00275A66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дев’ять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випусків оглядів статей журналу</w:t>
      </w:r>
      <w:r w:rsidR="005035BF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краєзнавчого змісту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які розміщено на сайті Бібліоте</w:t>
      </w:r>
      <w:r w:rsidR="00F524D2">
        <w:rPr>
          <w:rFonts w:ascii="Times New Roman" w:hAnsi="Times New Roman" w:cs="Times New Roman"/>
          <w:sz w:val="28"/>
          <w:szCs w:val="28"/>
          <w:shd w:val="clear" w:color="auto" w:fill="FFFFFF"/>
        </w:rPr>
        <w:t>ки</w:t>
      </w:r>
      <w:r w:rsidR="009E1244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розроблено проспект систематичного покажчика змісту часопису «Основа»</w:t>
      </w:r>
      <w:r w:rsidR="00A56116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</w:t>
      </w: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здійснено систематизацію відповідно до класифікаційної схеми.</w:t>
      </w:r>
    </w:p>
    <w:p w14:paraId="630F1D87" w14:textId="6B10BB49" w:rsidR="001446CB" w:rsidRPr="006C3F58" w:rsidRDefault="001446CB" w:rsidP="00BC4D5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3F58">
        <w:rPr>
          <w:sz w:val="28"/>
          <w:szCs w:val="28"/>
          <w:shd w:val="clear" w:color="auto" w:fill="FFFFFF"/>
        </w:rPr>
        <w:t xml:space="preserve">При формуванні розділів і рубрик </w:t>
      </w:r>
      <w:r w:rsidR="008C3990" w:rsidRPr="006C3F58">
        <w:rPr>
          <w:sz w:val="28"/>
          <w:szCs w:val="28"/>
          <w:shd w:val="clear" w:color="auto" w:fill="FFFFFF"/>
        </w:rPr>
        <w:t xml:space="preserve">для </w:t>
      </w:r>
      <w:r w:rsidRPr="006C3F58">
        <w:rPr>
          <w:sz w:val="28"/>
          <w:szCs w:val="28"/>
          <w:shd w:val="clear" w:color="auto" w:fill="FFFFFF"/>
        </w:rPr>
        <w:t>покажчика змісту укладачі орієнтувалися на програму самого журналу та потреби користувачів.</w:t>
      </w:r>
      <w:r w:rsidR="00F91878" w:rsidRPr="006C3F58">
        <w:rPr>
          <w:sz w:val="28"/>
          <w:szCs w:val="28"/>
          <w:shd w:val="clear" w:color="auto" w:fill="FFFFFF"/>
        </w:rPr>
        <w:t xml:space="preserve"> </w:t>
      </w:r>
      <w:r w:rsidRPr="006C3F58">
        <w:rPr>
          <w:sz w:val="28"/>
          <w:szCs w:val="28"/>
          <w:shd w:val="clear" w:color="auto" w:fill="FFFFFF"/>
        </w:rPr>
        <w:t>За</w:t>
      </w:r>
      <w:r w:rsidR="00BC4D5B" w:rsidRPr="006C3F58">
        <w:rPr>
          <w:sz w:val="28"/>
          <w:szCs w:val="28"/>
          <w:shd w:val="clear" w:color="auto" w:fill="FFFFFF"/>
        </w:rPr>
        <w:t xml:space="preserve"> структурою покажчик складатиметься</w:t>
      </w:r>
      <w:r w:rsidRPr="006C3F58">
        <w:rPr>
          <w:sz w:val="28"/>
          <w:szCs w:val="28"/>
          <w:shd w:val="clear" w:color="auto" w:fill="FFFFFF"/>
        </w:rPr>
        <w:t xml:space="preserve"> зі змісту, </w:t>
      </w:r>
      <w:r w:rsidR="00EA39B1" w:rsidRPr="006C3F58">
        <w:rPr>
          <w:sz w:val="28"/>
          <w:szCs w:val="28"/>
          <w:shd w:val="clear" w:color="auto" w:fill="FFFFFF"/>
        </w:rPr>
        <w:t>вступної статті</w:t>
      </w:r>
      <w:r w:rsidR="00EA39B1">
        <w:rPr>
          <w:sz w:val="28"/>
          <w:szCs w:val="28"/>
          <w:shd w:val="clear" w:color="auto" w:fill="FFFFFF"/>
        </w:rPr>
        <w:t xml:space="preserve">, </w:t>
      </w:r>
      <w:r w:rsidRPr="006C3F58">
        <w:rPr>
          <w:sz w:val="28"/>
          <w:szCs w:val="28"/>
          <w:shd w:val="clear" w:color="auto" w:fill="FFFFFF"/>
        </w:rPr>
        <w:t>передмови від упорядників, п’ятнадцяти тематичних розділів, допоміжного апарату, який включає іменний, географічний покажчики, покажчик псевдонімів та криптонімів. Бібліографічні записи на документи</w:t>
      </w:r>
      <w:r w:rsidR="00BC4D5B" w:rsidRPr="006C3F58">
        <w:rPr>
          <w:sz w:val="28"/>
          <w:szCs w:val="28"/>
          <w:shd w:val="clear" w:color="auto" w:fill="FFFFFF"/>
        </w:rPr>
        <w:t>,</w:t>
      </w:r>
      <w:r w:rsidRPr="006C3F58">
        <w:rPr>
          <w:sz w:val="28"/>
          <w:szCs w:val="28"/>
          <w:shd w:val="clear" w:color="auto" w:fill="FFFFFF"/>
        </w:rPr>
        <w:t xml:space="preserve"> назва яких не розкрив</w:t>
      </w:r>
      <w:r w:rsidR="00BC4D5B" w:rsidRPr="006C3F58">
        <w:rPr>
          <w:sz w:val="28"/>
          <w:szCs w:val="28"/>
          <w:shd w:val="clear" w:color="auto" w:fill="FFFFFF"/>
        </w:rPr>
        <w:t>ає зміст статті, супроводжуватимуться</w:t>
      </w:r>
      <w:r w:rsidRPr="006C3F58">
        <w:rPr>
          <w:sz w:val="28"/>
          <w:szCs w:val="28"/>
          <w:shd w:val="clear" w:color="auto" w:fill="FFFFFF"/>
        </w:rPr>
        <w:t xml:space="preserve"> </w:t>
      </w:r>
      <w:r w:rsidR="00BC4D5B" w:rsidRPr="006C3F58">
        <w:rPr>
          <w:sz w:val="28"/>
          <w:szCs w:val="28"/>
          <w:shd w:val="clear" w:color="auto" w:fill="FFFFFF"/>
        </w:rPr>
        <w:t>анотаціями</w:t>
      </w:r>
      <w:r w:rsidRPr="006C3F58">
        <w:rPr>
          <w:sz w:val="28"/>
          <w:szCs w:val="28"/>
          <w:shd w:val="clear" w:color="auto" w:fill="FFFFFF"/>
        </w:rPr>
        <w:t xml:space="preserve">. </w:t>
      </w:r>
      <w:r w:rsidRPr="006C3F58">
        <w:rPr>
          <w:sz w:val="28"/>
          <w:szCs w:val="28"/>
        </w:rPr>
        <w:t xml:space="preserve">Вихід покажчика </w:t>
      </w:r>
      <w:r w:rsidR="00BC4D5B" w:rsidRPr="006C3F58">
        <w:rPr>
          <w:sz w:val="28"/>
          <w:szCs w:val="28"/>
        </w:rPr>
        <w:t>у світ заплановано на кінець 2023 року.</w:t>
      </w:r>
    </w:p>
    <w:p w14:paraId="55ECA1A1" w14:textId="4D0E156C" w:rsidR="001446CB" w:rsidRPr="006C3F58" w:rsidRDefault="00BC4D5B" w:rsidP="00BC4D5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Також у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процесі роботи над проєктом з ініціативи фахівців було доповнено краєзнавчою інформацією </w:t>
      </w:r>
      <w:r w:rsidR="00DA0B25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>більш ніж десять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статей з вільної енциклопедії Вікіпедії</w:t>
      </w:r>
      <w:r w:rsidR="00CA119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446CB" w:rsidRPr="006C3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задля висвітлення надійної історичної інформації з авторитетних джерел.</w:t>
      </w:r>
    </w:p>
    <w:p w14:paraId="7201724E" w14:textId="60055836" w:rsidR="001E4775" w:rsidRPr="006C3F58" w:rsidRDefault="00BC4D5B" w:rsidP="001E47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C3F58">
        <w:rPr>
          <w:sz w:val="28"/>
          <w:szCs w:val="28"/>
        </w:rPr>
        <w:t>Отже,</w:t>
      </w:r>
      <w:r w:rsidR="00D145BE" w:rsidRPr="006C3F58">
        <w:rPr>
          <w:sz w:val="28"/>
          <w:szCs w:val="28"/>
        </w:rPr>
        <w:t xml:space="preserve"> </w:t>
      </w:r>
      <w:r w:rsidR="00F91878" w:rsidRPr="006C3F58">
        <w:rPr>
          <w:sz w:val="28"/>
          <w:szCs w:val="28"/>
        </w:rPr>
        <w:t>часопис «Основа</w:t>
      </w:r>
      <w:r w:rsidR="00D145BE" w:rsidRPr="006C3F58">
        <w:rPr>
          <w:sz w:val="28"/>
          <w:szCs w:val="28"/>
        </w:rPr>
        <w:t>»</w:t>
      </w:r>
      <w:r w:rsidR="001446CB" w:rsidRPr="006C3F58">
        <w:rPr>
          <w:sz w:val="28"/>
          <w:szCs w:val="28"/>
        </w:rPr>
        <w:t xml:space="preserve"> заслуговує на нове прочитання, адже той матеріал, який був викладений на його сторінках українськими видатними діячами більш ніж 160 років тому перегукується з нашою </w:t>
      </w:r>
      <w:r w:rsidR="009E1244">
        <w:rPr>
          <w:sz w:val="28"/>
          <w:szCs w:val="28"/>
        </w:rPr>
        <w:t>сьогод</w:t>
      </w:r>
      <w:r w:rsidR="00CA119C">
        <w:rPr>
          <w:sz w:val="28"/>
          <w:szCs w:val="28"/>
        </w:rPr>
        <w:t xml:space="preserve">нішньою </w:t>
      </w:r>
      <w:r w:rsidR="001446CB" w:rsidRPr="006C3F58">
        <w:rPr>
          <w:sz w:val="28"/>
          <w:szCs w:val="28"/>
        </w:rPr>
        <w:lastRenderedPageBreak/>
        <w:t xml:space="preserve">боротьбою за повну та остаточну окремішність від </w:t>
      </w:r>
      <w:r w:rsidR="00040C5B" w:rsidRPr="006C3F58">
        <w:rPr>
          <w:sz w:val="28"/>
          <w:szCs w:val="28"/>
        </w:rPr>
        <w:t>«</w:t>
      </w:r>
      <w:r w:rsidR="001446CB" w:rsidRPr="006C3F58">
        <w:rPr>
          <w:sz w:val="28"/>
          <w:szCs w:val="28"/>
        </w:rPr>
        <w:t>імперської</w:t>
      </w:r>
      <w:r w:rsidR="00040C5B" w:rsidRPr="006C3F58">
        <w:rPr>
          <w:sz w:val="28"/>
          <w:szCs w:val="28"/>
        </w:rPr>
        <w:t>»</w:t>
      </w:r>
      <w:r w:rsidR="001446CB" w:rsidRPr="006C3F58">
        <w:rPr>
          <w:sz w:val="28"/>
          <w:szCs w:val="28"/>
        </w:rPr>
        <w:t xml:space="preserve"> Росії. </w:t>
      </w:r>
      <w:r w:rsidR="009E1244">
        <w:rPr>
          <w:sz w:val="28"/>
          <w:szCs w:val="28"/>
        </w:rPr>
        <w:t xml:space="preserve">Тому </w:t>
      </w:r>
      <w:r w:rsidR="001446CB" w:rsidRPr="006C3F58">
        <w:rPr>
          <w:sz w:val="28"/>
          <w:szCs w:val="28"/>
        </w:rPr>
        <w:t xml:space="preserve">проєкт та укладання нового покажчика змісту журналу </w:t>
      </w:r>
      <w:r w:rsidR="00D145BE" w:rsidRPr="006C3F58">
        <w:rPr>
          <w:sz w:val="28"/>
          <w:szCs w:val="28"/>
        </w:rPr>
        <w:t>будуть корисними</w:t>
      </w:r>
      <w:r w:rsidR="001446CB" w:rsidRPr="006C3F58">
        <w:rPr>
          <w:sz w:val="28"/>
          <w:szCs w:val="28"/>
        </w:rPr>
        <w:t xml:space="preserve"> майбутнім дослідникам історії України.</w:t>
      </w:r>
    </w:p>
    <w:p w14:paraId="3C8B0BDA" w14:textId="77777777" w:rsidR="001E4775" w:rsidRPr="006C3F58" w:rsidRDefault="001E4775" w:rsidP="001E4775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14:paraId="6FACF226" w14:textId="0863F44F" w:rsidR="00D20977" w:rsidRPr="00D20977" w:rsidRDefault="00C95B7E" w:rsidP="00D20977">
      <w:pPr>
        <w:pStyle w:val="a3"/>
        <w:shd w:val="clear" w:color="auto" w:fill="FFFFFF"/>
        <w:spacing w:before="0" w:beforeAutospacing="0" w:after="0" w:afterAutospacing="0" w:line="360" w:lineRule="auto"/>
        <w:rPr>
          <w:bCs/>
          <w:sz w:val="28"/>
          <w:szCs w:val="28"/>
        </w:rPr>
      </w:pPr>
      <w:r w:rsidRPr="00453108">
        <w:rPr>
          <w:bCs/>
          <w:sz w:val="28"/>
          <w:szCs w:val="28"/>
          <w:lang w:val="en-US"/>
        </w:rPr>
        <w:t>UDC</w:t>
      </w:r>
      <w:r w:rsidR="00D20977" w:rsidRPr="00453108">
        <w:rPr>
          <w:bCs/>
          <w:sz w:val="28"/>
          <w:szCs w:val="28"/>
        </w:rPr>
        <w:t xml:space="preserve"> 051«</w:t>
      </w:r>
      <w:r w:rsidR="00D20977" w:rsidRPr="00453108">
        <w:rPr>
          <w:bCs/>
          <w:sz w:val="28"/>
          <w:szCs w:val="28"/>
          <w:lang w:val="en-US"/>
        </w:rPr>
        <w:t>Osnova</w:t>
      </w:r>
      <w:r w:rsidR="00D20977" w:rsidRPr="00453108">
        <w:rPr>
          <w:bCs/>
          <w:sz w:val="28"/>
          <w:szCs w:val="28"/>
        </w:rPr>
        <w:t>»:</w:t>
      </w:r>
      <w:r w:rsidR="00D20977" w:rsidRPr="00453108">
        <w:rPr>
          <w:bCs/>
          <w:sz w:val="28"/>
          <w:szCs w:val="28"/>
          <w:lang w:val="en-US"/>
        </w:rPr>
        <w:t>[</w:t>
      </w:r>
      <w:r w:rsidR="00D20977">
        <w:rPr>
          <w:bCs/>
          <w:sz w:val="28"/>
          <w:szCs w:val="28"/>
        </w:rPr>
        <w:t>94+908</w:t>
      </w:r>
      <w:r w:rsidR="00D20977">
        <w:rPr>
          <w:bCs/>
          <w:sz w:val="28"/>
          <w:szCs w:val="28"/>
          <w:lang w:val="en-US"/>
        </w:rPr>
        <w:t>]</w:t>
      </w:r>
      <w:r w:rsidR="00D20977">
        <w:rPr>
          <w:bCs/>
          <w:sz w:val="28"/>
          <w:szCs w:val="28"/>
        </w:rPr>
        <w:t>(477)</w:t>
      </w:r>
    </w:p>
    <w:p w14:paraId="22B41287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6C3F58">
        <w:rPr>
          <w:b/>
          <w:sz w:val="28"/>
          <w:szCs w:val="28"/>
          <w:lang w:val="en-US"/>
        </w:rPr>
        <w:t>Olha Pokropyvna</w:t>
      </w:r>
    </w:p>
    <w:p w14:paraId="71379271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 xml:space="preserve">ORCID </w:t>
      </w:r>
      <w:hyperlink r:id="rId8" w:history="1">
        <w:r w:rsidRPr="006C3F58">
          <w:rPr>
            <w:rStyle w:val="a4"/>
            <w:color w:val="auto"/>
            <w:sz w:val="28"/>
            <w:szCs w:val="28"/>
            <w:lang w:val="en-US"/>
          </w:rPr>
          <w:t>https://orcid.org/0000-0003-4616-3940</w:t>
        </w:r>
      </w:hyperlink>
      <w:r w:rsidRPr="006C3F58">
        <w:rPr>
          <w:sz w:val="28"/>
          <w:szCs w:val="28"/>
          <w:lang w:val="en-US"/>
        </w:rPr>
        <w:t xml:space="preserve"> </w:t>
      </w:r>
    </w:p>
    <w:p w14:paraId="7BF9EB3D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head of the local history work sector of the scientific and methodical department</w:t>
      </w:r>
    </w:p>
    <w:p w14:paraId="3DC27C78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National Historical Library of Ukraine</w:t>
      </w:r>
    </w:p>
    <w:p w14:paraId="692DE46D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Kyiv, Ukraine</w:t>
      </w:r>
    </w:p>
    <w:p w14:paraId="20A12BD3" w14:textId="77777777" w:rsidR="00C95B7E" w:rsidRPr="006C3F58" w:rsidRDefault="00CA119C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hyperlink r:id="rId9" w:history="1">
        <w:r w:rsidR="00C95B7E" w:rsidRPr="006C3F58">
          <w:rPr>
            <w:rStyle w:val="a4"/>
            <w:color w:val="auto"/>
            <w:sz w:val="28"/>
            <w:szCs w:val="28"/>
            <w:lang w:val="en-US"/>
          </w:rPr>
          <w:t>yaloga81@gmail.com</w:t>
        </w:r>
      </w:hyperlink>
      <w:r w:rsidR="00C95B7E" w:rsidRPr="006C3F58">
        <w:rPr>
          <w:sz w:val="28"/>
          <w:szCs w:val="28"/>
          <w:lang w:val="en-US"/>
        </w:rPr>
        <w:t xml:space="preserve"> </w:t>
      </w:r>
    </w:p>
    <w:p w14:paraId="621B0BA7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  <w:lang w:val="en-US"/>
        </w:rPr>
      </w:pPr>
      <w:r w:rsidRPr="006C3F58">
        <w:rPr>
          <w:b/>
          <w:sz w:val="28"/>
          <w:szCs w:val="28"/>
          <w:lang w:val="en-US"/>
        </w:rPr>
        <w:t>Maryna Tsinska</w:t>
      </w:r>
    </w:p>
    <w:p w14:paraId="429AE2E1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 xml:space="preserve">ORCID </w:t>
      </w:r>
      <w:hyperlink r:id="rId10" w:history="1">
        <w:r w:rsidRPr="006C3F58">
          <w:rPr>
            <w:rStyle w:val="a4"/>
            <w:color w:val="auto"/>
            <w:sz w:val="28"/>
            <w:szCs w:val="28"/>
            <w:lang w:val="en-US"/>
          </w:rPr>
          <w:t>https://orcid.org/0009-0002-4994-0901</w:t>
        </w:r>
      </w:hyperlink>
      <w:r w:rsidRPr="006C3F58">
        <w:rPr>
          <w:sz w:val="28"/>
          <w:szCs w:val="28"/>
          <w:lang w:val="en-US"/>
        </w:rPr>
        <w:t xml:space="preserve"> </w:t>
      </w:r>
    </w:p>
    <w:p w14:paraId="4AFEAA14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methodologist of the scientific and methodical department</w:t>
      </w:r>
    </w:p>
    <w:p w14:paraId="26CFA107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National Historical Library of Ukraine</w:t>
      </w:r>
    </w:p>
    <w:p w14:paraId="06614244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Kyiv, Ukraine</w:t>
      </w:r>
    </w:p>
    <w:p w14:paraId="5C37F16F" w14:textId="77777777" w:rsidR="009961E6" w:rsidRPr="006C3F58" w:rsidRDefault="00CA119C" w:rsidP="00C95B7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hyperlink r:id="rId11" w:history="1">
        <w:r w:rsidR="00C95B7E" w:rsidRPr="006C3F58">
          <w:rPr>
            <w:rStyle w:val="a4"/>
            <w:color w:val="auto"/>
            <w:sz w:val="28"/>
            <w:szCs w:val="28"/>
            <w:lang w:val="en-US"/>
          </w:rPr>
          <w:t>marinasyshko@gmail.com</w:t>
        </w:r>
      </w:hyperlink>
      <w:r w:rsidR="00C95B7E" w:rsidRPr="006C3F58">
        <w:rPr>
          <w:sz w:val="28"/>
          <w:szCs w:val="28"/>
          <w:lang w:val="en-US"/>
        </w:rPr>
        <w:t xml:space="preserve"> </w:t>
      </w:r>
    </w:p>
    <w:p w14:paraId="69361B25" w14:textId="7881D654" w:rsidR="00C95B7E" w:rsidRPr="006C3F58" w:rsidRDefault="000F4F4F" w:rsidP="00C95B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  <w:lang w:val="en-US"/>
        </w:rPr>
      </w:pPr>
      <w:r w:rsidRPr="006C3F58">
        <w:rPr>
          <w:b/>
          <w:sz w:val="28"/>
          <w:szCs w:val="28"/>
          <w:lang w:val="en-US"/>
        </w:rPr>
        <w:t>SCIENTIFIC PROJECT</w:t>
      </w:r>
      <w:r w:rsidR="00AD7AF3">
        <w:rPr>
          <w:b/>
          <w:sz w:val="28"/>
          <w:szCs w:val="28"/>
          <w:lang w:val="en-US"/>
        </w:rPr>
        <w:t xml:space="preserve"> OF</w:t>
      </w:r>
      <w:r w:rsidRPr="006C3F58">
        <w:rPr>
          <w:b/>
          <w:sz w:val="28"/>
          <w:szCs w:val="28"/>
          <w:lang w:val="en-US"/>
        </w:rPr>
        <w:t xml:space="preserve"> </w:t>
      </w:r>
      <w:r w:rsidR="00AD7AF3" w:rsidRPr="006C3F58">
        <w:rPr>
          <w:b/>
          <w:sz w:val="28"/>
          <w:szCs w:val="28"/>
          <w:lang w:val="en-US"/>
        </w:rPr>
        <w:t>THE NATIONAL HISTORICAL LIBRARY OF UKRAINE</w:t>
      </w:r>
      <w:r w:rsidR="00AD7AF3">
        <w:rPr>
          <w:b/>
          <w:sz w:val="28"/>
          <w:szCs w:val="28"/>
          <w:lang w:val="en-US"/>
        </w:rPr>
        <w:t xml:space="preserve"> </w:t>
      </w:r>
      <w:r w:rsidRPr="006C3F58">
        <w:rPr>
          <w:b/>
          <w:sz w:val="28"/>
          <w:szCs w:val="28"/>
        </w:rPr>
        <w:t>«</w:t>
      </w:r>
      <w:r w:rsidR="00C95B7E" w:rsidRPr="006C3F58">
        <w:rPr>
          <w:b/>
          <w:sz w:val="28"/>
          <w:szCs w:val="28"/>
          <w:lang w:val="en-US"/>
        </w:rPr>
        <w:t>OSNOVA MAGAZINE</w:t>
      </w:r>
      <w:r w:rsidRPr="006C3F58">
        <w:rPr>
          <w:b/>
          <w:sz w:val="28"/>
          <w:szCs w:val="28"/>
        </w:rPr>
        <w:t>»</w:t>
      </w:r>
      <w:r w:rsidR="00C95B7E" w:rsidRPr="006C3F58">
        <w:rPr>
          <w:b/>
          <w:sz w:val="28"/>
          <w:szCs w:val="28"/>
          <w:lang w:val="en-US"/>
        </w:rPr>
        <w:t>: HISTORICAL</w:t>
      </w:r>
      <w:r w:rsidR="00AD7AF3" w:rsidRPr="00AD7AF3">
        <w:t xml:space="preserve"> </w:t>
      </w:r>
      <w:r w:rsidR="00AD7AF3" w:rsidRPr="00AD7AF3">
        <w:rPr>
          <w:b/>
          <w:sz w:val="28"/>
          <w:szCs w:val="28"/>
          <w:lang w:val="en-US"/>
        </w:rPr>
        <w:t>INFORMATION</w:t>
      </w:r>
      <w:r w:rsidR="00AD7AF3">
        <w:rPr>
          <w:b/>
          <w:sz w:val="28"/>
          <w:szCs w:val="28"/>
          <w:lang w:val="en-US"/>
        </w:rPr>
        <w:t xml:space="preserve"> AND</w:t>
      </w:r>
      <w:r w:rsidR="00C95B7E" w:rsidRPr="006C3F58">
        <w:rPr>
          <w:b/>
          <w:sz w:val="28"/>
          <w:szCs w:val="28"/>
          <w:lang w:val="en-US"/>
        </w:rPr>
        <w:t xml:space="preserve"> </w:t>
      </w:r>
      <w:r w:rsidR="00AD7AF3">
        <w:rPr>
          <w:b/>
          <w:sz w:val="28"/>
          <w:szCs w:val="28"/>
          <w:lang w:val="en-US"/>
        </w:rPr>
        <w:t>LOCAL HISTORY</w:t>
      </w:r>
      <w:r w:rsidR="00AD7AF3" w:rsidRPr="00AD7AF3">
        <w:rPr>
          <w:b/>
          <w:sz w:val="28"/>
          <w:szCs w:val="28"/>
          <w:lang w:val="en-US"/>
        </w:rPr>
        <w:t xml:space="preserve"> </w:t>
      </w:r>
      <w:r w:rsidRPr="006C3F58">
        <w:rPr>
          <w:b/>
          <w:sz w:val="28"/>
          <w:szCs w:val="28"/>
          <w:lang w:val="en-US"/>
        </w:rPr>
        <w:t>ASPECT</w:t>
      </w:r>
      <w:r w:rsidRPr="006C3F58">
        <w:rPr>
          <w:b/>
          <w:sz w:val="28"/>
          <w:szCs w:val="28"/>
        </w:rPr>
        <w:t>»</w:t>
      </w:r>
      <w:r w:rsidR="00C95B7E" w:rsidRPr="006C3F58">
        <w:rPr>
          <w:b/>
          <w:sz w:val="28"/>
          <w:szCs w:val="28"/>
          <w:lang w:val="en-US"/>
        </w:rPr>
        <w:t xml:space="preserve"> </w:t>
      </w:r>
    </w:p>
    <w:p w14:paraId="5BBC42E4" w14:textId="77777777" w:rsidR="00C95B7E" w:rsidRPr="006C3F58" w:rsidRDefault="00C95B7E" w:rsidP="00C95B7E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C3F58">
        <w:rPr>
          <w:sz w:val="28"/>
          <w:szCs w:val="28"/>
          <w:lang w:val="en-US"/>
        </w:rPr>
        <w:t>The substantiation of the scientific project of the National</w:t>
      </w:r>
      <w:r w:rsidR="000F4F4F" w:rsidRPr="006C3F58">
        <w:rPr>
          <w:sz w:val="28"/>
          <w:szCs w:val="28"/>
          <w:lang w:val="en-US"/>
        </w:rPr>
        <w:t xml:space="preserve"> Historical Library of Ukraine </w:t>
      </w:r>
      <w:r w:rsidR="000F4F4F" w:rsidRPr="006C3F58">
        <w:rPr>
          <w:sz w:val="28"/>
          <w:szCs w:val="28"/>
        </w:rPr>
        <w:t>«</w:t>
      </w:r>
      <w:r w:rsidR="000F4F4F" w:rsidRPr="006C3F58">
        <w:rPr>
          <w:sz w:val="28"/>
          <w:szCs w:val="28"/>
          <w:lang w:val="en-US"/>
        </w:rPr>
        <w:t xml:space="preserve">Magazine </w:t>
      </w:r>
      <w:r w:rsidR="000F4F4F" w:rsidRPr="006C3F58">
        <w:rPr>
          <w:sz w:val="28"/>
          <w:szCs w:val="28"/>
        </w:rPr>
        <w:t>«</w:t>
      </w:r>
      <w:r w:rsidRPr="006C3F58">
        <w:rPr>
          <w:sz w:val="28"/>
          <w:szCs w:val="28"/>
          <w:lang w:val="en-US"/>
        </w:rPr>
        <w:t>Osnova</w:t>
      </w:r>
      <w:r w:rsidR="000F4F4F" w:rsidRPr="006C3F58">
        <w:rPr>
          <w:sz w:val="28"/>
          <w:szCs w:val="28"/>
        </w:rPr>
        <w:t>»</w:t>
      </w:r>
      <w:r w:rsidRPr="006C3F58">
        <w:rPr>
          <w:sz w:val="28"/>
          <w:szCs w:val="28"/>
          <w:lang w:val="en-US"/>
        </w:rPr>
        <w:t>: historical infor</w:t>
      </w:r>
      <w:r w:rsidR="000F4F4F" w:rsidRPr="006C3F58">
        <w:rPr>
          <w:sz w:val="28"/>
          <w:szCs w:val="28"/>
          <w:lang w:val="en-US"/>
        </w:rPr>
        <w:t>mation and local history aspect</w:t>
      </w:r>
      <w:r w:rsidR="000F4F4F" w:rsidRPr="006C3F58">
        <w:rPr>
          <w:sz w:val="28"/>
          <w:szCs w:val="28"/>
        </w:rPr>
        <w:t>»</w:t>
      </w:r>
      <w:r w:rsidRPr="006C3F58">
        <w:rPr>
          <w:sz w:val="28"/>
          <w:szCs w:val="28"/>
          <w:lang w:val="en-US"/>
        </w:rPr>
        <w:t xml:space="preserve"> was carried out, its main tasks and implementation process were highlighted.</w:t>
      </w:r>
    </w:p>
    <w:p w14:paraId="605F069C" w14:textId="77777777" w:rsidR="00C95B7E" w:rsidRPr="006C3F58" w:rsidRDefault="00C95B7E" w:rsidP="00F9187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  <w:r w:rsidRPr="006C3F58">
        <w:rPr>
          <w:i/>
          <w:sz w:val="28"/>
          <w:szCs w:val="28"/>
          <w:lang w:val="en-US"/>
        </w:rPr>
        <w:t>Keywords:</w:t>
      </w:r>
      <w:r w:rsidR="000F4F4F" w:rsidRPr="006C3F58">
        <w:rPr>
          <w:sz w:val="28"/>
          <w:szCs w:val="28"/>
          <w:lang w:val="en-US"/>
        </w:rPr>
        <w:t xml:space="preserve"> project, </w:t>
      </w:r>
      <w:r w:rsidR="000F4F4F" w:rsidRPr="006C3F58">
        <w:rPr>
          <w:sz w:val="28"/>
          <w:szCs w:val="28"/>
        </w:rPr>
        <w:t>«</w:t>
      </w:r>
      <w:r w:rsidR="000F4F4F" w:rsidRPr="006C3F58">
        <w:rPr>
          <w:sz w:val="28"/>
          <w:szCs w:val="28"/>
          <w:lang w:val="en-US"/>
        </w:rPr>
        <w:t>Osnova</w:t>
      </w:r>
      <w:r w:rsidR="000F4F4F" w:rsidRPr="006C3F58">
        <w:rPr>
          <w:sz w:val="28"/>
          <w:szCs w:val="28"/>
        </w:rPr>
        <w:t>»</w:t>
      </w:r>
      <w:r w:rsidRPr="006C3F58">
        <w:rPr>
          <w:sz w:val="28"/>
          <w:szCs w:val="28"/>
          <w:lang w:val="en-US"/>
        </w:rPr>
        <w:t xml:space="preserve"> magazine, historical local history, table of contents, National Historical Library of Ukraine</w:t>
      </w:r>
    </w:p>
    <w:sectPr w:rsidR="00C95B7E" w:rsidRPr="006C3F58" w:rsidSect="00106C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09D"/>
    <w:rsid w:val="00040C5B"/>
    <w:rsid w:val="00060268"/>
    <w:rsid w:val="000707FB"/>
    <w:rsid w:val="000E45AE"/>
    <w:rsid w:val="000E709D"/>
    <w:rsid w:val="000F4F4F"/>
    <w:rsid w:val="00106CA0"/>
    <w:rsid w:val="001446CB"/>
    <w:rsid w:val="0018116F"/>
    <w:rsid w:val="001E4775"/>
    <w:rsid w:val="00275A66"/>
    <w:rsid w:val="003174B1"/>
    <w:rsid w:val="0032582B"/>
    <w:rsid w:val="003641B1"/>
    <w:rsid w:val="003F110C"/>
    <w:rsid w:val="0041412D"/>
    <w:rsid w:val="00453108"/>
    <w:rsid w:val="004628BE"/>
    <w:rsid w:val="00500288"/>
    <w:rsid w:val="00502562"/>
    <w:rsid w:val="005035BF"/>
    <w:rsid w:val="00555D0A"/>
    <w:rsid w:val="005B147B"/>
    <w:rsid w:val="005F1884"/>
    <w:rsid w:val="006666C1"/>
    <w:rsid w:val="006C3F58"/>
    <w:rsid w:val="006F762C"/>
    <w:rsid w:val="007E2885"/>
    <w:rsid w:val="00835763"/>
    <w:rsid w:val="008873AD"/>
    <w:rsid w:val="008A38A9"/>
    <w:rsid w:val="008C3990"/>
    <w:rsid w:val="008E7070"/>
    <w:rsid w:val="009069CB"/>
    <w:rsid w:val="00935228"/>
    <w:rsid w:val="009961E6"/>
    <w:rsid w:val="009A60E4"/>
    <w:rsid w:val="009B2B2C"/>
    <w:rsid w:val="009D5A9B"/>
    <w:rsid w:val="009E1244"/>
    <w:rsid w:val="00A45894"/>
    <w:rsid w:val="00A53FCD"/>
    <w:rsid w:val="00A56116"/>
    <w:rsid w:val="00A70CD1"/>
    <w:rsid w:val="00A735DD"/>
    <w:rsid w:val="00AB1930"/>
    <w:rsid w:val="00AC0CA7"/>
    <w:rsid w:val="00AC6B7F"/>
    <w:rsid w:val="00AD7AF3"/>
    <w:rsid w:val="00B915F7"/>
    <w:rsid w:val="00BC4D5B"/>
    <w:rsid w:val="00C262A1"/>
    <w:rsid w:val="00C93738"/>
    <w:rsid w:val="00C93F3A"/>
    <w:rsid w:val="00C95B7E"/>
    <w:rsid w:val="00CA119C"/>
    <w:rsid w:val="00D145BE"/>
    <w:rsid w:val="00D20977"/>
    <w:rsid w:val="00D43C59"/>
    <w:rsid w:val="00D55E9A"/>
    <w:rsid w:val="00D812E8"/>
    <w:rsid w:val="00DA0B25"/>
    <w:rsid w:val="00DB1574"/>
    <w:rsid w:val="00E61C5A"/>
    <w:rsid w:val="00E8648F"/>
    <w:rsid w:val="00EA39B1"/>
    <w:rsid w:val="00EE1449"/>
    <w:rsid w:val="00F524D2"/>
    <w:rsid w:val="00F87640"/>
    <w:rsid w:val="00F91878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988C"/>
  <w15:docId w15:val="{109E2E64-5CA3-4511-83C2-7E71AFB5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6CB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4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1446CB"/>
    <w:rPr>
      <w:color w:val="0000FF"/>
      <w:u w:val="single"/>
    </w:rPr>
  </w:style>
  <w:style w:type="character" w:styleId="a5">
    <w:name w:val="Emphasis"/>
    <w:basedOn w:val="a0"/>
    <w:uiPriority w:val="20"/>
    <w:qFormat/>
    <w:rsid w:val="001446CB"/>
    <w:rPr>
      <w:i/>
      <w:iCs/>
    </w:rPr>
  </w:style>
  <w:style w:type="paragraph" w:styleId="a6">
    <w:name w:val="List Paragraph"/>
    <w:basedOn w:val="a"/>
    <w:uiPriority w:val="34"/>
    <w:qFormat/>
    <w:rsid w:val="001446CB"/>
    <w:pPr>
      <w:spacing w:after="160" w:line="259" w:lineRule="auto"/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A735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A735DD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y2iqfc">
    <w:name w:val="y2iqfc"/>
    <w:basedOn w:val="a0"/>
    <w:rsid w:val="00A73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4616-394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rinasyshko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9-0002-4994-0901" TargetMode="External"/><Relationship Id="rId11" Type="http://schemas.openxmlformats.org/officeDocument/2006/relationships/hyperlink" Target="mailto:marinasyshko@gmail.com" TargetMode="External"/><Relationship Id="rId5" Type="http://schemas.openxmlformats.org/officeDocument/2006/relationships/hyperlink" Target="mailto:yaloga81@gmail.com" TargetMode="External"/><Relationship Id="rId10" Type="http://schemas.openxmlformats.org/officeDocument/2006/relationships/hyperlink" Target="https://orcid.org/0009-0002-4994-0901" TargetMode="External"/><Relationship Id="rId4" Type="http://schemas.openxmlformats.org/officeDocument/2006/relationships/hyperlink" Target="https://orcid.org/0000-0003-4616-3940" TargetMode="External"/><Relationship Id="rId9" Type="http://schemas.openxmlformats.org/officeDocument/2006/relationships/hyperlink" Target="mailto:yaloga81@gmail.co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4529</Words>
  <Characters>2582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Семененко Владимир</dc:creator>
  <cp:keywords/>
  <dc:description/>
  <cp:lastModifiedBy>Семененко Владимир</cp:lastModifiedBy>
  <cp:revision>49</cp:revision>
  <dcterms:created xsi:type="dcterms:W3CDTF">2023-06-22T11:17:00Z</dcterms:created>
  <dcterms:modified xsi:type="dcterms:W3CDTF">2023-06-28T07:24:00Z</dcterms:modified>
</cp:coreProperties>
</file>