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00421" w14:textId="77777777" w:rsidR="000275ED" w:rsidRPr="00200984" w:rsidRDefault="000275ED" w:rsidP="000275E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138702108"/>
      <w:r w:rsidRPr="00200984">
        <w:rPr>
          <w:rFonts w:ascii="Times New Roman" w:hAnsi="Times New Roman" w:cs="Times New Roman"/>
          <w:bCs/>
          <w:sz w:val="28"/>
          <w:szCs w:val="28"/>
        </w:rPr>
        <w:t>УДК 027.021(477.54-25)]:004.774-052</w:t>
      </w:r>
    </w:p>
    <w:p w14:paraId="657B43CC" w14:textId="7DAC6D60" w:rsidR="000275ED" w:rsidRPr="00200984" w:rsidRDefault="00200984" w:rsidP="000275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0984">
        <w:rPr>
          <w:rFonts w:ascii="Times New Roman" w:hAnsi="Times New Roman" w:cs="Times New Roman"/>
          <w:b/>
          <w:sz w:val="28"/>
          <w:szCs w:val="28"/>
        </w:rPr>
        <w:t>Василь</w:t>
      </w:r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5ED" w:rsidRPr="00200984">
        <w:rPr>
          <w:rFonts w:ascii="Times New Roman" w:hAnsi="Times New Roman" w:cs="Times New Roman"/>
          <w:b/>
          <w:sz w:val="28"/>
          <w:szCs w:val="28"/>
        </w:rPr>
        <w:t>Гуменчук</w:t>
      </w:r>
      <w:proofErr w:type="spellEnd"/>
      <w:r w:rsidR="000275ED" w:rsidRPr="00200984">
        <w:rPr>
          <w:rFonts w:ascii="Times New Roman" w:hAnsi="Times New Roman" w:cs="Times New Roman"/>
          <w:b/>
          <w:sz w:val="28"/>
          <w:szCs w:val="28"/>
        </w:rPr>
        <w:t>,</w:t>
      </w:r>
    </w:p>
    <w:p w14:paraId="44E4D2D5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  <w:lang w:eastAsia="ru-RU"/>
        </w:rPr>
        <w:t xml:space="preserve">ORCID </w:t>
      </w:r>
      <w:r w:rsidRPr="00200984">
        <w:rPr>
          <w:rFonts w:ascii="Times New Roman" w:hAnsi="Times New Roman" w:cs="Times New Roman"/>
          <w:sz w:val="28"/>
          <w:szCs w:val="28"/>
        </w:rPr>
        <w:t xml:space="preserve">https://orcid.org/0000-0001-8397-7631, </w:t>
      </w:r>
    </w:p>
    <w:p w14:paraId="19791A89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>аспірант кафедри інформаційних технологій,</w:t>
      </w:r>
    </w:p>
    <w:p w14:paraId="55FBB57D" w14:textId="77777777" w:rsidR="000275ED" w:rsidRPr="00200984" w:rsidRDefault="000275ED" w:rsidP="00027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 xml:space="preserve">факультет PR, журналістики та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кібербезпеки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>,</w:t>
      </w:r>
    </w:p>
    <w:p w14:paraId="346E4D55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>Київський національний університет культури і мистецтв,</w:t>
      </w:r>
    </w:p>
    <w:p w14:paraId="06999651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>Київ, Україна</w:t>
      </w:r>
    </w:p>
    <w:p w14:paraId="4D284C22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  <w:lang w:eastAsia="ru-RU"/>
        </w:rPr>
        <w:t>e-</w:t>
      </w:r>
      <w:proofErr w:type="spellStart"/>
      <w:r w:rsidRPr="00200984">
        <w:rPr>
          <w:rFonts w:ascii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200984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00984">
        <w:rPr>
          <w:rFonts w:ascii="Times New Roman" w:hAnsi="Times New Roman" w:cs="Times New Roman"/>
          <w:sz w:val="28"/>
          <w:szCs w:val="28"/>
        </w:rPr>
        <w:t xml:space="preserve"> oitscrazzy@gmail.com</w:t>
      </w:r>
    </w:p>
    <w:p w14:paraId="1DFDA2B9" w14:textId="77777777" w:rsidR="000275ED" w:rsidRPr="00200984" w:rsidRDefault="000275ED" w:rsidP="000275E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26585C0A" w14:textId="3CA5292C" w:rsidR="000275ED" w:rsidRPr="00200984" w:rsidRDefault="000275ED" w:rsidP="000275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38338373"/>
      <w:r w:rsidRPr="00200984">
        <w:rPr>
          <w:rFonts w:ascii="Times New Roman" w:hAnsi="Times New Roman" w:cs="Times New Roman"/>
          <w:b/>
          <w:bCs/>
          <w:sz w:val="28"/>
          <w:szCs w:val="28"/>
        </w:rPr>
        <w:t>МУЛЬТИМЕДІЙНИЙ КОНТЕНТ БІБЛІОТЕК УКРАЇНИ ЯК ВАЖЛИВИЙ СКЛАДНИК ІНФОРМАЦІЙНИХ РЕСУРСІВ В УМОВАХ ВОЄННОГО СТАНУ</w:t>
      </w:r>
    </w:p>
    <w:p w14:paraId="27294D16" w14:textId="77777777" w:rsidR="00200984" w:rsidRPr="00200984" w:rsidRDefault="00200984" w:rsidP="000275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1"/>
    <w:p w14:paraId="26CFB464" w14:textId="3B26C5E6" w:rsidR="000275ED" w:rsidRPr="00200984" w:rsidRDefault="000275ED" w:rsidP="00027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 xml:space="preserve">Висвітлено питання </w:t>
      </w:r>
      <w:bookmarkStart w:id="2" w:name="_Hlk108712035"/>
      <w:bookmarkStart w:id="3" w:name="_Hlk138337577"/>
      <w:r w:rsidRPr="00200984">
        <w:rPr>
          <w:rFonts w:ascii="Times New Roman" w:hAnsi="Times New Roman" w:cs="Times New Roman"/>
          <w:sz w:val="28"/>
          <w:szCs w:val="28"/>
        </w:rPr>
        <w:t>формування мультимедійного контенту як важливого складника інформаційного ресурсу українських бібліотек</w:t>
      </w:r>
      <w:r w:rsidR="00BA1AAC" w:rsidRPr="00200984">
        <w:rPr>
          <w:rFonts w:ascii="Times New Roman" w:hAnsi="Times New Roman" w:cs="Times New Roman"/>
          <w:sz w:val="28"/>
          <w:szCs w:val="28"/>
        </w:rPr>
        <w:t xml:space="preserve"> в умовах воєнного стану в Україні</w:t>
      </w:r>
      <w:r w:rsidRPr="00200984">
        <w:rPr>
          <w:rFonts w:ascii="Times New Roman" w:hAnsi="Times New Roman" w:cs="Times New Roman"/>
          <w:sz w:val="28"/>
          <w:szCs w:val="28"/>
        </w:rPr>
        <w:t xml:space="preserve">, що є </w:t>
      </w:r>
      <w:bookmarkEnd w:id="2"/>
      <w:r w:rsidRPr="00200984">
        <w:rPr>
          <w:rFonts w:ascii="Times New Roman" w:hAnsi="Times New Roman" w:cs="Times New Roman"/>
          <w:sz w:val="28"/>
          <w:szCs w:val="28"/>
        </w:rPr>
        <w:t xml:space="preserve">актуальним фактором </w:t>
      </w:r>
      <w:r w:rsidR="00BA1AAC" w:rsidRPr="00200984">
        <w:rPr>
          <w:rFonts w:ascii="Times New Roman" w:hAnsi="Times New Roman" w:cs="Times New Roman"/>
          <w:sz w:val="28"/>
          <w:szCs w:val="28"/>
        </w:rPr>
        <w:t xml:space="preserve">подальшої </w:t>
      </w:r>
      <w:r w:rsidRPr="00200984">
        <w:rPr>
          <w:rFonts w:ascii="Times New Roman" w:hAnsi="Times New Roman" w:cs="Times New Roman"/>
          <w:sz w:val="28"/>
          <w:szCs w:val="28"/>
        </w:rPr>
        <w:t>інтеграції у світовий інформаційний простір</w:t>
      </w:r>
      <w:bookmarkEnd w:id="3"/>
      <w:r w:rsidRPr="00200984">
        <w:rPr>
          <w:rFonts w:ascii="Times New Roman" w:hAnsi="Times New Roman" w:cs="Times New Roman"/>
          <w:sz w:val="28"/>
          <w:szCs w:val="28"/>
        </w:rPr>
        <w:t>.</w:t>
      </w:r>
    </w:p>
    <w:p w14:paraId="0948221E" w14:textId="64890B99" w:rsidR="000275ED" w:rsidRPr="00200984" w:rsidRDefault="000275ED" w:rsidP="00027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i/>
          <w:sz w:val="28"/>
          <w:szCs w:val="28"/>
        </w:rPr>
        <w:t>Ключові слова</w:t>
      </w:r>
      <w:r w:rsidRPr="00200984">
        <w:rPr>
          <w:rFonts w:ascii="Times New Roman" w:hAnsi="Times New Roman" w:cs="Times New Roman"/>
          <w:sz w:val="28"/>
          <w:szCs w:val="28"/>
        </w:rPr>
        <w:t xml:space="preserve">: </w:t>
      </w:r>
      <w:bookmarkStart w:id="4" w:name="_Hlk138530323"/>
      <w:r w:rsidRPr="00200984">
        <w:rPr>
          <w:rFonts w:ascii="Times New Roman" w:hAnsi="Times New Roman" w:cs="Times New Roman"/>
          <w:sz w:val="28"/>
          <w:szCs w:val="28"/>
        </w:rPr>
        <w:t>мультимедійний контент</w:t>
      </w:r>
      <w:bookmarkEnd w:id="4"/>
      <w:r w:rsidRPr="00200984">
        <w:rPr>
          <w:rFonts w:ascii="Times New Roman" w:hAnsi="Times New Roman" w:cs="Times New Roman"/>
          <w:sz w:val="28"/>
          <w:szCs w:val="28"/>
        </w:rPr>
        <w:t>, бібліотека, бібліотечна справа, воєнний стан в Україні.</w:t>
      </w:r>
    </w:p>
    <w:p w14:paraId="2F519ECF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4630BB" w14:textId="77777777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 xml:space="preserve">У день повномасштабного вторгнення армії Російської Федерації на територію нашої держави Законом України від 24 лютого 2022 р. № 2102-IX «Про затвердження Указу Президента України «Про введення воєнного стану в Україні» були введені відповідні обмеження та заборони. Усім галузям, як і бібліотечній справі довелося перелаштовувати свою роботу відповідно до нових викликів. Значна кількість бібліотек як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клієнтоорієнтовані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заклади зачинилася для відвідувачів і перевела свою діяльність в електронне середовище. Адже інформаційно-бібліотечна сфера завжди була активним учасником усіх суспільних процесів та оперативно відповідала на виклики часу.</w:t>
      </w:r>
    </w:p>
    <w:p w14:paraId="44C8655A" w14:textId="5F6C2576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 xml:space="preserve">Задля об’єктивного висвітлення формування мультимедійного контенту як важливого складника електронного інформаційного ресурсу (далі ЕІР) </w:t>
      </w:r>
      <w:r w:rsidRPr="00200984">
        <w:rPr>
          <w:rFonts w:ascii="Times New Roman" w:hAnsi="Times New Roman" w:cs="Times New Roman"/>
          <w:sz w:val="28"/>
          <w:szCs w:val="28"/>
        </w:rPr>
        <w:lastRenderedPageBreak/>
        <w:t xml:space="preserve">українських бібліотеках, що є актуальним фактором інтеграції у світовий інформаційний простір в умовах воєнного стану в Україні, застосовано комплекс наукових підходів (діяльнісного, раціональності,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середовищного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усебічності пізнання) та методів наукового пізнання (аналізу, синтезу, систематизації, </w:t>
      </w:r>
      <w:r w:rsidR="00BA1AAC" w:rsidRPr="00200984">
        <w:rPr>
          <w:rFonts w:ascii="Times New Roman" w:hAnsi="Times New Roman" w:cs="Times New Roman"/>
          <w:sz w:val="28"/>
          <w:szCs w:val="28"/>
        </w:rPr>
        <w:t xml:space="preserve">когнітивний,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соціокомунікаційний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та структурно-функціональний).</w:t>
      </w:r>
    </w:p>
    <w:p w14:paraId="56E50B5B" w14:textId="77777777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 xml:space="preserve">Особливості роботи українських бібліотек у цей час досліджують як науковці, так і постійно висвітлюють практики бібліотечної справи: І. Артамонова, О.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Вдовіна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Н.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Волян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Горбатенко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О.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Дзира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Дем’янюк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О. Збанацька, В.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Здановська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С. Іваненко, О. Іванова, О. Клименко, В. Костюк, Л. Кузнецова, Н.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Кучеряєва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О.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Літвак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Маранчак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  <w:r w:rsidRPr="00200984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200984">
        <w:rPr>
          <w:rFonts w:ascii="Times New Roman" w:hAnsi="Times New Roman"/>
          <w:sz w:val="28"/>
          <w:szCs w:val="28"/>
        </w:rPr>
        <w:t>Моісєєва</w:t>
      </w:r>
      <w:proofErr w:type="spellEnd"/>
      <w:r w:rsidRPr="00200984">
        <w:rPr>
          <w:rFonts w:ascii="Times New Roman" w:hAnsi="Times New Roman"/>
          <w:sz w:val="28"/>
          <w:szCs w:val="28"/>
        </w:rPr>
        <w:t xml:space="preserve">, </w:t>
      </w:r>
      <w:r w:rsidRPr="00200984">
        <w:rPr>
          <w:rFonts w:ascii="Times New Roman" w:hAnsi="Times New Roman" w:cs="Times New Roman"/>
          <w:sz w:val="28"/>
          <w:szCs w:val="28"/>
        </w:rPr>
        <w:t xml:space="preserve">С. Науменко, Ю.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Новальська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І. Польова, О. Романюк, М. Сахарова, О.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Сербін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>, О. Сокур, К. 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Трощина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Я.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Хіміч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та багато інших.</w:t>
      </w:r>
    </w:p>
    <w:p w14:paraId="2BF17DD9" w14:textId="77777777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 xml:space="preserve">Сьогодні електронний інформаційний ресурс бібліотек України з культурною, освітньою, пізнавальною, комунікативною чи іншою метою наповнюється у таких розділах: електронна бібліотека; фахова періодика; оцифровані фонди; спеціалізовані електронні колекції (у тому числі краєзнавчої тематики); електронні бібліотечні виставки; електронні архіви; віртуальні довідкові служби;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відеопутівники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та екскурсії по бібліотеці та її фондах; відеозаписи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вебінарів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>, зустрічей із видатними діячами краю чи святкування визначних дат тощо.</w:t>
      </w:r>
    </w:p>
    <w:p w14:paraId="6A75B4DD" w14:textId="52A3C3B3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 xml:space="preserve">Використовуючи Інтернет як глобальний комунікаційний простір, бібліотеки воєнного стану в Україні задля забезпечення доступу 24/7 усім категоріям користувачів почали активно пропагувати власний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медіаресурс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у соціальних мережах (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Telegram,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), як </w:t>
      </w:r>
      <w:r w:rsidR="007F5A65" w:rsidRPr="00200984">
        <w:rPr>
          <w:rFonts w:ascii="Times New Roman" w:hAnsi="Times New Roman" w:cs="Times New Roman"/>
          <w:sz w:val="28"/>
          <w:szCs w:val="28"/>
        </w:rPr>
        <w:t xml:space="preserve">найоперативніших каналах </w:t>
      </w:r>
      <w:r w:rsidRPr="00200984">
        <w:rPr>
          <w:rFonts w:ascii="Times New Roman" w:hAnsi="Times New Roman" w:cs="Times New Roman"/>
          <w:sz w:val="28"/>
          <w:szCs w:val="28"/>
        </w:rPr>
        <w:t xml:space="preserve">інформування про заходи, вести блоги з метою висвітлення важливих для користувачів подій, створювати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відеоконтент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>), тобто максимальної реклам</w:t>
      </w:r>
      <w:r w:rsidR="007F5A65" w:rsidRPr="00200984">
        <w:rPr>
          <w:rFonts w:ascii="Times New Roman" w:hAnsi="Times New Roman" w:cs="Times New Roman"/>
          <w:sz w:val="28"/>
          <w:szCs w:val="28"/>
        </w:rPr>
        <w:t>увати</w:t>
      </w:r>
      <w:r w:rsidRPr="00200984">
        <w:rPr>
          <w:rFonts w:ascii="Times New Roman" w:hAnsi="Times New Roman" w:cs="Times New Roman"/>
          <w:sz w:val="28"/>
          <w:szCs w:val="28"/>
        </w:rPr>
        <w:t xml:space="preserve"> власн</w:t>
      </w:r>
      <w:r w:rsidR="007F5A65" w:rsidRPr="00200984">
        <w:rPr>
          <w:rFonts w:ascii="Times New Roman" w:hAnsi="Times New Roman" w:cs="Times New Roman"/>
          <w:sz w:val="28"/>
          <w:szCs w:val="28"/>
        </w:rPr>
        <w:t>і</w:t>
      </w:r>
      <w:r w:rsidRPr="00200984"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7F5A65" w:rsidRPr="00200984">
        <w:rPr>
          <w:rFonts w:ascii="Times New Roman" w:hAnsi="Times New Roman" w:cs="Times New Roman"/>
          <w:sz w:val="28"/>
          <w:szCs w:val="28"/>
        </w:rPr>
        <w:t>и</w:t>
      </w:r>
      <w:r w:rsidRPr="00200984">
        <w:rPr>
          <w:rFonts w:ascii="Times New Roman" w:hAnsi="Times New Roman" w:cs="Times New Roman"/>
          <w:sz w:val="28"/>
          <w:szCs w:val="28"/>
        </w:rPr>
        <w:t xml:space="preserve"> і сервіс</w:t>
      </w:r>
      <w:r w:rsidR="007F5A65" w:rsidRPr="00200984">
        <w:rPr>
          <w:rFonts w:ascii="Times New Roman" w:hAnsi="Times New Roman" w:cs="Times New Roman"/>
          <w:sz w:val="28"/>
          <w:szCs w:val="28"/>
        </w:rPr>
        <w:t>и</w:t>
      </w:r>
      <w:r w:rsidRPr="00200984">
        <w:rPr>
          <w:rFonts w:ascii="Times New Roman" w:hAnsi="Times New Roman" w:cs="Times New Roman"/>
          <w:sz w:val="28"/>
          <w:szCs w:val="28"/>
        </w:rPr>
        <w:t>.</w:t>
      </w:r>
    </w:p>
    <w:p w14:paraId="40A8639E" w14:textId="49F37451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Вебсайт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Центральної спеціалізована бібліотека для сліпих ім. М. Островського (далі ЦСБС ім. М. Островського, </w:t>
      </w:r>
      <w:hyperlink r:id="rId4" w:history="1">
        <w:r w:rsidRPr="00200984">
          <w:rPr>
            <w:rStyle w:val="a3"/>
            <w:rFonts w:ascii="Times New Roman" w:hAnsi="Times New Roman"/>
            <w:color w:val="auto"/>
            <w:sz w:val="28"/>
            <w:szCs w:val="28"/>
          </w:rPr>
          <w:t>https://csbs.org.ua/#</w:t>
        </w:r>
      </w:hyperlink>
      <w:r w:rsidRPr="00200984">
        <w:rPr>
          <w:rFonts w:ascii="Times New Roman" w:hAnsi="Times New Roman" w:cs="Times New Roman"/>
          <w:sz w:val="28"/>
          <w:szCs w:val="28"/>
        </w:rPr>
        <w:t xml:space="preserve">) містить такі розділи: Особистий кабінет,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Аудіобібліотека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Регіональні бібліотеки, Ресурси, Про бібліотеку, Новини, Контакти, кожен з яких можна переглянути на зручному </w:t>
      </w:r>
      <w:r w:rsidRPr="00200984">
        <w:rPr>
          <w:rFonts w:ascii="Times New Roman" w:hAnsi="Times New Roman" w:cs="Times New Roman"/>
          <w:sz w:val="28"/>
          <w:szCs w:val="28"/>
        </w:rPr>
        <w:lastRenderedPageBreak/>
        <w:t>фоні (звичайний білий, чорний і синій). (У 2022 р. бібліотека була зачинена з 24 лютог</w:t>
      </w:r>
      <w:r w:rsidR="007F5A65" w:rsidRPr="00200984">
        <w:rPr>
          <w:rFonts w:ascii="Times New Roman" w:hAnsi="Times New Roman" w:cs="Times New Roman"/>
          <w:sz w:val="28"/>
          <w:szCs w:val="28"/>
        </w:rPr>
        <w:t>о по 10 травня</w:t>
      </w:r>
      <w:r w:rsidRPr="00200984">
        <w:rPr>
          <w:rFonts w:ascii="Times New Roman" w:hAnsi="Times New Roman" w:cs="Times New Roman"/>
          <w:sz w:val="28"/>
          <w:szCs w:val="28"/>
        </w:rPr>
        <w:t>)</w:t>
      </w:r>
      <w:r w:rsidR="007F5A65" w:rsidRPr="00200984">
        <w:rPr>
          <w:rFonts w:ascii="Times New Roman" w:hAnsi="Times New Roman" w:cs="Times New Roman"/>
          <w:sz w:val="28"/>
          <w:szCs w:val="28"/>
        </w:rPr>
        <w:t>.</w:t>
      </w:r>
      <w:r w:rsidRPr="00200984">
        <w:rPr>
          <w:rFonts w:ascii="Times New Roman" w:hAnsi="Times New Roman" w:cs="Times New Roman"/>
          <w:sz w:val="28"/>
          <w:szCs w:val="28"/>
        </w:rPr>
        <w:t xml:space="preserve"> Електронний каталог ЦСБС ім. М. Островського постійно поповнюється. У 2022 р. фонд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аудіокниг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у форматі mp3 поповни</w:t>
      </w:r>
      <w:r w:rsidR="007F5A65" w:rsidRPr="00200984">
        <w:rPr>
          <w:rFonts w:ascii="Times New Roman" w:hAnsi="Times New Roman" w:cs="Times New Roman"/>
          <w:sz w:val="28"/>
          <w:szCs w:val="28"/>
        </w:rPr>
        <w:t>вся</w:t>
      </w:r>
      <w:r w:rsidRPr="00200984">
        <w:rPr>
          <w:rFonts w:ascii="Times New Roman" w:hAnsi="Times New Roman" w:cs="Times New Roman"/>
          <w:sz w:val="28"/>
          <w:szCs w:val="28"/>
        </w:rPr>
        <w:t xml:space="preserve"> на 4000 примірників, книги шрифтом Брайля – 225, озвученої літератури </w:t>
      </w:r>
      <w:r w:rsidRPr="00200984">
        <w:rPr>
          <w:rFonts w:ascii="Times New Roman" w:hAnsi="Times New Roman"/>
          <w:sz w:val="28"/>
          <w:szCs w:val="28"/>
        </w:rPr>
        <w:t>–</w:t>
      </w:r>
      <w:r w:rsidRPr="00200984">
        <w:rPr>
          <w:rFonts w:ascii="Times New Roman" w:hAnsi="Times New Roman" w:cs="Times New Roman"/>
          <w:sz w:val="28"/>
          <w:szCs w:val="28"/>
        </w:rPr>
        <w:t xml:space="preserve"> 90.</w:t>
      </w:r>
    </w:p>
    <w:p w14:paraId="17027C5E" w14:textId="77777777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-каналі ЦСБС ім. М. Островського (https://www.youtube.com/channel/UCqRl3F1QJYEzzfdLrET5aWw) представлено презентаційний ролик про бібліотеку,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відеоконтент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про ЦСБС ім. М. Островського та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слабозорих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відеозустрічі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з бібліотеки (на сьогодні близько 20 відео). Для прикладу, ЦСБС ім. М. Островського 12 червня 2023 р. провела зустріч «Янголи віри і натхнення» з членом асоціації поетів Національної спілки письменників України Є. Познанським, чиї твори друкуються та наявні в аудіозапису (https://csbs.org.ua/article/232).</w:t>
      </w:r>
    </w:p>
    <w:p w14:paraId="5569DF10" w14:textId="77777777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 xml:space="preserve">До 85-річчя з нагоди заснування Центральної спеціалізованої бібліотеки для сліпих ім. М. Островського бібліотечні працівники 6 жовтня 2021 р. організували конференцію на платформі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>, на якій розкрили досягнення та перспективи діяльності спеціалізованої бібліотеки (запис заходу: https://www.youtube.com/watch?v=YeyZFBxGaaI).</w:t>
      </w:r>
    </w:p>
    <w:p w14:paraId="599F5C80" w14:textId="77777777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>-сторінці ЦСБС ім. М. Островського (</w:t>
      </w:r>
      <w:hyperlink r:id="rId5" w:history="1">
        <w:r w:rsidRPr="00200984">
          <w:rPr>
            <w:rStyle w:val="a3"/>
            <w:rFonts w:ascii="Times New Roman" w:hAnsi="Times New Roman"/>
            <w:color w:val="auto"/>
            <w:sz w:val="28"/>
            <w:szCs w:val="28"/>
          </w:rPr>
          <w:t>https://www.facebook.com/csbs.org.ua/</w:t>
        </w:r>
      </w:hyperlink>
      <w:r w:rsidRPr="00200984">
        <w:rPr>
          <w:rFonts w:ascii="Times New Roman" w:hAnsi="Times New Roman" w:cs="Times New Roman"/>
          <w:sz w:val="28"/>
          <w:szCs w:val="28"/>
        </w:rPr>
        <w:t>) регулярно з’являються нові дописи про важливі події у бібліотеці, що є неоціненним для постійної комунікації з користувачами та підтримання позитивно іміджу про заклад.</w:t>
      </w:r>
    </w:p>
    <w:p w14:paraId="51AC85B9" w14:textId="3DB76B42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>У 2022 р. у бібліотеці почав роботу клуб «Абстракції з темряви» (15 засідань). Мета цього проєкту – поєднати малювання, арт</w:t>
      </w:r>
      <w:r w:rsidR="007F5A65" w:rsidRPr="00200984">
        <w:rPr>
          <w:rFonts w:ascii="Times New Roman" w:hAnsi="Times New Roman" w:cs="Times New Roman"/>
          <w:sz w:val="28"/>
          <w:szCs w:val="28"/>
        </w:rPr>
        <w:t>-т</w:t>
      </w:r>
      <w:r w:rsidRPr="00200984">
        <w:rPr>
          <w:rFonts w:ascii="Times New Roman" w:hAnsi="Times New Roman" w:cs="Times New Roman"/>
          <w:sz w:val="28"/>
          <w:szCs w:val="28"/>
        </w:rPr>
        <w:t xml:space="preserve">ерапію та соціальну комунікацію для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слабозорих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. Ще один серйозний проєкт ЦСБС ім. М. Островського у партнерстві з компанією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Sonnar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– розробка додатку для прослуховування книг українських митців. </w:t>
      </w:r>
    </w:p>
    <w:p w14:paraId="6292E146" w14:textId="77777777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D916D1" w14:textId="77777777" w:rsidR="000275ED" w:rsidRPr="00200984" w:rsidRDefault="000275ED" w:rsidP="000275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00984">
        <w:rPr>
          <w:noProof/>
          <w:lang w:val="ru-RU" w:eastAsia="ru-RU"/>
        </w:rPr>
        <w:lastRenderedPageBreak/>
        <w:drawing>
          <wp:inline distT="0" distB="0" distL="0" distR="0" wp14:anchorId="69EC5B78" wp14:editId="2B7DFEBC">
            <wp:extent cx="4386501" cy="23643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788" cy="236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2858" w14:textId="77777777" w:rsidR="000275ED" w:rsidRPr="00200984" w:rsidRDefault="000275ED" w:rsidP="000275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0984">
        <w:rPr>
          <w:rFonts w:ascii="Times New Roman" w:hAnsi="Times New Roman" w:cs="Times New Roman"/>
          <w:sz w:val="24"/>
          <w:szCs w:val="24"/>
        </w:rPr>
        <w:t xml:space="preserve">Рис. Засідання клубу «Абстракції з темряви» на </w:t>
      </w:r>
      <w:proofErr w:type="spellStart"/>
      <w:r w:rsidRPr="00200984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200984">
        <w:rPr>
          <w:rFonts w:ascii="Times New Roman" w:hAnsi="Times New Roman" w:cs="Times New Roman"/>
          <w:sz w:val="24"/>
          <w:szCs w:val="24"/>
        </w:rPr>
        <w:t>-сторінці Центральної спеціалізованої бібліотеки для сліпих ім. М. Островського (https://www.facebook.com/csbs.org.ua/)</w:t>
      </w:r>
    </w:p>
    <w:p w14:paraId="11117856" w14:textId="77777777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422FD7" w14:textId="77777777" w:rsidR="000275ED" w:rsidRPr="00200984" w:rsidRDefault="000275ED" w:rsidP="000275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</w:rPr>
        <w:t>Отже, представлення мультимедійного контенту як важливого складника інформаційного ресурсу українських бібліотеках, що є актуальним фактором інтеграції у світовий інформаційний простір, сприяло зміцненню іміджу бібліотек як активних учасників усіх суспільних процесів, запровадженню нових електронних продуктів і послуг, обслуговуванню усіх категорій віддалених користувачів 24/7 в умовах воєнного стану в Україні.</w:t>
      </w:r>
    </w:p>
    <w:p w14:paraId="14323894" w14:textId="77777777" w:rsidR="000275ED" w:rsidRPr="00200984" w:rsidRDefault="000275ED" w:rsidP="000275ED">
      <w:pPr>
        <w:spacing w:after="0" w:line="36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B147B3" w14:textId="77777777" w:rsidR="000275ED" w:rsidRPr="00200984" w:rsidRDefault="000275ED" w:rsidP="000275E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  <w:lang w:eastAsia="ru-RU"/>
        </w:rPr>
        <w:t xml:space="preserve">UDC </w:t>
      </w:r>
      <w:r w:rsidRPr="00200984">
        <w:rPr>
          <w:rFonts w:ascii="Times New Roman" w:hAnsi="Times New Roman" w:cs="Times New Roman"/>
          <w:bCs/>
          <w:sz w:val="28"/>
          <w:szCs w:val="28"/>
        </w:rPr>
        <w:t>027.021(477.54-25)]:004.774-052</w:t>
      </w:r>
    </w:p>
    <w:p w14:paraId="5D18983C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0984">
        <w:rPr>
          <w:rFonts w:ascii="Times New Roman" w:hAnsi="Times New Roman" w:cs="Times New Roman"/>
          <w:b/>
          <w:sz w:val="28"/>
          <w:szCs w:val="28"/>
        </w:rPr>
        <w:t>Vasyl</w:t>
      </w:r>
      <w:proofErr w:type="spellEnd"/>
      <w:r w:rsidRPr="0020098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b/>
          <w:sz w:val="28"/>
          <w:szCs w:val="28"/>
        </w:rPr>
        <w:t>Gumenchuk</w:t>
      </w:r>
      <w:proofErr w:type="spellEnd"/>
      <w:r w:rsidRPr="00200984">
        <w:rPr>
          <w:rFonts w:ascii="Times New Roman" w:hAnsi="Times New Roman" w:cs="Times New Roman"/>
          <w:b/>
          <w:sz w:val="28"/>
          <w:szCs w:val="28"/>
        </w:rPr>
        <w:t>,</w:t>
      </w:r>
    </w:p>
    <w:p w14:paraId="13951974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  <w:lang w:eastAsia="ru-RU"/>
        </w:rPr>
        <w:t xml:space="preserve">ORCID </w:t>
      </w:r>
      <w:r w:rsidRPr="00200984">
        <w:rPr>
          <w:rFonts w:ascii="Times New Roman" w:hAnsi="Times New Roman" w:cs="Times New Roman"/>
          <w:sz w:val="28"/>
          <w:szCs w:val="28"/>
        </w:rPr>
        <w:t xml:space="preserve">https://orcid.org/0000-0001-8397-7631, </w:t>
      </w:r>
    </w:p>
    <w:p w14:paraId="59FE40F2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0984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student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A0E5A89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5" w:name="_Hlk108711785"/>
      <w:proofErr w:type="spellStart"/>
      <w:r w:rsidRPr="00200984">
        <w:rPr>
          <w:rFonts w:ascii="Times New Roman" w:hAnsi="Times New Roman" w:cs="Times New Roman"/>
          <w:sz w:val="28"/>
          <w:szCs w:val="28"/>
        </w:rPr>
        <w:t>Department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Technologies,</w:t>
      </w:r>
    </w:p>
    <w:p w14:paraId="63B3EC58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0984">
        <w:rPr>
          <w:rFonts w:ascii="Times New Roman" w:hAnsi="Times New Roman" w:cs="Times New Roman"/>
          <w:sz w:val="28"/>
          <w:szCs w:val="28"/>
        </w:rPr>
        <w:t>Faculty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PR,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Journalism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Cybersecurity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>,</w:t>
      </w:r>
    </w:p>
    <w:bookmarkEnd w:id="5"/>
    <w:p w14:paraId="087EDD1D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0984">
        <w:rPr>
          <w:rFonts w:ascii="Times New Roman" w:hAnsi="Times New Roman" w:cs="Times New Roman"/>
          <w:sz w:val="28"/>
          <w:szCs w:val="28"/>
        </w:rPr>
        <w:t>Kyiv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Arts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>,</w:t>
      </w:r>
    </w:p>
    <w:p w14:paraId="05F55FA8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0984">
        <w:rPr>
          <w:rFonts w:ascii="Times New Roman" w:hAnsi="Times New Roman" w:cs="Times New Roman"/>
          <w:sz w:val="28"/>
          <w:szCs w:val="28"/>
        </w:rPr>
        <w:t>Kyiv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Ukraine</w:t>
      </w:r>
      <w:proofErr w:type="spellEnd"/>
    </w:p>
    <w:p w14:paraId="31635366" w14:textId="77777777" w:rsidR="000275ED" w:rsidRPr="00200984" w:rsidRDefault="000275ED" w:rsidP="00027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0984">
        <w:rPr>
          <w:rFonts w:ascii="Times New Roman" w:hAnsi="Times New Roman" w:cs="Times New Roman"/>
          <w:sz w:val="28"/>
          <w:szCs w:val="28"/>
          <w:lang w:eastAsia="ru-RU"/>
        </w:rPr>
        <w:t>e-</w:t>
      </w:r>
      <w:proofErr w:type="spellStart"/>
      <w:r w:rsidRPr="00200984">
        <w:rPr>
          <w:rFonts w:ascii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200984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00984">
        <w:rPr>
          <w:rFonts w:ascii="Times New Roman" w:hAnsi="Times New Roman" w:cs="Times New Roman"/>
          <w:sz w:val="28"/>
          <w:szCs w:val="28"/>
        </w:rPr>
        <w:t xml:space="preserve"> oitscrazzy@gmail.com</w:t>
      </w:r>
    </w:p>
    <w:p w14:paraId="4A833FB4" w14:textId="77777777" w:rsidR="000275ED" w:rsidRPr="00200984" w:rsidRDefault="000275ED" w:rsidP="000275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984">
        <w:rPr>
          <w:rFonts w:ascii="Times New Roman" w:hAnsi="Times New Roman" w:cs="Times New Roman"/>
          <w:b/>
          <w:sz w:val="28"/>
          <w:szCs w:val="28"/>
        </w:rPr>
        <w:t xml:space="preserve">MULTIMEDIA CONTENT OF </w:t>
      </w:r>
      <w:r w:rsidRPr="00200984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</w:t>
      </w:r>
      <w:r w:rsidRPr="00200984">
        <w:rPr>
          <w:rFonts w:ascii="Times New Roman" w:hAnsi="Times New Roman" w:cs="Times New Roman"/>
          <w:b/>
          <w:sz w:val="28"/>
          <w:szCs w:val="28"/>
        </w:rPr>
        <w:t>LIBRARIES OF UKRAINE AS AN IMPORTANT COMPONENT OF INFORMATION RESOURCES</w:t>
      </w:r>
      <w:r w:rsidRPr="00200984">
        <w:t xml:space="preserve"> </w:t>
      </w:r>
      <w:r w:rsidRPr="00200984">
        <w:rPr>
          <w:rFonts w:ascii="Times New Roman" w:hAnsi="Times New Roman" w:cs="Times New Roman"/>
          <w:b/>
          <w:sz w:val="28"/>
          <w:szCs w:val="28"/>
        </w:rPr>
        <w:t>UNDER THE CONDITIONS OF THE STATE OF MARTIAL</w:t>
      </w:r>
    </w:p>
    <w:p w14:paraId="282FB974" w14:textId="77777777" w:rsidR="000275ED" w:rsidRPr="00200984" w:rsidRDefault="000275ED" w:rsidP="00027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0984">
        <w:rPr>
          <w:rFonts w:ascii="Times New Roman" w:hAnsi="Times New Roman" w:cs="Times New Roman"/>
          <w:sz w:val="28"/>
          <w:szCs w:val="28"/>
        </w:rPr>
        <w:lastRenderedPageBreak/>
        <w:t>The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question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formation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multimedia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content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important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component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resource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Ukrainian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libraries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actual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factor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integration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into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under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conditions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martial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law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Ukraine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highlighted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>.</w:t>
      </w:r>
    </w:p>
    <w:p w14:paraId="49EA618B" w14:textId="7601384D" w:rsidR="000275ED" w:rsidRPr="00200984" w:rsidRDefault="000275ED" w:rsidP="00027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0984">
        <w:rPr>
          <w:rFonts w:ascii="Times New Roman" w:hAnsi="Times New Roman" w:cs="Times New Roman"/>
          <w:i/>
          <w:iCs/>
          <w:sz w:val="28"/>
          <w:szCs w:val="28"/>
        </w:rPr>
        <w:t>Keywords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multimedia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4661" w:rsidRPr="00200984">
        <w:rPr>
          <w:rFonts w:ascii="Times New Roman" w:hAnsi="Times New Roman" w:cs="Times New Roman"/>
          <w:sz w:val="28"/>
          <w:szCs w:val="28"/>
        </w:rPr>
        <w:t>content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librarianship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martial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law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984">
        <w:rPr>
          <w:rFonts w:ascii="Times New Roman" w:hAnsi="Times New Roman" w:cs="Times New Roman"/>
          <w:sz w:val="28"/>
          <w:szCs w:val="28"/>
        </w:rPr>
        <w:t>Ukraine</w:t>
      </w:r>
      <w:proofErr w:type="spellEnd"/>
      <w:r w:rsidRPr="00200984">
        <w:rPr>
          <w:rFonts w:ascii="Times New Roman" w:hAnsi="Times New Roman" w:cs="Times New Roman"/>
          <w:sz w:val="28"/>
          <w:szCs w:val="28"/>
        </w:rPr>
        <w:t>.</w:t>
      </w:r>
    </w:p>
    <w:p w14:paraId="3FACF97F" w14:textId="77777777" w:rsidR="000275ED" w:rsidRPr="00200984" w:rsidRDefault="000275ED" w:rsidP="00027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53B18699" w14:textId="77777777" w:rsidR="005D1353" w:rsidRPr="00200984" w:rsidRDefault="005D1353"/>
    <w:sectPr w:rsidR="005D1353" w:rsidRPr="0020098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794"/>
    <w:rsid w:val="000275ED"/>
    <w:rsid w:val="001B4661"/>
    <w:rsid w:val="00200984"/>
    <w:rsid w:val="005D1353"/>
    <w:rsid w:val="00713E52"/>
    <w:rsid w:val="007F5A65"/>
    <w:rsid w:val="00840794"/>
    <w:rsid w:val="00BA1AAC"/>
    <w:rsid w:val="00E16D27"/>
    <w:rsid w:val="00F9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04386"/>
  <w15:chartTrackingRefBased/>
  <w15:docId w15:val="{278C604D-7633-406B-A6E5-2E2B57B5B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7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275E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csbs.org.ua/" TargetMode="External"/><Relationship Id="rId4" Type="http://schemas.openxmlformats.org/officeDocument/2006/relationships/hyperlink" Target="https://csbs.org.ua/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4366</Words>
  <Characters>2490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lll</dc:creator>
  <cp:keywords/>
  <dc:description/>
  <cp:lastModifiedBy>l lll</cp:lastModifiedBy>
  <cp:revision>4</cp:revision>
  <dcterms:created xsi:type="dcterms:W3CDTF">2023-06-26T16:38:00Z</dcterms:created>
  <dcterms:modified xsi:type="dcterms:W3CDTF">2023-06-26T17:02:00Z</dcterms:modified>
</cp:coreProperties>
</file>