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D6" w:rsidRPr="007F4BD6" w:rsidRDefault="007F4BD6" w:rsidP="00B72B70">
      <w:pPr>
        <w:pStyle w:val="Default"/>
        <w:spacing w:line="360" w:lineRule="auto"/>
        <w:rPr>
          <w:sz w:val="28"/>
          <w:szCs w:val="28"/>
        </w:rPr>
      </w:pPr>
      <w:r w:rsidRPr="007F4BD6">
        <w:rPr>
          <w:sz w:val="28"/>
          <w:szCs w:val="28"/>
        </w:rPr>
        <w:t xml:space="preserve">УДК 02:021:021.064:023 </w:t>
      </w:r>
    </w:p>
    <w:p w:rsidR="007F4BD6" w:rsidRPr="007F4BD6" w:rsidRDefault="007F4BD6" w:rsidP="00B72B70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F4BD6">
        <w:rPr>
          <w:rFonts w:ascii="Times New Roman" w:hAnsi="Times New Roman"/>
          <w:b/>
          <w:sz w:val="28"/>
          <w:szCs w:val="28"/>
        </w:rPr>
        <w:t>Кулаковська</w:t>
      </w:r>
      <w:proofErr w:type="spellEnd"/>
      <w:r w:rsidRPr="007F4BD6">
        <w:rPr>
          <w:rFonts w:ascii="Times New Roman" w:hAnsi="Times New Roman"/>
          <w:b/>
          <w:sz w:val="28"/>
          <w:szCs w:val="28"/>
        </w:rPr>
        <w:t xml:space="preserve"> Тетяна Леонтіївна</w:t>
      </w:r>
      <w:r w:rsidRPr="007F4BD6">
        <w:rPr>
          <w:rFonts w:ascii="Times New Roman" w:hAnsi="Times New Roman"/>
          <w:sz w:val="28"/>
          <w:szCs w:val="28"/>
        </w:rPr>
        <w:t>,</w:t>
      </w:r>
    </w:p>
    <w:p w:rsidR="007F4BD6" w:rsidRPr="007F4BD6" w:rsidRDefault="007F4BD6" w:rsidP="00B72B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4BD6">
        <w:rPr>
          <w:rFonts w:ascii="Times New Roman" w:eastAsia="TimesNewRomanPSMT" w:hAnsi="Times New Roman"/>
          <w:bCs/>
          <w:sz w:val="28"/>
          <w:szCs w:val="28"/>
        </w:rPr>
        <w:t xml:space="preserve">ORCID </w:t>
      </w:r>
      <w:r w:rsidRPr="007F4BD6">
        <w:rPr>
          <w:rFonts w:ascii="Times New Roman" w:hAnsi="Times New Roman"/>
          <w:sz w:val="28"/>
          <w:szCs w:val="28"/>
        </w:rPr>
        <w:t>https://orcid.org/</w:t>
      </w:r>
      <w:r w:rsidRPr="007F4BD6">
        <w:rPr>
          <w:rFonts w:ascii="Times New Roman" w:hAnsi="Times New Roman"/>
          <w:bCs/>
          <w:color w:val="000000"/>
          <w:sz w:val="28"/>
          <w:szCs w:val="28"/>
        </w:rPr>
        <w:t>0000-0002-2108-3285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</w:p>
    <w:p w:rsidR="007F4BD6" w:rsidRPr="007F4BD6" w:rsidRDefault="007F4BD6" w:rsidP="00B72B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F4BD6">
        <w:rPr>
          <w:rFonts w:eastAsia="TimesNewRomanPSMT"/>
          <w:bCs/>
          <w:sz w:val="28"/>
          <w:szCs w:val="28"/>
        </w:rPr>
        <w:t>кандидатка історичних наук,</w:t>
      </w:r>
      <w:r w:rsidRPr="007F4BD6">
        <w:rPr>
          <w:sz w:val="28"/>
          <w:szCs w:val="28"/>
        </w:rPr>
        <w:t xml:space="preserve"> старша наукова співробітниця, </w:t>
      </w:r>
    </w:p>
    <w:p w:rsidR="007F4BD6" w:rsidRDefault="007F4BD6" w:rsidP="00B72B7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Cs/>
          <w:sz w:val="28"/>
          <w:szCs w:val="28"/>
        </w:rPr>
      </w:pPr>
      <w:r>
        <w:rPr>
          <w:rFonts w:ascii="Times New Roman" w:eastAsia="TimesNewRomanPSMT" w:hAnsi="Times New Roman"/>
          <w:bCs/>
          <w:sz w:val="28"/>
          <w:szCs w:val="28"/>
        </w:rPr>
        <w:t>відділ науково-методичної роботи,</w:t>
      </w:r>
    </w:p>
    <w:p w:rsidR="007F4BD6" w:rsidRPr="007F4BD6" w:rsidRDefault="007F4BD6" w:rsidP="00B72B7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Cs/>
          <w:sz w:val="28"/>
          <w:szCs w:val="28"/>
        </w:rPr>
      </w:pPr>
      <w:r>
        <w:rPr>
          <w:rFonts w:ascii="Times New Roman" w:eastAsia="TimesNewRomanPSMT" w:hAnsi="Times New Roman"/>
          <w:bCs/>
          <w:sz w:val="28"/>
          <w:szCs w:val="28"/>
        </w:rPr>
        <w:t>Інститут бібліотекознавства,</w:t>
      </w:r>
    </w:p>
    <w:p w:rsidR="007F4BD6" w:rsidRPr="007F4BD6" w:rsidRDefault="007F4BD6" w:rsidP="00B72B7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Cs/>
          <w:sz w:val="28"/>
          <w:szCs w:val="28"/>
        </w:rPr>
      </w:pPr>
      <w:r w:rsidRPr="007F4BD6">
        <w:rPr>
          <w:rFonts w:ascii="Times New Roman" w:eastAsia="TimesNewRomanPSMT" w:hAnsi="Times New Roman"/>
          <w:bCs/>
          <w:sz w:val="28"/>
          <w:szCs w:val="28"/>
        </w:rPr>
        <w:t>Національна бібліотека України імені В. І. Вернадського,</w:t>
      </w:r>
    </w:p>
    <w:p w:rsidR="007F4BD6" w:rsidRPr="007F4BD6" w:rsidRDefault="007F4BD6" w:rsidP="00B72B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4BD6">
        <w:rPr>
          <w:rFonts w:ascii="Times New Roman" w:hAnsi="Times New Roman"/>
          <w:sz w:val="28"/>
          <w:szCs w:val="28"/>
        </w:rPr>
        <w:t>Київ, Україна,</w:t>
      </w:r>
    </w:p>
    <w:p w:rsidR="007F4BD6" w:rsidRDefault="007F4BD6" w:rsidP="00B72B7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F4BD6">
        <w:rPr>
          <w:rFonts w:ascii="Times New Roman" w:hAnsi="Times New Roman"/>
          <w:sz w:val="28"/>
          <w:szCs w:val="28"/>
          <w:lang w:val="en-US"/>
        </w:rPr>
        <w:t>e</w:t>
      </w:r>
      <w:r w:rsidRPr="007F4BD6">
        <w:rPr>
          <w:rFonts w:ascii="Times New Roman" w:hAnsi="Times New Roman"/>
          <w:sz w:val="28"/>
          <w:szCs w:val="28"/>
        </w:rPr>
        <w:t>-</w:t>
      </w:r>
      <w:r w:rsidRPr="007F4BD6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7F4BD6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7F4BD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kulakovska</w:t>
        </w:r>
        <w:r w:rsidRPr="007F4BD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_2019@</w:t>
        </w:r>
        <w:r w:rsidRPr="007F4BD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ukr</w:t>
        </w:r>
        <w:r w:rsidRPr="007F4BD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F4BD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net</w:t>
        </w:r>
      </w:hyperlink>
    </w:p>
    <w:p w:rsidR="004E0C99" w:rsidRDefault="004E0C99" w:rsidP="007F4BD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0F6E" w:rsidRDefault="00690F6E" w:rsidP="00690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НАУКОВО-МЕТОДИЧНА ДІЯЛЬНІСТЬ НАЦІОНАЛЬНОГО БІБЛІОТЕЧНО-ІНФОРМАЦІЙНОГО КОМПЛЕКСУ:</w:t>
      </w:r>
    </w:p>
    <w:p w:rsidR="004E0C99" w:rsidRDefault="00690F6E" w:rsidP="00690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ОЦІНЮВАННЯ ЕФЕКТИВНОСТІ</w:t>
      </w:r>
      <w:r w:rsidR="004E0C99" w:rsidRPr="004E0C99">
        <w:rPr>
          <w:rFonts w:ascii="Times New Roman" w:hAnsi="Times New Roman"/>
          <w:b/>
          <w:sz w:val="28"/>
          <w:szCs w:val="28"/>
        </w:rPr>
        <w:t xml:space="preserve"> </w:t>
      </w:r>
    </w:p>
    <w:p w:rsidR="00690F6E" w:rsidRDefault="00690F6E" w:rsidP="00690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F6E" w:rsidRPr="004E0C99" w:rsidRDefault="004F4581" w:rsidP="006A602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>Розглянуто</w:t>
      </w:r>
      <w:r w:rsidR="00690F6E" w:rsidRPr="005D5506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питання щодо</w:t>
      </w:r>
      <w:r w:rsidR="00690F6E" w:rsidRPr="005D5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визначення</w:t>
      </w:r>
      <w:r w:rsidR="00690F6E" w:rsidRPr="005D5506">
        <w:rPr>
          <w:rFonts w:ascii="Times New Roman" w:hAnsi="Times New Roman"/>
          <w:sz w:val="28"/>
          <w:szCs w:val="28"/>
        </w:rPr>
        <w:t xml:space="preserve"> підходів</w:t>
      </w:r>
      <w:r w:rsidR="009F0118">
        <w:rPr>
          <w:rFonts w:ascii="Times New Roman" w:hAnsi="Times New Roman"/>
          <w:sz w:val="28"/>
          <w:szCs w:val="28"/>
        </w:rPr>
        <w:t>, принципів, критеріїв, показників</w:t>
      </w:r>
      <w:r w:rsidR="00690F6E" w:rsidRPr="005D5506">
        <w:rPr>
          <w:rFonts w:ascii="Times New Roman" w:hAnsi="Times New Roman"/>
          <w:sz w:val="28"/>
          <w:szCs w:val="28"/>
        </w:rPr>
        <w:t xml:space="preserve"> оцінювання ефективності науково-методичної роботи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50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аціональної бібліотеки України імені В. І. Вернадського</w:t>
      </w:r>
      <w:r w:rsidRPr="005D5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 </w:t>
      </w:r>
      <w:r w:rsidR="009F0118">
        <w:rPr>
          <w:rFonts w:ascii="Times New Roman" w:hAnsi="Times New Roman"/>
          <w:sz w:val="28"/>
          <w:szCs w:val="28"/>
        </w:rPr>
        <w:t xml:space="preserve">національного </w:t>
      </w:r>
      <w:proofErr w:type="spellStart"/>
      <w:r w:rsidR="009F0118">
        <w:rPr>
          <w:rFonts w:ascii="Times New Roman" w:hAnsi="Times New Roman"/>
          <w:sz w:val="28"/>
          <w:szCs w:val="28"/>
        </w:rPr>
        <w:t>бібліотечно</w:t>
      </w:r>
      <w:proofErr w:type="spellEnd"/>
      <w:r w:rsidR="009F0118">
        <w:rPr>
          <w:rFonts w:ascii="Times New Roman" w:hAnsi="Times New Roman"/>
          <w:sz w:val="28"/>
          <w:szCs w:val="28"/>
        </w:rPr>
        <w:t>-інформаційного комплексу.</w:t>
      </w:r>
    </w:p>
    <w:p w:rsidR="004E0C99" w:rsidRDefault="00690F6E" w:rsidP="006A6020">
      <w:pPr>
        <w:spacing w:after="0" w:line="360" w:lineRule="auto"/>
        <w:jc w:val="both"/>
        <w:rPr>
          <w:sz w:val="28"/>
          <w:szCs w:val="28"/>
        </w:rPr>
      </w:pPr>
      <w:r w:rsidRPr="002F2021">
        <w:rPr>
          <w:rFonts w:ascii="Times New Roman" w:hAnsi="Times New Roman"/>
          <w:i/>
          <w:color w:val="000000"/>
          <w:sz w:val="28"/>
          <w:szCs w:val="28"/>
        </w:rPr>
        <w:t>Ключові слова:</w:t>
      </w:r>
      <w:r w:rsidRPr="005C54A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національний </w:t>
      </w:r>
      <w:proofErr w:type="spellStart"/>
      <w:r>
        <w:rPr>
          <w:rFonts w:ascii="Times New Roman" w:hAnsi="Times New Roman"/>
          <w:sz w:val="28"/>
          <w:szCs w:val="28"/>
        </w:rPr>
        <w:t>бібліотечно</w:t>
      </w:r>
      <w:proofErr w:type="spellEnd"/>
      <w:r>
        <w:rPr>
          <w:rFonts w:ascii="Times New Roman" w:hAnsi="Times New Roman"/>
          <w:sz w:val="28"/>
          <w:szCs w:val="28"/>
        </w:rPr>
        <w:t xml:space="preserve">-інформаційний комплекс, </w:t>
      </w:r>
      <w:r w:rsidRPr="00577667">
        <w:rPr>
          <w:rFonts w:ascii="Times New Roman" w:hAnsi="Times New Roman"/>
          <w:sz w:val="28"/>
          <w:szCs w:val="28"/>
        </w:rPr>
        <w:t>науково-методична діяльність,</w:t>
      </w:r>
      <w:r>
        <w:rPr>
          <w:rFonts w:ascii="Times New Roman" w:hAnsi="Times New Roman"/>
          <w:sz w:val="28"/>
          <w:szCs w:val="28"/>
        </w:rPr>
        <w:t xml:space="preserve"> оцінювання ефективності діяльності</w:t>
      </w:r>
      <w:r w:rsidR="00F84062">
        <w:rPr>
          <w:rFonts w:ascii="Times New Roman" w:hAnsi="Times New Roman"/>
          <w:sz w:val="28"/>
          <w:szCs w:val="28"/>
        </w:rPr>
        <w:t xml:space="preserve"> бібліотек</w:t>
      </w:r>
      <w:r>
        <w:rPr>
          <w:rFonts w:ascii="Times New Roman" w:hAnsi="Times New Roman"/>
          <w:sz w:val="28"/>
          <w:szCs w:val="28"/>
        </w:rPr>
        <w:t>, критерії, показники.</w:t>
      </w:r>
    </w:p>
    <w:p w:rsidR="004E0C99" w:rsidRDefault="004E0C99" w:rsidP="004E0C9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F776D" w:rsidRPr="00AC4DCD" w:rsidRDefault="00BF776D" w:rsidP="00AC4DCD">
      <w:pPr>
        <w:shd w:val="clear" w:color="auto" w:fill="FFFFFF"/>
        <w:tabs>
          <w:tab w:val="left" w:pos="63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E3D5D">
        <w:rPr>
          <w:rFonts w:ascii="Times New Roman" w:hAnsi="Times New Roman"/>
          <w:sz w:val="28"/>
          <w:szCs w:val="28"/>
        </w:rPr>
        <w:t>О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дним з найважливіших завдань удосконалення </w:t>
      </w:r>
      <w:r w:rsidR="008E3D5D">
        <w:rPr>
          <w:rFonts w:ascii="Times New Roman" w:hAnsi="Times New Roman"/>
          <w:sz w:val="28"/>
          <w:szCs w:val="28"/>
          <w:shd w:val="clear" w:color="auto" w:fill="FFFFFF"/>
        </w:rPr>
        <w:t>науково-методичної діяльності (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>НМД</w:t>
      </w:r>
      <w:r w:rsidR="008E3D5D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 є оцінювання </w:t>
      </w:r>
      <w:r w:rsidR="008E3D5D">
        <w:rPr>
          <w:rFonts w:ascii="Times New Roman" w:hAnsi="Times New Roman"/>
          <w:sz w:val="28"/>
          <w:szCs w:val="28"/>
          <w:shd w:val="clear" w:color="auto" w:fill="FFFFFF"/>
        </w:rPr>
        <w:t xml:space="preserve">її 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стану </w:t>
      </w:r>
      <w:r w:rsidR="008E3D5D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>бібліотек</w:t>
      </w:r>
      <w:r w:rsidR="008E3D5D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 w:rsidR="000F5E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F5E5F" w:rsidRPr="00AC4DCD">
        <w:rPr>
          <w:rFonts w:ascii="Times New Roman" w:hAnsi="Times New Roman"/>
          <w:sz w:val="28"/>
          <w:szCs w:val="28"/>
        </w:rPr>
        <w:t>–</w:t>
      </w:r>
      <w:r w:rsidR="000F5E5F">
        <w:rPr>
          <w:rFonts w:ascii="Times New Roman" w:hAnsi="Times New Roman"/>
          <w:sz w:val="28"/>
          <w:szCs w:val="28"/>
        </w:rPr>
        <w:t xml:space="preserve"> </w:t>
      </w:r>
      <w:r w:rsidR="00AC4DCD" w:rsidRPr="008E3D5D">
        <w:rPr>
          <w:rFonts w:ascii="Times New Roman" w:hAnsi="Times New Roman"/>
          <w:sz w:val="28"/>
          <w:szCs w:val="28"/>
          <w:shd w:val="clear" w:color="auto" w:fill="FFFFFF"/>
        </w:rPr>
        <w:t>методичних центр</w:t>
      </w:r>
      <w:r w:rsidR="008E3D5D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 w:rsidR="00AC4DCD"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8E3D5D" w:rsidRPr="008E3D5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>иявлення найефективніших напрямів і форм науково-методичного забезпечення роботи бібліотек</w:t>
      </w:r>
      <w:r w:rsidR="00AC4DCD" w:rsidRPr="008E3D5D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визначення перспектив модернізації діяльності методичних служб у сучасних умовах розвитку електронного середовища</w:t>
      </w:r>
      <w:r w:rsidR="00AC4DCD" w:rsidRPr="008E3D5D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 вивчення ефективності методичної роботи і пошук шляхів її підвищення відповідно до потреб бібліотечної практики</w:t>
      </w:r>
      <w:r w:rsidR="00AC4DCD" w:rsidRPr="008E3D5D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 розроб</w:t>
      </w:r>
      <w:r w:rsidR="000F5E5F">
        <w:rPr>
          <w:rFonts w:ascii="Times New Roman" w:hAnsi="Times New Roman"/>
          <w:sz w:val="28"/>
          <w:szCs w:val="28"/>
          <w:shd w:val="clear" w:color="auto" w:fill="FFFFFF"/>
        </w:rPr>
        <w:t>лення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 критеріїв та показників оцінювання діяльності бібліотек-методичних центрів</w:t>
      </w:r>
      <w:r w:rsidR="000F5E5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8E3D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107CA" w:rsidRPr="00B72B70" w:rsidRDefault="001107CA" w:rsidP="00AC4DCD">
      <w:pPr>
        <w:spacing w:after="0"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B72B70">
        <w:rPr>
          <w:rFonts w:ascii="Times New Roman" w:hAnsi="Times New Roman"/>
          <w:spacing w:val="-10"/>
          <w:sz w:val="28"/>
          <w:szCs w:val="28"/>
        </w:rPr>
        <w:lastRenderedPageBreak/>
        <w:t>Для Н</w:t>
      </w:r>
      <w:r w:rsidR="006A6020">
        <w:rPr>
          <w:rFonts w:ascii="Times New Roman" w:hAnsi="Times New Roman"/>
          <w:spacing w:val="-10"/>
          <w:sz w:val="28"/>
          <w:szCs w:val="28"/>
        </w:rPr>
        <w:t>аціональної бібліотеки України імені В. І. Вернадського (Н</w:t>
      </w:r>
      <w:r w:rsidRPr="00B72B70">
        <w:rPr>
          <w:rFonts w:ascii="Times New Roman" w:hAnsi="Times New Roman"/>
          <w:spacing w:val="-10"/>
          <w:sz w:val="28"/>
          <w:szCs w:val="28"/>
        </w:rPr>
        <w:t>БУВ</w:t>
      </w:r>
      <w:r w:rsidR="006A6020">
        <w:rPr>
          <w:rFonts w:ascii="Times New Roman" w:hAnsi="Times New Roman"/>
          <w:spacing w:val="-10"/>
          <w:sz w:val="28"/>
          <w:szCs w:val="28"/>
        </w:rPr>
        <w:t>)</w:t>
      </w:r>
      <w:r w:rsidRPr="00B72B70">
        <w:rPr>
          <w:rFonts w:ascii="Times New Roman" w:hAnsi="Times New Roman"/>
          <w:spacing w:val="-10"/>
          <w:sz w:val="28"/>
          <w:szCs w:val="28"/>
        </w:rPr>
        <w:t xml:space="preserve"> як національного </w:t>
      </w:r>
      <w:proofErr w:type="spellStart"/>
      <w:r w:rsidRPr="00B72B70">
        <w:rPr>
          <w:rFonts w:ascii="Times New Roman" w:hAnsi="Times New Roman"/>
          <w:spacing w:val="-10"/>
          <w:sz w:val="28"/>
          <w:szCs w:val="28"/>
        </w:rPr>
        <w:t>бібліотечно</w:t>
      </w:r>
      <w:proofErr w:type="spellEnd"/>
      <w:r w:rsidRPr="00B72B70">
        <w:rPr>
          <w:rFonts w:ascii="Times New Roman" w:hAnsi="Times New Roman"/>
          <w:spacing w:val="-10"/>
          <w:sz w:val="28"/>
          <w:szCs w:val="28"/>
        </w:rPr>
        <w:t xml:space="preserve">-інформаційного комплексу та головної академічної бібліотеки – методичного </w:t>
      </w:r>
      <w:r w:rsidR="00AC4DCD" w:rsidRPr="00B72B70">
        <w:rPr>
          <w:rFonts w:ascii="Times New Roman" w:hAnsi="Times New Roman"/>
          <w:spacing w:val="-10"/>
          <w:sz w:val="28"/>
          <w:szCs w:val="28"/>
        </w:rPr>
        <w:t>і</w:t>
      </w:r>
      <w:r w:rsidRPr="00B72B70">
        <w:rPr>
          <w:rFonts w:ascii="Times New Roman" w:hAnsi="Times New Roman"/>
          <w:spacing w:val="-10"/>
          <w:sz w:val="28"/>
          <w:szCs w:val="28"/>
        </w:rPr>
        <w:t xml:space="preserve"> координаційного центру </w:t>
      </w:r>
      <w:r w:rsidR="00AC4DCD" w:rsidRPr="00B72B70">
        <w:rPr>
          <w:rFonts w:ascii="Times New Roman" w:hAnsi="Times New Roman"/>
          <w:spacing w:val="-10"/>
          <w:sz w:val="28"/>
          <w:szCs w:val="28"/>
        </w:rPr>
        <w:t xml:space="preserve">бібліотечної </w:t>
      </w:r>
      <w:r w:rsidRPr="00B72B70">
        <w:rPr>
          <w:rFonts w:ascii="Times New Roman" w:hAnsi="Times New Roman"/>
          <w:spacing w:val="-10"/>
          <w:sz w:val="28"/>
          <w:szCs w:val="28"/>
        </w:rPr>
        <w:t xml:space="preserve">мережі НАН України НМД є типологічною функцією та </w:t>
      </w:r>
      <w:r w:rsidR="00B72B70" w:rsidRPr="00B72B70">
        <w:rPr>
          <w:rFonts w:ascii="Times New Roman" w:hAnsi="Times New Roman"/>
          <w:spacing w:val="-10"/>
          <w:sz w:val="28"/>
          <w:szCs w:val="28"/>
        </w:rPr>
        <w:t>важливим</w:t>
      </w:r>
      <w:r w:rsidRPr="00B72B70">
        <w:rPr>
          <w:rFonts w:ascii="Times New Roman" w:hAnsi="Times New Roman"/>
          <w:spacing w:val="-10"/>
          <w:sz w:val="28"/>
          <w:szCs w:val="28"/>
        </w:rPr>
        <w:t xml:space="preserve"> напрямом діяльності</w:t>
      </w:r>
      <w:r w:rsidR="00B72B70" w:rsidRPr="00B72B70">
        <w:rPr>
          <w:rFonts w:ascii="Times New Roman" w:hAnsi="Times New Roman"/>
          <w:spacing w:val="-10"/>
          <w:sz w:val="28"/>
          <w:szCs w:val="28"/>
        </w:rPr>
        <w:t>,</w:t>
      </w:r>
      <w:r w:rsidRPr="00B72B70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72B70" w:rsidRPr="00B72B70">
        <w:rPr>
          <w:rFonts w:ascii="Times New Roman" w:hAnsi="Times New Roman"/>
          <w:spacing w:val="-10"/>
          <w:sz w:val="28"/>
          <w:szCs w:val="28"/>
        </w:rPr>
        <w:t>з</w:t>
      </w:r>
      <w:r w:rsidR="008D0636" w:rsidRPr="00B72B70">
        <w:rPr>
          <w:rFonts w:ascii="Times New Roman" w:hAnsi="Times New Roman"/>
          <w:spacing w:val="-10"/>
          <w:sz w:val="28"/>
          <w:szCs w:val="28"/>
        </w:rPr>
        <w:t xml:space="preserve">міст та </w:t>
      </w:r>
      <w:r w:rsidR="00B72B70" w:rsidRPr="00B72B70">
        <w:rPr>
          <w:rFonts w:ascii="Times New Roman" w:hAnsi="Times New Roman"/>
          <w:spacing w:val="-10"/>
          <w:sz w:val="28"/>
          <w:szCs w:val="28"/>
        </w:rPr>
        <w:t xml:space="preserve">завдання якого </w:t>
      </w:r>
      <w:r w:rsidR="008D0636" w:rsidRPr="00B72B70">
        <w:rPr>
          <w:rFonts w:ascii="Times New Roman" w:hAnsi="Times New Roman"/>
          <w:spacing w:val="-10"/>
          <w:sz w:val="28"/>
          <w:szCs w:val="28"/>
        </w:rPr>
        <w:t>визнач</w:t>
      </w:r>
      <w:r w:rsidR="00A238CC">
        <w:rPr>
          <w:rFonts w:ascii="Times New Roman" w:hAnsi="Times New Roman"/>
          <w:spacing w:val="-10"/>
          <w:sz w:val="28"/>
          <w:szCs w:val="28"/>
        </w:rPr>
        <w:t>ено</w:t>
      </w:r>
      <w:r w:rsidR="008D0636" w:rsidRPr="00B72B70">
        <w:rPr>
          <w:rFonts w:ascii="Times New Roman" w:hAnsi="Times New Roman"/>
          <w:spacing w:val="-10"/>
          <w:sz w:val="28"/>
          <w:szCs w:val="28"/>
        </w:rPr>
        <w:t xml:space="preserve"> стратегією розвитку </w:t>
      </w:r>
      <w:r w:rsidR="00B72B70" w:rsidRPr="00B72B70">
        <w:rPr>
          <w:rFonts w:ascii="Times New Roman" w:hAnsi="Times New Roman"/>
          <w:spacing w:val="-10"/>
          <w:sz w:val="28"/>
          <w:szCs w:val="28"/>
        </w:rPr>
        <w:t>установи</w:t>
      </w:r>
      <w:r w:rsidR="008D0636" w:rsidRPr="00B72B70">
        <w:rPr>
          <w:rFonts w:ascii="Times New Roman" w:hAnsi="Times New Roman"/>
          <w:spacing w:val="-10"/>
          <w:sz w:val="28"/>
          <w:szCs w:val="28"/>
        </w:rPr>
        <w:t>.</w:t>
      </w:r>
    </w:p>
    <w:p w:rsidR="00691E9F" w:rsidRPr="00AC4DCD" w:rsidRDefault="008D0636" w:rsidP="00AC4DC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C4DCD">
        <w:rPr>
          <w:rFonts w:ascii="Times New Roman" w:hAnsi="Times New Roman"/>
          <w:sz w:val="28"/>
          <w:szCs w:val="28"/>
        </w:rPr>
        <w:t>П</w:t>
      </w:r>
      <w:r w:rsidR="008D5190" w:rsidRPr="00AC4DCD">
        <w:rPr>
          <w:rFonts w:ascii="Times New Roman" w:hAnsi="Times New Roman"/>
          <w:sz w:val="28"/>
          <w:szCs w:val="28"/>
        </w:rPr>
        <w:t xml:space="preserve">ідвищення ефективності науково-методичного забезпечення перебудови інформаційної діяльності </w:t>
      </w:r>
      <w:proofErr w:type="spellStart"/>
      <w:r w:rsidR="008D5190" w:rsidRPr="00AC4DCD">
        <w:rPr>
          <w:rFonts w:ascii="Times New Roman" w:hAnsi="Times New Roman"/>
          <w:sz w:val="28"/>
          <w:szCs w:val="28"/>
        </w:rPr>
        <w:t>бібліотечно</w:t>
      </w:r>
      <w:proofErr w:type="spellEnd"/>
      <w:r w:rsidR="008D5190" w:rsidRPr="00AC4DCD">
        <w:rPr>
          <w:rFonts w:ascii="Times New Roman" w:hAnsi="Times New Roman"/>
          <w:sz w:val="28"/>
          <w:szCs w:val="28"/>
        </w:rPr>
        <w:t xml:space="preserve">-інформаційного комплексу НАН України </w:t>
      </w:r>
      <w:r w:rsidR="008D5190" w:rsidRPr="00AC4DCD">
        <w:rPr>
          <w:rFonts w:ascii="Times New Roman" w:eastAsia="Calibri" w:hAnsi="Times New Roman"/>
          <w:sz w:val="28"/>
          <w:szCs w:val="28"/>
        </w:rPr>
        <w:t>в епоху розвитку цифрової культури і складних суспільних перетворень як важливого і незмінного чинника інформаційного забезпечення науки, виробництва, управління</w:t>
      </w:r>
      <w:r w:rsidR="00A238CC">
        <w:rPr>
          <w:rFonts w:ascii="Times New Roman" w:eastAsia="Calibri" w:hAnsi="Times New Roman"/>
          <w:sz w:val="28"/>
          <w:szCs w:val="28"/>
        </w:rPr>
        <w:t>,</w:t>
      </w:r>
      <w:r w:rsidR="001E54E2" w:rsidRPr="00AC4DCD">
        <w:rPr>
          <w:rFonts w:ascii="Times New Roman" w:eastAsia="Calibri" w:hAnsi="Times New Roman"/>
          <w:sz w:val="28"/>
          <w:szCs w:val="28"/>
        </w:rPr>
        <w:t xml:space="preserve"> стало метою дослідження, проведеного науковцями Відділу науково-методичної роботи Інституту бібліотекознавства НБУВ</w:t>
      </w:r>
      <w:r w:rsidR="00AC4DCD">
        <w:rPr>
          <w:rFonts w:ascii="Times New Roman" w:eastAsia="Calibri" w:hAnsi="Times New Roman"/>
          <w:sz w:val="28"/>
          <w:szCs w:val="28"/>
        </w:rPr>
        <w:t>.</w:t>
      </w:r>
      <w:r w:rsidR="001E54E2" w:rsidRPr="00AC4DCD">
        <w:rPr>
          <w:rFonts w:ascii="Times New Roman" w:eastAsia="Calibri" w:hAnsi="Times New Roman"/>
          <w:sz w:val="28"/>
          <w:szCs w:val="28"/>
        </w:rPr>
        <w:t xml:space="preserve"> </w:t>
      </w:r>
    </w:p>
    <w:p w:rsidR="008D0636" w:rsidRPr="00AC4DCD" w:rsidRDefault="0074538F" w:rsidP="00425383">
      <w:pPr>
        <w:spacing w:after="0" w:line="360" w:lineRule="auto"/>
        <w:ind w:firstLine="709"/>
        <w:jc w:val="both"/>
        <w:rPr>
          <w:rStyle w:val="jlqj4b"/>
          <w:rFonts w:ascii="Times New Roman" w:hAnsi="Times New Roman"/>
          <w:sz w:val="28"/>
          <w:szCs w:val="28"/>
        </w:rPr>
      </w:pPr>
      <w:r w:rsidRPr="00AC4DCD">
        <w:rPr>
          <w:rFonts w:ascii="Times New Roman" w:hAnsi="Times New Roman"/>
          <w:sz w:val="28"/>
          <w:szCs w:val="28"/>
        </w:rPr>
        <w:t xml:space="preserve">У </w:t>
      </w:r>
      <w:r w:rsidR="00691E9F" w:rsidRPr="00AC4DCD">
        <w:rPr>
          <w:rFonts w:ascii="Times New Roman" w:hAnsi="Times New Roman"/>
          <w:sz w:val="28"/>
          <w:szCs w:val="28"/>
        </w:rPr>
        <w:t xml:space="preserve">рамках </w:t>
      </w:r>
      <w:r w:rsidRPr="00AC4DCD">
        <w:rPr>
          <w:rFonts w:ascii="Times New Roman" w:hAnsi="Times New Roman"/>
          <w:sz w:val="28"/>
          <w:szCs w:val="28"/>
        </w:rPr>
        <w:t xml:space="preserve">виконання </w:t>
      </w:r>
      <w:r w:rsidR="0004419F" w:rsidRPr="00AC4DCD">
        <w:rPr>
          <w:rFonts w:ascii="Times New Roman" w:hAnsi="Times New Roman"/>
          <w:sz w:val="28"/>
          <w:szCs w:val="28"/>
        </w:rPr>
        <w:t xml:space="preserve">наукового </w:t>
      </w:r>
      <w:proofErr w:type="spellStart"/>
      <w:r w:rsidR="0004419F" w:rsidRPr="00AC4DCD">
        <w:rPr>
          <w:rFonts w:ascii="Times New Roman" w:hAnsi="Times New Roman"/>
          <w:sz w:val="28"/>
          <w:szCs w:val="28"/>
        </w:rPr>
        <w:t>проєкта</w:t>
      </w:r>
      <w:proofErr w:type="spellEnd"/>
      <w:r w:rsidRPr="00AC4DCD">
        <w:rPr>
          <w:rFonts w:ascii="Times New Roman" w:hAnsi="Times New Roman"/>
          <w:sz w:val="28"/>
          <w:szCs w:val="28"/>
        </w:rPr>
        <w:t xml:space="preserve"> (2020</w:t>
      </w:r>
      <w:r w:rsidR="00425383" w:rsidRPr="00AC4DCD">
        <w:rPr>
          <w:rFonts w:ascii="Times New Roman" w:hAnsi="Times New Roman"/>
          <w:sz w:val="28"/>
          <w:szCs w:val="28"/>
        </w:rPr>
        <w:t>–</w:t>
      </w:r>
      <w:r w:rsidRPr="00AC4DCD">
        <w:rPr>
          <w:rFonts w:ascii="Times New Roman" w:hAnsi="Times New Roman"/>
          <w:sz w:val="28"/>
          <w:szCs w:val="28"/>
        </w:rPr>
        <w:t>2022</w:t>
      </w:r>
      <w:r w:rsidR="00425383">
        <w:rPr>
          <w:rFonts w:ascii="Times New Roman" w:hAnsi="Times New Roman"/>
          <w:sz w:val="28"/>
          <w:szCs w:val="28"/>
        </w:rPr>
        <w:t xml:space="preserve"> рр.</w:t>
      </w:r>
      <w:r w:rsidRPr="00AC4DCD">
        <w:rPr>
          <w:rFonts w:ascii="Times New Roman" w:hAnsi="Times New Roman"/>
          <w:sz w:val="28"/>
          <w:szCs w:val="28"/>
        </w:rPr>
        <w:t>)</w:t>
      </w:r>
      <w:r w:rsidR="0004419F" w:rsidRPr="00AC4DCD">
        <w:rPr>
          <w:rFonts w:ascii="Times New Roman" w:hAnsi="Times New Roman"/>
          <w:sz w:val="28"/>
          <w:szCs w:val="28"/>
        </w:rPr>
        <w:t xml:space="preserve"> </w:t>
      </w:r>
      <w:r w:rsidR="00691E9F" w:rsidRPr="00AC4DCD">
        <w:rPr>
          <w:rFonts w:ascii="Times New Roman" w:hAnsi="Times New Roman"/>
          <w:sz w:val="28"/>
          <w:szCs w:val="28"/>
        </w:rPr>
        <w:t xml:space="preserve">проаналізовано стан і особливості </w:t>
      </w:r>
      <w:r w:rsidR="00A238CC">
        <w:rPr>
          <w:rFonts w:ascii="Times New Roman" w:hAnsi="Times New Roman"/>
          <w:sz w:val="28"/>
          <w:szCs w:val="28"/>
        </w:rPr>
        <w:t xml:space="preserve">НМД </w:t>
      </w:r>
      <w:r w:rsidR="00691E9F" w:rsidRPr="00AC4DCD">
        <w:rPr>
          <w:rFonts w:ascii="Times New Roman" w:hAnsi="Times New Roman"/>
          <w:sz w:val="28"/>
          <w:szCs w:val="28"/>
        </w:rPr>
        <w:t>за останні десятиліття ХХІ ст.</w:t>
      </w:r>
      <w:r w:rsidR="0004419F" w:rsidRPr="00AC4DCD">
        <w:rPr>
          <w:rFonts w:ascii="Times New Roman" w:hAnsi="Times New Roman"/>
          <w:sz w:val="28"/>
          <w:szCs w:val="28"/>
        </w:rPr>
        <w:t>; досліджено існуючі моделі та методики оцінювання ефективності діяльності бібліотек</w:t>
      </w:r>
      <w:r w:rsidR="000F5E5F">
        <w:rPr>
          <w:rFonts w:ascii="Times New Roman" w:hAnsi="Times New Roman"/>
          <w:sz w:val="28"/>
          <w:szCs w:val="28"/>
        </w:rPr>
        <w:t xml:space="preserve"> </w:t>
      </w:r>
      <w:r w:rsidR="000F5E5F" w:rsidRPr="00B72B70">
        <w:rPr>
          <w:rFonts w:ascii="Times New Roman" w:hAnsi="Times New Roman"/>
          <w:spacing w:val="-10"/>
          <w:sz w:val="28"/>
          <w:szCs w:val="28"/>
        </w:rPr>
        <w:t>–</w:t>
      </w:r>
      <w:r w:rsidR="000F5E5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04419F" w:rsidRPr="00AC4DCD">
        <w:rPr>
          <w:rFonts w:ascii="Times New Roman" w:hAnsi="Times New Roman"/>
          <w:sz w:val="28"/>
          <w:szCs w:val="28"/>
        </w:rPr>
        <w:t xml:space="preserve">методичних центрів з урахуванням їх статусу, функцій та завдань; </w:t>
      </w:r>
      <w:r w:rsidR="008D0636" w:rsidRPr="00AC4D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нормативно-правові та науково-організаційні аспекти оцінювання ефективності діяльності НБУВ як наукової установи, зокрема її науково-методично</w:t>
      </w:r>
      <w:r w:rsidR="004253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8D0636" w:rsidRPr="00AC4D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253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напряму</w:t>
      </w:r>
      <w:r w:rsidR="008D0636" w:rsidRPr="00AC4D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визначено перспективи </w:t>
      </w:r>
      <w:r w:rsidR="000F5E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 шляхи </w:t>
      </w:r>
      <w:r w:rsidR="008D0636" w:rsidRPr="00AC4D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модернізації діяльності методичних служб; </w:t>
      </w:r>
      <w:r w:rsidR="00A23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встановлено </w:t>
      </w:r>
      <w:r w:rsidR="008D0636" w:rsidRPr="00AC4DCD">
        <w:rPr>
          <w:rFonts w:ascii="Times New Roman" w:hAnsi="Times New Roman"/>
          <w:sz w:val="28"/>
          <w:szCs w:val="28"/>
        </w:rPr>
        <w:t>необхідн</w:t>
      </w:r>
      <w:r w:rsidR="00341684" w:rsidRPr="00AC4DCD">
        <w:rPr>
          <w:rFonts w:ascii="Times New Roman" w:hAnsi="Times New Roman"/>
          <w:sz w:val="28"/>
          <w:szCs w:val="28"/>
        </w:rPr>
        <w:t>і</w:t>
      </w:r>
      <w:r w:rsidR="008D0636" w:rsidRPr="00AC4DCD">
        <w:rPr>
          <w:rFonts w:ascii="Times New Roman" w:hAnsi="Times New Roman"/>
          <w:sz w:val="28"/>
          <w:szCs w:val="28"/>
        </w:rPr>
        <w:t>ст</w:t>
      </w:r>
      <w:r w:rsidR="00341684" w:rsidRPr="00AC4DCD">
        <w:rPr>
          <w:rFonts w:ascii="Times New Roman" w:hAnsi="Times New Roman"/>
          <w:sz w:val="28"/>
          <w:szCs w:val="28"/>
        </w:rPr>
        <w:t>ь</w:t>
      </w:r>
      <w:r w:rsidR="008D0636" w:rsidRPr="00AC4DCD">
        <w:rPr>
          <w:rFonts w:ascii="Times New Roman" w:hAnsi="Times New Roman"/>
          <w:sz w:val="28"/>
          <w:szCs w:val="28"/>
        </w:rPr>
        <w:t xml:space="preserve"> </w:t>
      </w:r>
      <w:r w:rsidR="00341684" w:rsidRPr="00AC4DCD">
        <w:rPr>
          <w:rFonts w:ascii="Times New Roman" w:hAnsi="Times New Roman"/>
          <w:sz w:val="28"/>
          <w:szCs w:val="28"/>
        </w:rPr>
        <w:t xml:space="preserve">у </w:t>
      </w:r>
      <w:r w:rsidR="008D0636" w:rsidRPr="00AC4DCD">
        <w:rPr>
          <w:rFonts w:ascii="Times New Roman" w:hAnsi="Times New Roman"/>
          <w:sz w:val="28"/>
          <w:szCs w:val="28"/>
        </w:rPr>
        <w:t>розробленн</w:t>
      </w:r>
      <w:r w:rsidR="00341684" w:rsidRPr="00AC4DCD">
        <w:rPr>
          <w:rFonts w:ascii="Times New Roman" w:hAnsi="Times New Roman"/>
          <w:sz w:val="28"/>
          <w:szCs w:val="28"/>
        </w:rPr>
        <w:t>і</w:t>
      </w:r>
      <w:r w:rsidR="008D0636" w:rsidRPr="00AC4DCD">
        <w:rPr>
          <w:rFonts w:ascii="Times New Roman" w:hAnsi="Times New Roman"/>
          <w:sz w:val="28"/>
          <w:szCs w:val="28"/>
        </w:rPr>
        <w:t xml:space="preserve"> документів, які регламентують методичн</w:t>
      </w:r>
      <w:r w:rsidR="00152709">
        <w:rPr>
          <w:rFonts w:ascii="Times New Roman" w:hAnsi="Times New Roman"/>
          <w:sz w:val="28"/>
          <w:szCs w:val="28"/>
        </w:rPr>
        <w:t>у</w:t>
      </w:r>
      <w:r w:rsidR="008D0636" w:rsidRPr="00AC4DCD">
        <w:rPr>
          <w:rFonts w:ascii="Times New Roman" w:hAnsi="Times New Roman"/>
          <w:sz w:val="28"/>
          <w:szCs w:val="28"/>
        </w:rPr>
        <w:t xml:space="preserve"> робот</w:t>
      </w:r>
      <w:r w:rsidR="00152709">
        <w:rPr>
          <w:rFonts w:ascii="Times New Roman" w:hAnsi="Times New Roman"/>
          <w:sz w:val="28"/>
          <w:szCs w:val="28"/>
        </w:rPr>
        <w:t>у</w:t>
      </w:r>
      <w:r w:rsidR="008D0636" w:rsidRPr="00AC4DCD">
        <w:rPr>
          <w:rFonts w:ascii="Times New Roman" w:hAnsi="Times New Roman"/>
          <w:sz w:val="28"/>
          <w:szCs w:val="28"/>
        </w:rPr>
        <w:t xml:space="preserve"> в умовах електронних технологій (</w:t>
      </w:r>
      <w:r w:rsidR="00152709">
        <w:rPr>
          <w:rFonts w:ascii="Times New Roman" w:hAnsi="Times New Roman"/>
          <w:sz w:val="28"/>
          <w:szCs w:val="28"/>
        </w:rPr>
        <w:t xml:space="preserve">приміром, </w:t>
      </w:r>
      <w:r w:rsidR="008D0636" w:rsidRPr="00AC4DCD">
        <w:rPr>
          <w:rFonts w:ascii="Times New Roman" w:hAnsi="Times New Roman"/>
          <w:sz w:val="28"/>
          <w:szCs w:val="28"/>
        </w:rPr>
        <w:t xml:space="preserve">критерії оцінки роботи методистів в </w:t>
      </w:r>
      <w:r w:rsidR="00152709">
        <w:rPr>
          <w:rFonts w:ascii="Times New Roman" w:hAnsi="Times New Roman"/>
          <w:sz w:val="28"/>
          <w:szCs w:val="28"/>
        </w:rPr>
        <w:t>електронному середовищі</w:t>
      </w:r>
      <w:r w:rsidR="008D0636" w:rsidRPr="00AC4DCD">
        <w:rPr>
          <w:rFonts w:ascii="Times New Roman" w:hAnsi="Times New Roman"/>
          <w:sz w:val="28"/>
          <w:szCs w:val="28"/>
        </w:rPr>
        <w:t>, експертиза створених електронних ресурсів</w:t>
      </w:r>
      <w:r w:rsidR="00152709">
        <w:rPr>
          <w:rFonts w:ascii="Times New Roman" w:hAnsi="Times New Roman"/>
          <w:sz w:val="28"/>
          <w:szCs w:val="28"/>
        </w:rPr>
        <w:t xml:space="preserve"> </w:t>
      </w:r>
      <w:r w:rsidR="008D0636" w:rsidRPr="00425383">
        <w:rPr>
          <w:rFonts w:ascii="Times New Roman" w:hAnsi="Times New Roman"/>
          <w:sz w:val="28"/>
          <w:szCs w:val="28"/>
        </w:rPr>
        <w:t xml:space="preserve">тощо). </w:t>
      </w:r>
    </w:p>
    <w:p w:rsidR="0004419F" w:rsidRPr="00AC4DCD" w:rsidRDefault="00425383" w:rsidP="004253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152709">
        <w:rPr>
          <w:rFonts w:ascii="Times New Roman" w:hAnsi="Times New Roman"/>
          <w:color w:val="000000"/>
          <w:sz w:val="28"/>
          <w:szCs w:val="28"/>
        </w:rPr>
        <w:t>МД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8CC" w:rsidRPr="00AC4DCD">
        <w:rPr>
          <w:rFonts w:ascii="Times New Roman" w:hAnsi="Times New Roman"/>
          <w:sz w:val="28"/>
          <w:szCs w:val="28"/>
        </w:rPr>
        <w:t>–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 складник наукової діяльності</w:t>
      </w:r>
      <w:r w:rsidR="00A238CC">
        <w:rPr>
          <w:rFonts w:ascii="Times New Roman" w:hAnsi="Times New Roman"/>
          <w:color w:val="000000"/>
          <w:sz w:val="28"/>
          <w:szCs w:val="28"/>
        </w:rPr>
        <w:t xml:space="preserve"> НБУВ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, а її науково-дослідна функція, зокрема вивчення та узагальнення бібліотечної практики, </w:t>
      </w:r>
      <w:r w:rsidR="000572EE" w:rsidRPr="00AC4DCD">
        <w:rPr>
          <w:rFonts w:ascii="Times New Roman" w:hAnsi="Times New Roman"/>
          <w:color w:val="000000"/>
          <w:sz w:val="28"/>
          <w:szCs w:val="28"/>
        </w:rPr>
        <w:t xml:space="preserve">впровадження інновацій, 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експериментальна робота в бібліотеках мережі, є пріоритетною. Науковою роботою </w:t>
      </w:r>
      <w:r w:rsidR="00963C32" w:rsidRPr="00AC4DCD">
        <w:rPr>
          <w:rFonts w:ascii="Times New Roman" w:hAnsi="Times New Roman"/>
          <w:color w:val="000000"/>
          <w:sz w:val="28"/>
          <w:szCs w:val="28"/>
        </w:rPr>
        <w:t xml:space="preserve">та формами визнання результатів НДР 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є проведення аналітичних </w:t>
      </w:r>
      <w:proofErr w:type="spellStart"/>
      <w:r w:rsidR="0004419F" w:rsidRPr="00AC4DCD">
        <w:rPr>
          <w:rFonts w:ascii="Times New Roman" w:hAnsi="Times New Roman"/>
          <w:color w:val="000000"/>
          <w:sz w:val="28"/>
          <w:szCs w:val="28"/>
        </w:rPr>
        <w:t>моніторингів</w:t>
      </w:r>
      <w:proofErr w:type="spellEnd"/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 діяльності бібліотек, </w:t>
      </w:r>
      <w:r w:rsidR="00A238CC">
        <w:rPr>
          <w:rFonts w:ascii="Times New Roman" w:hAnsi="Times New Roman"/>
          <w:color w:val="000000"/>
          <w:sz w:val="28"/>
          <w:szCs w:val="28"/>
        </w:rPr>
        <w:t>розробка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 концепцій, експертиз, прогнозів, стратегії розвитку бібліотек, бібліотечної галузі загалом</w:t>
      </w:r>
      <w:r w:rsidR="00341684" w:rsidRPr="00AC4DCD">
        <w:rPr>
          <w:rFonts w:ascii="Times New Roman" w:hAnsi="Times New Roman"/>
          <w:color w:val="000000"/>
          <w:sz w:val="28"/>
          <w:szCs w:val="28"/>
        </w:rPr>
        <w:t xml:space="preserve">, програм, планів, </w:t>
      </w:r>
      <w:r w:rsidR="00963C32" w:rsidRPr="00AC4DCD">
        <w:rPr>
          <w:rFonts w:ascii="Times New Roman" w:hAnsi="Times New Roman"/>
          <w:color w:val="000000"/>
          <w:sz w:val="28"/>
          <w:szCs w:val="28"/>
        </w:rPr>
        <w:t>методичних матеріалів (</w:t>
      </w:r>
      <w:r>
        <w:rPr>
          <w:rFonts w:ascii="Times New Roman" w:hAnsi="Times New Roman"/>
          <w:color w:val="000000"/>
          <w:sz w:val="28"/>
          <w:szCs w:val="28"/>
        </w:rPr>
        <w:t xml:space="preserve">рекомендацій, </w:t>
      </w:r>
      <w:r w:rsidR="00963C32" w:rsidRPr="00AC4DCD">
        <w:rPr>
          <w:rFonts w:ascii="Times New Roman" w:hAnsi="Times New Roman"/>
          <w:color w:val="000000"/>
          <w:sz w:val="28"/>
          <w:szCs w:val="28"/>
        </w:rPr>
        <w:t xml:space="preserve">посібників, положень тощо), нових нормативів. 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>І одночасно</w:t>
      </w:r>
      <w:r w:rsidR="00A238CC">
        <w:rPr>
          <w:rFonts w:ascii="Times New Roman" w:hAnsi="Times New Roman"/>
          <w:color w:val="000000"/>
          <w:sz w:val="28"/>
          <w:szCs w:val="28"/>
        </w:rPr>
        <w:t>,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 все перераховане </w:t>
      </w:r>
      <w:r w:rsidR="00A238CC" w:rsidRPr="00AC4DCD">
        <w:rPr>
          <w:rFonts w:ascii="Times New Roman" w:hAnsi="Times New Roman"/>
          <w:sz w:val="28"/>
          <w:szCs w:val="28"/>
        </w:rPr>
        <w:t>–</w:t>
      </w:r>
      <w:r w:rsidR="00A238CC">
        <w:rPr>
          <w:rFonts w:ascii="Times New Roman" w:hAnsi="Times New Roman"/>
          <w:sz w:val="28"/>
          <w:szCs w:val="28"/>
        </w:rPr>
        <w:t xml:space="preserve"> це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 напрями, форми</w:t>
      </w:r>
      <w:r w:rsidR="00A238CC">
        <w:rPr>
          <w:rFonts w:ascii="Times New Roman" w:hAnsi="Times New Roman"/>
          <w:color w:val="000000"/>
          <w:sz w:val="28"/>
          <w:szCs w:val="28"/>
        </w:rPr>
        <w:t>, види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09">
        <w:rPr>
          <w:rFonts w:ascii="Times New Roman" w:hAnsi="Times New Roman"/>
          <w:color w:val="000000"/>
          <w:sz w:val="28"/>
          <w:szCs w:val="28"/>
        </w:rPr>
        <w:t>НМД НБУВ</w:t>
      </w:r>
      <w:r w:rsidR="0004419F" w:rsidRPr="00AC4DCD">
        <w:rPr>
          <w:rFonts w:ascii="Times New Roman" w:hAnsi="Times New Roman"/>
          <w:color w:val="000000"/>
          <w:sz w:val="28"/>
          <w:szCs w:val="28"/>
        </w:rPr>
        <w:t>.</w:t>
      </w:r>
    </w:p>
    <w:p w:rsidR="00830A7B" w:rsidRPr="00AC4DCD" w:rsidRDefault="000572EE" w:rsidP="00AC4D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DCD">
        <w:rPr>
          <w:rFonts w:ascii="Times New Roman" w:hAnsi="Times New Roman"/>
          <w:sz w:val="28"/>
          <w:szCs w:val="28"/>
        </w:rPr>
        <w:lastRenderedPageBreak/>
        <w:t>Для оцінювання ефективності діяльності НБУВ</w:t>
      </w:r>
      <w:r w:rsidR="00425383">
        <w:rPr>
          <w:rFonts w:ascii="Times New Roman" w:hAnsi="Times New Roman"/>
          <w:sz w:val="28"/>
          <w:szCs w:val="28"/>
        </w:rPr>
        <w:t xml:space="preserve"> як наукової установи</w:t>
      </w:r>
      <w:r w:rsidRPr="00AC4DCD">
        <w:rPr>
          <w:rFonts w:ascii="Times New Roman" w:hAnsi="Times New Roman"/>
          <w:sz w:val="28"/>
          <w:szCs w:val="28"/>
        </w:rPr>
        <w:t>, зокрема</w:t>
      </w:r>
      <w:r w:rsidR="00425383">
        <w:rPr>
          <w:rFonts w:ascii="Times New Roman" w:hAnsi="Times New Roman"/>
          <w:sz w:val="28"/>
          <w:szCs w:val="28"/>
        </w:rPr>
        <w:t xml:space="preserve"> </w:t>
      </w:r>
      <w:r w:rsidRPr="00AC4DCD">
        <w:rPr>
          <w:rFonts w:ascii="Times New Roman" w:hAnsi="Times New Roman"/>
          <w:sz w:val="28"/>
          <w:szCs w:val="28"/>
        </w:rPr>
        <w:t xml:space="preserve">її науково-методичного складника, </w:t>
      </w:r>
      <w:r w:rsidR="00E86A8D">
        <w:rPr>
          <w:rFonts w:ascii="Times New Roman" w:hAnsi="Times New Roman"/>
          <w:sz w:val="28"/>
          <w:szCs w:val="28"/>
        </w:rPr>
        <w:t xml:space="preserve">визначення </w:t>
      </w:r>
      <w:r w:rsidR="00E86A8D" w:rsidRPr="00AC4DCD">
        <w:rPr>
          <w:rFonts w:ascii="Times New Roman" w:hAnsi="Times New Roman"/>
          <w:sz w:val="28"/>
          <w:szCs w:val="28"/>
        </w:rPr>
        <w:t xml:space="preserve">місця і значення </w:t>
      </w:r>
      <w:r w:rsidR="00E86A8D">
        <w:rPr>
          <w:rFonts w:ascii="Times New Roman" w:hAnsi="Times New Roman"/>
          <w:sz w:val="28"/>
          <w:szCs w:val="28"/>
        </w:rPr>
        <w:t xml:space="preserve">Бібліотеки </w:t>
      </w:r>
      <w:r w:rsidR="00E86A8D" w:rsidRPr="00AC4DCD">
        <w:rPr>
          <w:rFonts w:ascii="Times New Roman" w:hAnsi="Times New Roman"/>
          <w:sz w:val="28"/>
          <w:szCs w:val="28"/>
        </w:rPr>
        <w:t xml:space="preserve">в міжнародному та вітчизняному науковому й інформаційному просторі </w:t>
      </w:r>
      <w:r w:rsidRPr="00AC4DCD">
        <w:rPr>
          <w:rFonts w:ascii="Times New Roman" w:hAnsi="Times New Roman"/>
          <w:sz w:val="28"/>
          <w:szCs w:val="28"/>
        </w:rPr>
        <w:t>застосовувалися</w:t>
      </w:r>
      <w:r w:rsidR="00E86A8D">
        <w:rPr>
          <w:rFonts w:ascii="Times New Roman" w:hAnsi="Times New Roman"/>
          <w:sz w:val="28"/>
          <w:szCs w:val="28"/>
        </w:rPr>
        <w:t>:</w:t>
      </w:r>
      <w:r w:rsidRPr="00AC4DCD">
        <w:rPr>
          <w:rFonts w:ascii="Times New Roman" w:hAnsi="Times New Roman"/>
          <w:sz w:val="28"/>
          <w:szCs w:val="28"/>
        </w:rPr>
        <w:t xml:space="preserve"> «Методик</w:t>
      </w:r>
      <w:r w:rsidR="00E86A8D">
        <w:rPr>
          <w:rFonts w:ascii="Times New Roman" w:hAnsi="Times New Roman"/>
          <w:sz w:val="28"/>
          <w:szCs w:val="28"/>
        </w:rPr>
        <w:t>а</w:t>
      </w:r>
      <w:r w:rsidRPr="00AC4DCD">
        <w:rPr>
          <w:rFonts w:ascii="Times New Roman" w:hAnsi="Times New Roman"/>
          <w:sz w:val="28"/>
          <w:szCs w:val="28"/>
        </w:rPr>
        <w:t xml:space="preserve"> оцінювання ефективності діяльності наукових установ НАН України» (постанова Президії НАН України від 15.03.2017 № 75) та «Поряд</w:t>
      </w:r>
      <w:r w:rsidR="00E86A8D">
        <w:rPr>
          <w:rFonts w:ascii="Times New Roman" w:hAnsi="Times New Roman"/>
          <w:sz w:val="28"/>
          <w:szCs w:val="28"/>
        </w:rPr>
        <w:t>о</w:t>
      </w:r>
      <w:r w:rsidRPr="00AC4DCD">
        <w:rPr>
          <w:rFonts w:ascii="Times New Roman" w:hAnsi="Times New Roman"/>
          <w:sz w:val="28"/>
          <w:szCs w:val="28"/>
        </w:rPr>
        <w:t>к проведення державної атестації наукових установ» (постанова Кабінету Міністрів України від 19</w:t>
      </w:r>
      <w:r w:rsidR="000F5E5F">
        <w:rPr>
          <w:rFonts w:ascii="Times New Roman" w:hAnsi="Times New Roman"/>
          <w:sz w:val="28"/>
          <w:szCs w:val="28"/>
        </w:rPr>
        <w:t>.07.</w:t>
      </w:r>
      <w:r w:rsidRPr="00AC4DCD">
        <w:rPr>
          <w:rFonts w:ascii="Times New Roman" w:hAnsi="Times New Roman"/>
          <w:sz w:val="28"/>
          <w:szCs w:val="28"/>
        </w:rPr>
        <w:t>2017 р. № 540)</w:t>
      </w:r>
      <w:r w:rsidR="00E86A8D">
        <w:rPr>
          <w:rFonts w:ascii="Times New Roman" w:hAnsi="Times New Roman"/>
          <w:sz w:val="28"/>
          <w:szCs w:val="28"/>
        </w:rPr>
        <w:t>.</w:t>
      </w:r>
      <w:r w:rsidRPr="00AC4DCD">
        <w:rPr>
          <w:rFonts w:ascii="Times New Roman" w:hAnsi="Times New Roman"/>
          <w:sz w:val="28"/>
          <w:szCs w:val="28"/>
        </w:rPr>
        <w:t xml:space="preserve"> Пріоритетним було якісне (експертне) оцінювання ефективності діяльності Бібліотеки та її підрозділів порівняно з кількісними (</w:t>
      </w:r>
      <w:r w:rsidR="001D4082">
        <w:rPr>
          <w:rFonts w:ascii="Times New Roman" w:hAnsi="Times New Roman"/>
          <w:sz w:val="28"/>
          <w:szCs w:val="28"/>
        </w:rPr>
        <w:t>в</w:t>
      </w:r>
      <w:r w:rsidRPr="00AC4DCD">
        <w:rPr>
          <w:rFonts w:ascii="Times New Roman" w:hAnsi="Times New Roman"/>
          <w:sz w:val="28"/>
          <w:szCs w:val="28"/>
        </w:rPr>
        <w:t xml:space="preserve"> тому числі </w:t>
      </w:r>
      <w:proofErr w:type="spellStart"/>
      <w:r w:rsidRPr="00AC4DCD">
        <w:rPr>
          <w:rFonts w:ascii="Times New Roman" w:hAnsi="Times New Roman"/>
          <w:sz w:val="28"/>
          <w:szCs w:val="28"/>
        </w:rPr>
        <w:t>наукометричними</w:t>
      </w:r>
      <w:proofErr w:type="spellEnd"/>
      <w:r w:rsidRPr="00AC4DCD">
        <w:rPr>
          <w:rFonts w:ascii="Times New Roman" w:hAnsi="Times New Roman"/>
          <w:sz w:val="28"/>
          <w:szCs w:val="28"/>
        </w:rPr>
        <w:t xml:space="preserve">) даними. Кількісні характеристики діяльності аналізувалися з урахуванням особливостей науково-дослідних завдань НБУВ. </w:t>
      </w:r>
    </w:p>
    <w:p w:rsidR="004F4581" w:rsidRPr="00AC4DCD" w:rsidRDefault="004B0FB2" w:rsidP="00E86A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30A7B" w:rsidRPr="00AC4DCD">
        <w:rPr>
          <w:rFonts w:ascii="Times New Roman" w:hAnsi="Times New Roman"/>
          <w:sz w:val="28"/>
          <w:szCs w:val="28"/>
        </w:rPr>
        <w:t xml:space="preserve"> січні 2023 р</w:t>
      </w:r>
      <w:r w:rsidR="00FC33AC" w:rsidRPr="00AC4DCD">
        <w:rPr>
          <w:rFonts w:ascii="Times New Roman" w:hAnsi="Times New Roman"/>
          <w:sz w:val="28"/>
          <w:szCs w:val="28"/>
        </w:rPr>
        <w:t xml:space="preserve">. </w:t>
      </w:r>
      <w:r w:rsidR="00830A7B" w:rsidRPr="00AC4DCD">
        <w:rPr>
          <w:rFonts w:ascii="Times New Roman" w:hAnsi="Times New Roman"/>
          <w:sz w:val="28"/>
          <w:szCs w:val="28"/>
        </w:rPr>
        <w:t xml:space="preserve">затверджено нову редакцію </w:t>
      </w:r>
      <w:r w:rsidR="001D4082">
        <w:rPr>
          <w:rFonts w:ascii="Times New Roman" w:hAnsi="Times New Roman"/>
          <w:sz w:val="28"/>
          <w:szCs w:val="28"/>
        </w:rPr>
        <w:t>м</w:t>
      </w:r>
      <w:r w:rsidR="00830A7B" w:rsidRPr="00AC4DCD">
        <w:rPr>
          <w:rFonts w:ascii="Times New Roman" w:hAnsi="Times New Roman"/>
          <w:sz w:val="28"/>
          <w:szCs w:val="28"/>
        </w:rPr>
        <w:t>етодики оцінювання ефективності діяльності наукових установ Н</w:t>
      </w:r>
      <w:r>
        <w:rPr>
          <w:rFonts w:ascii="Times New Roman" w:hAnsi="Times New Roman"/>
          <w:sz w:val="28"/>
          <w:szCs w:val="28"/>
        </w:rPr>
        <w:t>АН</w:t>
      </w:r>
      <w:r w:rsidR="00830A7B" w:rsidRPr="00AC4DCD">
        <w:rPr>
          <w:rFonts w:ascii="Times New Roman" w:hAnsi="Times New Roman"/>
          <w:sz w:val="28"/>
          <w:szCs w:val="28"/>
        </w:rPr>
        <w:t xml:space="preserve"> України</w:t>
      </w:r>
      <w:r w:rsidR="00FC33AC" w:rsidRPr="00AC4DCD">
        <w:rPr>
          <w:rFonts w:ascii="Times New Roman" w:hAnsi="Times New Roman"/>
          <w:sz w:val="28"/>
          <w:szCs w:val="28"/>
        </w:rPr>
        <w:t xml:space="preserve">, в якій враховано пропозиції провідних науковців НБУВ щодо </w:t>
      </w:r>
      <w:r w:rsidR="002268C8">
        <w:rPr>
          <w:rFonts w:ascii="Times New Roman" w:hAnsi="Times New Roman"/>
          <w:sz w:val="28"/>
          <w:szCs w:val="28"/>
        </w:rPr>
        <w:t xml:space="preserve">застосування </w:t>
      </w:r>
      <w:r w:rsidR="00FC33AC" w:rsidRPr="00AC4DCD">
        <w:rPr>
          <w:rFonts w:ascii="Times New Roman" w:hAnsi="Times New Roman"/>
          <w:sz w:val="28"/>
          <w:szCs w:val="28"/>
        </w:rPr>
        <w:t xml:space="preserve">спеціальних показників, </w:t>
      </w:r>
      <w:r w:rsidR="00A5585C" w:rsidRPr="00AC4DCD">
        <w:rPr>
          <w:rFonts w:ascii="Times New Roman" w:hAnsi="Times New Roman"/>
          <w:sz w:val="28"/>
          <w:szCs w:val="28"/>
        </w:rPr>
        <w:t>що</w:t>
      </w:r>
      <w:r w:rsidR="00FC33AC" w:rsidRPr="00AC4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="00830A7B" w:rsidRPr="00AC4DCD">
        <w:rPr>
          <w:rFonts w:ascii="Times New Roman" w:hAnsi="Times New Roman"/>
          <w:sz w:val="28"/>
          <w:szCs w:val="28"/>
        </w:rPr>
        <w:t xml:space="preserve">арактеризують </w:t>
      </w:r>
      <w:r w:rsidR="00152709">
        <w:rPr>
          <w:rFonts w:ascii="Times New Roman" w:hAnsi="Times New Roman"/>
          <w:sz w:val="28"/>
          <w:szCs w:val="28"/>
        </w:rPr>
        <w:t xml:space="preserve">особливість та унікальність </w:t>
      </w:r>
      <w:r w:rsidR="00830A7B" w:rsidRPr="00AC4DCD">
        <w:rPr>
          <w:rFonts w:ascii="Times New Roman" w:hAnsi="Times New Roman"/>
          <w:sz w:val="28"/>
          <w:szCs w:val="28"/>
        </w:rPr>
        <w:t xml:space="preserve">таких наукових установ, як </w:t>
      </w:r>
      <w:r w:rsidR="00FC33AC" w:rsidRPr="00AC4DCD">
        <w:rPr>
          <w:rFonts w:ascii="Times New Roman" w:hAnsi="Times New Roman"/>
          <w:sz w:val="28"/>
          <w:szCs w:val="28"/>
        </w:rPr>
        <w:t>національні</w:t>
      </w:r>
      <w:r>
        <w:rPr>
          <w:rFonts w:ascii="Times New Roman" w:hAnsi="Times New Roman"/>
          <w:sz w:val="28"/>
          <w:szCs w:val="28"/>
        </w:rPr>
        <w:t xml:space="preserve"> бібліотеки</w:t>
      </w:r>
      <w:r w:rsidR="001527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аналізуванні їхньої роботи. Методика враху</w:t>
      </w:r>
      <w:r w:rsidR="002268C8">
        <w:rPr>
          <w:rFonts w:ascii="Times New Roman" w:hAnsi="Times New Roman"/>
          <w:sz w:val="28"/>
          <w:szCs w:val="28"/>
        </w:rPr>
        <w:t>вала</w:t>
      </w:r>
      <w:r w:rsidR="00B635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показники, що відповідають</w:t>
      </w:r>
      <w:r w:rsidR="00B63531">
        <w:rPr>
          <w:rFonts w:ascii="Times New Roman" w:hAnsi="Times New Roman"/>
          <w:sz w:val="28"/>
          <w:szCs w:val="28"/>
        </w:rPr>
        <w:t>, зокрема</w:t>
      </w:r>
      <w:r>
        <w:rPr>
          <w:rFonts w:ascii="Times New Roman" w:hAnsi="Times New Roman"/>
          <w:sz w:val="28"/>
          <w:szCs w:val="28"/>
        </w:rPr>
        <w:t xml:space="preserve"> ресурсному підходу до оцінювання ефективності роботи: </w:t>
      </w:r>
      <w:r w:rsidR="00FC33AC" w:rsidRPr="00152709">
        <w:rPr>
          <w:rFonts w:ascii="Times New Roman" w:eastAsiaTheme="minorHAnsi" w:hAnsi="Times New Roman"/>
          <w:bCs/>
          <w:color w:val="000000"/>
          <w:sz w:val="28"/>
          <w:szCs w:val="28"/>
        </w:rPr>
        <w:t>м</w:t>
      </w:r>
      <w:r w:rsidR="004F4581" w:rsidRPr="00152709">
        <w:rPr>
          <w:rFonts w:ascii="Times New Roman" w:eastAsiaTheme="minorHAnsi" w:hAnsi="Times New Roman"/>
          <w:color w:val="000000"/>
          <w:sz w:val="28"/>
          <w:szCs w:val="28"/>
        </w:rPr>
        <w:t>ісце</w:t>
      </w:r>
      <w:r w:rsidR="004F4581" w:rsidRPr="00AC4DCD">
        <w:rPr>
          <w:rFonts w:ascii="Times New Roman" w:eastAsiaTheme="minorHAnsi" w:hAnsi="Times New Roman"/>
          <w:color w:val="000000"/>
          <w:sz w:val="28"/>
          <w:szCs w:val="28"/>
        </w:rPr>
        <w:t xml:space="preserve"> за показником обсягу бібліотечного фонду серед </w:t>
      </w:r>
      <w:r w:rsidR="00152709">
        <w:rPr>
          <w:rFonts w:ascii="Times New Roman" w:eastAsiaTheme="minorHAnsi" w:hAnsi="Times New Roman"/>
          <w:color w:val="000000"/>
          <w:sz w:val="28"/>
          <w:szCs w:val="28"/>
        </w:rPr>
        <w:t>н</w:t>
      </w:r>
      <w:r w:rsidR="004F4581" w:rsidRPr="00AC4DCD">
        <w:rPr>
          <w:rFonts w:ascii="Times New Roman" w:eastAsiaTheme="minorHAnsi" w:hAnsi="Times New Roman"/>
          <w:color w:val="000000"/>
          <w:sz w:val="28"/>
          <w:szCs w:val="28"/>
        </w:rPr>
        <w:t>аціональних бібліотек Європи/України</w:t>
      </w:r>
      <w:r w:rsidR="00FC33AC" w:rsidRPr="00AC4DCD">
        <w:rPr>
          <w:rFonts w:ascii="Times New Roman" w:eastAsiaTheme="minorHAnsi" w:hAnsi="Times New Roman"/>
          <w:color w:val="000000"/>
          <w:sz w:val="28"/>
          <w:szCs w:val="28"/>
        </w:rPr>
        <w:t>; кількість користувачів електронних ресурсів та сеансів роботи з онлайн комплексом науково-довідкових баз</w:t>
      </w:r>
      <w:r w:rsidR="004D406C" w:rsidRPr="00AC4DCD">
        <w:rPr>
          <w:rFonts w:ascii="Times New Roman" w:eastAsiaTheme="minorHAnsi" w:hAnsi="Times New Roman"/>
          <w:color w:val="000000"/>
          <w:sz w:val="28"/>
          <w:szCs w:val="28"/>
        </w:rPr>
        <w:t xml:space="preserve">; </w:t>
      </w:r>
      <w:r w:rsidR="00E86A8D">
        <w:rPr>
          <w:rFonts w:ascii="Times New Roman" w:eastAsiaTheme="minorHAnsi" w:hAnsi="Times New Roman"/>
          <w:color w:val="000000"/>
          <w:sz w:val="28"/>
          <w:szCs w:val="28"/>
        </w:rPr>
        <w:t>к</w:t>
      </w:r>
      <w:r w:rsidR="004D406C" w:rsidRPr="00AC4DCD">
        <w:rPr>
          <w:rFonts w:ascii="Times New Roman" w:eastAsiaTheme="minorHAnsi" w:hAnsi="Times New Roman"/>
          <w:color w:val="000000"/>
          <w:sz w:val="28"/>
          <w:szCs w:val="28"/>
        </w:rPr>
        <w:t xml:space="preserve">ількість проблемно-орієнтованих баз даних та записів </w:t>
      </w:r>
      <w:r w:rsidR="001D4082">
        <w:rPr>
          <w:rFonts w:ascii="Times New Roman" w:eastAsiaTheme="minorHAnsi" w:hAnsi="Times New Roman"/>
          <w:color w:val="000000"/>
          <w:sz w:val="28"/>
          <w:szCs w:val="28"/>
        </w:rPr>
        <w:t>у</w:t>
      </w:r>
      <w:r w:rsidR="004D406C" w:rsidRPr="00AC4DCD">
        <w:rPr>
          <w:rFonts w:ascii="Times New Roman" w:eastAsiaTheme="minorHAnsi" w:hAnsi="Times New Roman"/>
          <w:color w:val="000000"/>
          <w:sz w:val="28"/>
          <w:szCs w:val="28"/>
        </w:rPr>
        <w:t xml:space="preserve"> них</w:t>
      </w:r>
      <w:r w:rsidR="00A5585C" w:rsidRPr="00AC4DCD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0572EE" w:rsidRPr="00AC4DCD" w:rsidRDefault="004D406C" w:rsidP="00AC4DC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DCD">
        <w:rPr>
          <w:rFonts w:ascii="Times New Roman" w:hAnsi="Times New Roman"/>
          <w:sz w:val="28"/>
          <w:szCs w:val="28"/>
        </w:rPr>
        <w:t>З</w:t>
      </w:r>
      <w:r w:rsidR="000572EE" w:rsidRPr="00AC4DCD">
        <w:rPr>
          <w:rFonts w:ascii="Times New Roman" w:hAnsi="Times New Roman"/>
          <w:sz w:val="28"/>
          <w:szCs w:val="28"/>
        </w:rPr>
        <w:t xml:space="preserve">а результатами </w:t>
      </w:r>
      <w:r w:rsidR="000566B9">
        <w:rPr>
          <w:rFonts w:ascii="Times New Roman" w:hAnsi="Times New Roman"/>
          <w:sz w:val="28"/>
          <w:szCs w:val="28"/>
        </w:rPr>
        <w:t xml:space="preserve">оцінювання </w:t>
      </w:r>
      <w:r w:rsidR="004B0FB2">
        <w:rPr>
          <w:rFonts w:ascii="Times New Roman" w:hAnsi="Times New Roman"/>
          <w:sz w:val="28"/>
          <w:szCs w:val="28"/>
        </w:rPr>
        <w:t xml:space="preserve">діяльності </w:t>
      </w:r>
      <w:r w:rsidR="00B63531">
        <w:rPr>
          <w:rFonts w:ascii="Times New Roman" w:hAnsi="Times New Roman"/>
          <w:sz w:val="28"/>
          <w:szCs w:val="28"/>
        </w:rPr>
        <w:t xml:space="preserve">у </w:t>
      </w:r>
      <w:r w:rsidRPr="00AC4DCD">
        <w:rPr>
          <w:rFonts w:ascii="Times New Roman" w:hAnsi="Times New Roman"/>
          <w:sz w:val="28"/>
          <w:szCs w:val="28"/>
        </w:rPr>
        <w:t>2019</w:t>
      </w:r>
      <w:r w:rsidR="00A5585C" w:rsidRPr="00AC4DCD">
        <w:rPr>
          <w:rFonts w:ascii="Times New Roman" w:hAnsi="Times New Roman"/>
          <w:sz w:val="28"/>
          <w:szCs w:val="28"/>
        </w:rPr>
        <w:t>–</w:t>
      </w:r>
      <w:r w:rsidRPr="00AC4DCD">
        <w:rPr>
          <w:rFonts w:ascii="Times New Roman" w:hAnsi="Times New Roman"/>
          <w:sz w:val="28"/>
          <w:szCs w:val="28"/>
        </w:rPr>
        <w:t>2020 р</w:t>
      </w:r>
      <w:r w:rsidR="000566B9">
        <w:rPr>
          <w:rFonts w:ascii="Times New Roman" w:hAnsi="Times New Roman"/>
          <w:sz w:val="28"/>
          <w:szCs w:val="28"/>
        </w:rPr>
        <w:t>р.</w:t>
      </w:r>
      <w:r w:rsidRPr="00AC4DCD">
        <w:rPr>
          <w:rFonts w:ascii="Times New Roman" w:hAnsi="Times New Roman"/>
          <w:sz w:val="28"/>
          <w:szCs w:val="28"/>
        </w:rPr>
        <w:t xml:space="preserve"> </w:t>
      </w:r>
      <w:r w:rsidR="0074538F" w:rsidRPr="00AC4DCD">
        <w:rPr>
          <w:rFonts w:ascii="Times New Roman" w:hAnsi="Times New Roman"/>
          <w:sz w:val="28"/>
          <w:szCs w:val="28"/>
        </w:rPr>
        <w:t>НБУВ</w:t>
      </w:r>
      <w:r w:rsidR="000572EE" w:rsidRPr="00AC4DCD">
        <w:rPr>
          <w:rFonts w:ascii="Times New Roman" w:hAnsi="Times New Roman"/>
          <w:sz w:val="28"/>
          <w:szCs w:val="28"/>
        </w:rPr>
        <w:t xml:space="preserve"> віднесено до найвищої категорії як наукову установу, що є лідером за багатьма науковими напрямами, має вагомі наукові та практичні результати, визнані на найвищому національному і міжнародному рівнях, високий науковий потенціал та ефективно його використовує</w:t>
      </w:r>
      <w:r w:rsidR="00E86A8D">
        <w:rPr>
          <w:rFonts w:ascii="Times New Roman" w:hAnsi="Times New Roman"/>
          <w:sz w:val="28"/>
          <w:szCs w:val="28"/>
        </w:rPr>
        <w:t xml:space="preserve">. </w:t>
      </w:r>
      <w:r w:rsidR="001D4082">
        <w:rPr>
          <w:rFonts w:ascii="Times New Roman" w:hAnsi="Times New Roman"/>
          <w:sz w:val="28"/>
          <w:szCs w:val="28"/>
        </w:rPr>
        <w:t xml:space="preserve">Визнано ефективною </w:t>
      </w:r>
      <w:r w:rsidR="001D4082" w:rsidRPr="00AC4DCD">
        <w:rPr>
          <w:rFonts w:ascii="Times New Roman" w:hAnsi="Times New Roman"/>
          <w:sz w:val="28"/>
          <w:szCs w:val="28"/>
        </w:rPr>
        <w:t>науково-дослідн</w:t>
      </w:r>
      <w:r w:rsidR="001D4082">
        <w:rPr>
          <w:rFonts w:ascii="Times New Roman" w:hAnsi="Times New Roman"/>
          <w:sz w:val="28"/>
          <w:szCs w:val="28"/>
        </w:rPr>
        <w:t>у</w:t>
      </w:r>
      <w:r w:rsidR="001D4082" w:rsidRPr="00AC4DCD">
        <w:rPr>
          <w:rFonts w:ascii="Times New Roman" w:hAnsi="Times New Roman"/>
          <w:sz w:val="28"/>
          <w:szCs w:val="28"/>
        </w:rPr>
        <w:t>, науково-організаційн</w:t>
      </w:r>
      <w:r w:rsidR="001D4082">
        <w:rPr>
          <w:rFonts w:ascii="Times New Roman" w:hAnsi="Times New Roman"/>
          <w:sz w:val="28"/>
          <w:szCs w:val="28"/>
        </w:rPr>
        <w:t>у</w:t>
      </w:r>
      <w:r w:rsidR="001D4082" w:rsidRPr="00AC4DCD">
        <w:rPr>
          <w:rFonts w:ascii="Times New Roman" w:hAnsi="Times New Roman"/>
          <w:sz w:val="28"/>
          <w:szCs w:val="28"/>
        </w:rPr>
        <w:t xml:space="preserve"> діяльність</w:t>
      </w:r>
      <w:r w:rsidR="001D4082" w:rsidRPr="00AC4DCD">
        <w:rPr>
          <w:rFonts w:ascii="Times New Roman" w:hAnsi="Times New Roman"/>
          <w:sz w:val="28"/>
          <w:szCs w:val="28"/>
        </w:rPr>
        <w:t xml:space="preserve"> </w:t>
      </w:r>
      <w:r w:rsidR="000572EE" w:rsidRPr="00AC4DCD">
        <w:rPr>
          <w:rFonts w:ascii="Times New Roman" w:hAnsi="Times New Roman"/>
          <w:sz w:val="28"/>
          <w:szCs w:val="28"/>
        </w:rPr>
        <w:t xml:space="preserve">91% наукових </w:t>
      </w:r>
      <w:r w:rsidR="001D4082">
        <w:rPr>
          <w:rFonts w:ascii="Times New Roman" w:hAnsi="Times New Roman"/>
          <w:sz w:val="28"/>
          <w:szCs w:val="28"/>
        </w:rPr>
        <w:t>відділів</w:t>
      </w:r>
      <w:r w:rsidR="000572EE" w:rsidRPr="00AC4DCD">
        <w:rPr>
          <w:rFonts w:ascii="Times New Roman" w:hAnsi="Times New Roman"/>
          <w:sz w:val="28"/>
          <w:szCs w:val="28"/>
        </w:rPr>
        <w:t xml:space="preserve"> Бібліотеки</w:t>
      </w:r>
      <w:r w:rsidR="001D4082">
        <w:rPr>
          <w:rFonts w:ascii="Times New Roman" w:hAnsi="Times New Roman"/>
          <w:sz w:val="28"/>
          <w:szCs w:val="28"/>
        </w:rPr>
        <w:t>.</w:t>
      </w:r>
      <w:r w:rsidR="00B7137C">
        <w:rPr>
          <w:rFonts w:ascii="Times New Roman" w:hAnsi="Times New Roman"/>
          <w:sz w:val="28"/>
          <w:szCs w:val="28"/>
        </w:rPr>
        <w:t xml:space="preserve"> </w:t>
      </w:r>
      <w:r w:rsidR="00B63531">
        <w:rPr>
          <w:rFonts w:ascii="Times New Roman" w:hAnsi="Times New Roman"/>
          <w:sz w:val="28"/>
          <w:szCs w:val="28"/>
        </w:rPr>
        <w:t xml:space="preserve">Таким чином, </w:t>
      </w:r>
      <w:r w:rsidR="000572EE" w:rsidRPr="00AC4DCD">
        <w:rPr>
          <w:rFonts w:ascii="Times New Roman" w:hAnsi="Times New Roman"/>
          <w:sz w:val="28"/>
          <w:szCs w:val="28"/>
        </w:rPr>
        <w:t>НМД</w:t>
      </w:r>
      <w:r w:rsidR="00B63531">
        <w:rPr>
          <w:rFonts w:ascii="Times New Roman" w:hAnsi="Times New Roman"/>
          <w:sz w:val="28"/>
          <w:szCs w:val="28"/>
        </w:rPr>
        <w:t xml:space="preserve"> НБУВ</w:t>
      </w:r>
      <w:r w:rsidR="001D4082">
        <w:rPr>
          <w:rFonts w:ascii="Times New Roman" w:hAnsi="Times New Roman"/>
          <w:sz w:val="28"/>
          <w:szCs w:val="28"/>
        </w:rPr>
        <w:t xml:space="preserve"> як складника</w:t>
      </w:r>
      <w:r w:rsidR="0065199D">
        <w:rPr>
          <w:rFonts w:ascii="Times New Roman" w:hAnsi="Times New Roman"/>
          <w:sz w:val="28"/>
          <w:szCs w:val="28"/>
        </w:rPr>
        <w:t xml:space="preserve"> науково-організаційної діяльності</w:t>
      </w:r>
      <w:r w:rsidR="000572EE" w:rsidRPr="00AC4DCD">
        <w:rPr>
          <w:rFonts w:ascii="Times New Roman" w:hAnsi="Times New Roman"/>
          <w:sz w:val="28"/>
          <w:szCs w:val="28"/>
        </w:rPr>
        <w:t>, її напрями та форми</w:t>
      </w:r>
      <w:r w:rsidR="00783F20" w:rsidRPr="004B0FB2">
        <w:rPr>
          <w:rFonts w:ascii="Times New Roman" w:hAnsi="Times New Roman"/>
          <w:sz w:val="28"/>
          <w:szCs w:val="28"/>
        </w:rPr>
        <w:t xml:space="preserve"> </w:t>
      </w:r>
      <w:r w:rsidR="00B63531">
        <w:rPr>
          <w:rFonts w:ascii="Times New Roman" w:hAnsi="Times New Roman"/>
          <w:sz w:val="28"/>
          <w:szCs w:val="28"/>
        </w:rPr>
        <w:t xml:space="preserve">теж </w:t>
      </w:r>
      <w:r w:rsidR="00783F20" w:rsidRPr="00AC4DCD">
        <w:rPr>
          <w:rFonts w:ascii="Times New Roman" w:hAnsi="Times New Roman"/>
          <w:sz w:val="28"/>
          <w:szCs w:val="28"/>
        </w:rPr>
        <w:t>було визнано ефективними</w:t>
      </w:r>
      <w:r w:rsidR="000572EE" w:rsidRPr="00AC4DCD">
        <w:rPr>
          <w:rFonts w:ascii="Times New Roman" w:hAnsi="Times New Roman"/>
          <w:sz w:val="28"/>
          <w:szCs w:val="28"/>
        </w:rPr>
        <w:t>.</w:t>
      </w:r>
    </w:p>
    <w:p w:rsidR="000572EE" w:rsidRPr="00AC4DCD" w:rsidRDefault="000572EE" w:rsidP="00AC4D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DCD">
        <w:rPr>
          <w:rFonts w:ascii="Times New Roman" w:hAnsi="Times New Roman"/>
          <w:sz w:val="28"/>
          <w:szCs w:val="28"/>
        </w:rPr>
        <w:lastRenderedPageBreak/>
        <w:t xml:space="preserve">НМД є також </w:t>
      </w:r>
      <w:r w:rsidRPr="00AC4DCD">
        <w:rPr>
          <w:rFonts w:ascii="Times New Roman" w:hAnsi="Times New Roman"/>
          <w:i/>
          <w:sz w:val="28"/>
          <w:szCs w:val="28"/>
        </w:rPr>
        <w:t xml:space="preserve">видом бібліотечної діяльності </w:t>
      </w:r>
      <w:r w:rsidRPr="00AC4DCD">
        <w:rPr>
          <w:rFonts w:ascii="Times New Roman" w:hAnsi="Times New Roman"/>
          <w:sz w:val="28"/>
          <w:szCs w:val="28"/>
        </w:rPr>
        <w:t>та</w:t>
      </w:r>
      <w:r w:rsidRPr="00AC4DCD">
        <w:rPr>
          <w:rFonts w:ascii="Times New Roman" w:hAnsi="Times New Roman"/>
          <w:i/>
          <w:sz w:val="28"/>
          <w:szCs w:val="28"/>
        </w:rPr>
        <w:t xml:space="preserve"> </w:t>
      </w:r>
      <w:r w:rsidRPr="00AC4DCD">
        <w:rPr>
          <w:rFonts w:ascii="Times New Roman" w:hAnsi="Times New Roman"/>
          <w:sz w:val="28"/>
          <w:szCs w:val="28"/>
        </w:rPr>
        <w:t xml:space="preserve">підлягає первинному статистичному обліку як для підтвердження виконаної роботи, так і для аналізування та подальшого вдосконалення напрямів, форм, процесів, а також оцінювання ефективності </w:t>
      </w:r>
      <w:r w:rsidR="00B7137C">
        <w:rPr>
          <w:rFonts w:ascii="Times New Roman" w:hAnsi="Times New Roman"/>
          <w:sz w:val="28"/>
          <w:szCs w:val="28"/>
        </w:rPr>
        <w:t>цього напряму</w:t>
      </w:r>
      <w:r w:rsidRPr="00AC4DCD">
        <w:rPr>
          <w:rFonts w:ascii="Times New Roman" w:hAnsi="Times New Roman"/>
          <w:sz w:val="28"/>
          <w:szCs w:val="28"/>
        </w:rPr>
        <w:t xml:space="preserve"> роботи</w:t>
      </w:r>
      <w:r w:rsidR="00B7137C">
        <w:rPr>
          <w:rFonts w:ascii="Times New Roman" w:hAnsi="Times New Roman"/>
          <w:sz w:val="28"/>
          <w:szCs w:val="28"/>
        </w:rPr>
        <w:t>.</w:t>
      </w:r>
      <w:r w:rsidRPr="00AC4DCD">
        <w:rPr>
          <w:rFonts w:ascii="Times New Roman" w:hAnsi="Times New Roman"/>
          <w:sz w:val="28"/>
          <w:szCs w:val="28"/>
        </w:rPr>
        <w:t xml:space="preserve"> Кількісними показниками є, зокрема: розроблення та модифікація документів, що регламентують діяльність НБУВ; підготовка методичних </w:t>
      </w:r>
      <w:r w:rsidR="00B7137C">
        <w:rPr>
          <w:rFonts w:ascii="Times New Roman" w:hAnsi="Times New Roman"/>
          <w:sz w:val="28"/>
          <w:szCs w:val="28"/>
        </w:rPr>
        <w:t xml:space="preserve">рекомендацій, </w:t>
      </w:r>
      <w:r w:rsidRPr="00AC4DCD">
        <w:rPr>
          <w:rFonts w:ascii="Times New Roman" w:hAnsi="Times New Roman"/>
          <w:sz w:val="28"/>
          <w:szCs w:val="28"/>
        </w:rPr>
        <w:t>посібників</w:t>
      </w:r>
      <w:r w:rsidR="00B7137C">
        <w:rPr>
          <w:rFonts w:ascii="Times New Roman" w:hAnsi="Times New Roman"/>
          <w:sz w:val="28"/>
          <w:szCs w:val="28"/>
        </w:rPr>
        <w:t>;</w:t>
      </w:r>
      <w:r w:rsidRPr="00AC4DCD">
        <w:rPr>
          <w:rFonts w:ascii="Times New Roman" w:hAnsi="Times New Roman"/>
          <w:sz w:val="28"/>
          <w:szCs w:val="28"/>
        </w:rPr>
        <w:t xml:space="preserve"> розроблення електронних облікових форм; підготовка інформаційно-аналітичних, </w:t>
      </w:r>
      <w:r w:rsidR="000566B9">
        <w:rPr>
          <w:rFonts w:ascii="Times New Roman" w:hAnsi="Times New Roman"/>
          <w:sz w:val="28"/>
          <w:szCs w:val="28"/>
        </w:rPr>
        <w:t xml:space="preserve">оглядово-прогностичних </w:t>
      </w:r>
      <w:r w:rsidRPr="00AC4DCD">
        <w:rPr>
          <w:rFonts w:ascii="Times New Roman" w:hAnsi="Times New Roman"/>
          <w:sz w:val="28"/>
          <w:szCs w:val="28"/>
        </w:rPr>
        <w:t xml:space="preserve">матеріалів; письмових консультацій, довідок; оглядів діяльності бібліотеки за визначеною тематикою; </w:t>
      </w:r>
      <w:r w:rsidR="00056E30">
        <w:rPr>
          <w:rFonts w:ascii="Times New Roman" w:hAnsi="Times New Roman"/>
          <w:sz w:val="28"/>
          <w:szCs w:val="28"/>
        </w:rPr>
        <w:t xml:space="preserve">плани щодо </w:t>
      </w:r>
      <w:r w:rsidRPr="00AC4DCD">
        <w:rPr>
          <w:rFonts w:ascii="Times New Roman" w:hAnsi="Times New Roman"/>
          <w:sz w:val="28"/>
          <w:szCs w:val="28"/>
        </w:rPr>
        <w:t>оптимізаці</w:t>
      </w:r>
      <w:r w:rsidR="00056E30">
        <w:rPr>
          <w:rFonts w:ascii="Times New Roman" w:hAnsi="Times New Roman"/>
          <w:sz w:val="28"/>
          <w:szCs w:val="28"/>
        </w:rPr>
        <w:t>ї</w:t>
      </w:r>
      <w:r w:rsidRPr="00AC4DCD">
        <w:rPr>
          <w:rFonts w:ascii="Times New Roman" w:hAnsi="Times New Roman"/>
          <w:sz w:val="28"/>
          <w:szCs w:val="28"/>
        </w:rPr>
        <w:t xml:space="preserve"> та удосконалення </w:t>
      </w:r>
      <w:proofErr w:type="spellStart"/>
      <w:r w:rsidRPr="00AC4DCD">
        <w:rPr>
          <w:rFonts w:ascii="Times New Roman" w:hAnsi="Times New Roman"/>
          <w:sz w:val="28"/>
          <w:szCs w:val="28"/>
        </w:rPr>
        <w:t>бібліотечно</w:t>
      </w:r>
      <w:proofErr w:type="spellEnd"/>
      <w:r w:rsidRPr="00AC4DCD">
        <w:rPr>
          <w:rFonts w:ascii="Times New Roman" w:hAnsi="Times New Roman"/>
          <w:sz w:val="28"/>
          <w:szCs w:val="28"/>
        </w:rPr>
        <w:t xml:space="preserve">-інформаційної роботи, поширення </w:t>
      </w:r>
      <w:r w:rsidR="00A5585C" w:rsidRPr="00AC4DCD">
        <w:rPr>
          <w:rFonts w:ascii="Times New Roman" w:hAnsi="Times New Roman"/>
          <w:sz w:val="28"/>
          <w:szCs w:val="28"/>
        </w:rPr>
        <w:t>інноваційного</w:t>
      </w:r>
      <w:r w:rsidRPr="00AC4DCD">
        <w:rPr>
          <w:rFonts w:ascii="Times New Roman" w:hAnsi="Times New Roman"/>
          <w:sz w:val="28"/>
          <w:szCs w:val="28"/>
        </w:rPr>
        <w:t xml:space="preserve"> досвіду; організація та проведення заходів з підвищення кваліфікації</w:t>
      </w:r>
      <w:r w:rsidR="000566B9">
        <w:rPr>
          <w:rFonts w:ascii="Times New Roman" w:hAnsi="Times New Roman"/>
          <w:sz w:val="28"/>
          <w:szCs w:val="28"/>
        </w:rPr>
        <w:t xml:space="preserve"> тощо. </w:t>
      </w:r>
      <w:r w:rsidR="00A5585C" w:rsidRPr="00AC4DCD">
        <w:rPr>
          <w:rFonts w:ascii="Times New Roman" w:hAnsi="Times New Roman"/>
          <w:sz w:val="28"/>
          <w:szCs w:val="28"/>
        </w:rPr>
        <w:t>К</w:t>
      </w:r>
      <w:r w:rsidRPr="00AC4DCD">
        <w:rPr>
          <w:rFonts w:ascii="Times New Roman" w:hAnsi="Times New Roman"/>
          <w:sz w:val="28"/>
          <w:szCs w:val="28"/>
        </w:rPr>
        <w:t>ількісні показники, які обраховуються за відповідними одиницями обліку, можуть бути використані для розроб</w:t>
      </w:r>
      <w:r w:rsidR="00CA2547">
        <w:rPr>
          <w:rFonts w:ascii="Times New Roman" w:hAnsi="Times New Roman"/>
          <w:sz w:val="28"/>
          <w:szCs w:val="28"/>
        </w:rPr>
        <w:t>лення</w:t>
      </w:r>
      <w:r w:rsidRPr="00AC4DCD">
        <w:rPr>
          <w:rFonts w:ascii="Times New Roman" w:hAnsi="Times New Roman"/>
          <w:sz w:val="28"/>
          <w:szCs w:val="28"/>
        </w:rPr>
        <w:t xml:space="preserve"> </w:t>
      </w:r>
      <w:r w:rsidRPr="00AC4DCD">
        <w:rPr>
          <w:rFonts w:ascii="Times New Roman" w:hAnsi="Times New Roman"/>
          <w:i/>
          <w:sz w:val="28"/>
          <w:szCs w:val="28"/>
        </w:rPr>
        <w:t>методики розрахунку показників оцінювання ефективності науково-методичної діяльності</w:t>
      </w:r>
      <w:r w:rsidRPr="00AC4DCD">
        <w:rPr>
          <w:rFonts w:ascii="Times New Roman" w:hAnsi="Times New Roman"/>
          <w:sz w:val="28"/>
          <w:szCs w:val="28"/>
        </w:rPr>
        <w:t>.</w:t>
      </w:r>
      <w:r w:rsidR="00A5585C" w:rsidRPr="00AC4DCD">
        <w:rPr>
          <w:rFonts w:ascii="Times New Roman" w:hAnsi="Times New Roman"/>
          <w:sz w:val="28"/>
          <w:szCs w:val="28"/>
        </w:rPr>
        <w:t xml:space="preserve"> Важливим документом для</w:t>
      </w:r>
      <w:r w:rsidR="0011367D">
        <w:rPr>
          <w:rFonts w:ascii="Times New Roman" w:hAnsi="Times New Roman"/>
          <w:sz w:val="28"/>
          <w:szCs w:val="28"/>
        </w:rPr>
        <w:t xml:space="preserve"> </w:t>
      </w:r>
      <w:r w:rsidR="00AF6DB3">
        <w:rPr>
          <w:rFonts w:ascii="Times New Roman" w:hAnsi="Times New Roman"/>
          <w:sz w:val="28"/>
          <w:szCs w:val="28"/>
        </w:rPr>
        <w:t>підготовки</w:t>
      </w:r>
      <w:r w:rsidR="0011367D">
        <w:rPr>
          <w:rFonts w:ascii="Times New Roman" w:hAnsi="Times New Roman"/>
          <w:sz w:val="28"/>
          <w:szCs w:val="28"/>
        </w:rPr>
        <w:t xml:space="preserve"> такої методики</w:t>
      </w:r>
      <w:r w:rsidR="00AF6DB3">
        <w:rPr>
          <w:rFonts w:ascii="Times New Roman" w:hAnsi="Times New Roman"/>
          <w:sz w:val="28"/>
          <w:szCs w:val="28"/>
        </w:rPr>
        <w:t xml:space="preserve"> </w:t>
      </w:r>
      <w:r w:rsidR="00A5585C" w:rsidRPr="00AC4DCD">
        <w:rPr>
          <w:rFonts w:ascii="Times New Roman" w:hAnsi="Times New Roman"/>
          <w:sz w:val="28"/>
          <w:szCs w:val="28"/>
        </w:rPr>
        <w:t xml:space="preserve">є </w:t>
      </w:r>
      <w:r w:rsidR="00A5585C" w:rsidRPr="00AC4DCD">
        <w:rPr>
          <w:rFonts w:ascii="Times New Roman" w:hAnsi="Times New Roman"/>
          <w:i/>
          <w:sz w:val="28"/>
          <w:szCs w:val="28"/>
        </w:rPr>
        <w:t>«Положення про планування, облік і нормування наукової роботи в Національній бібліотеці України імені В. І. Вернадського»</w:t>
      </w:r>
      <w:r w:rsidR="00A5585C" w:rsidRPr="00AC4DCD">
        <w:rPr>
          <w:rFonts w:ascii="Times New Roman" w:hAnsi="Times New Roman"/>
          <w:b/>
          <w:sz w:val="28"/>
          <w:szCs w:val="28"/>
        </w:rPr>
        <w:t xml:space="preserve"> </w:t>
      </w:r>
      <w:r w:rsidR="00A5585C" w:rsidRPr="00AC4DCD">
        <w:rPr>
          <w:rFonts w:ascii="Times New Roman" w:hAnsi="Times New Roman"/>
          <w:sz w:val="28"/>
          <w:szCs w:val="28"/>
        </w:rPr>
        <w:t>(2016),</w:t>
      </w:r>
    </w:p>
    <w:p w:rsidR="000572EE" w:rsidRPr="003A3FC8" w:rsidRDefault="00F21362" w:rsidP="00AC4DCD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A3FC8">
        <w:rPr>
          <w:rFonts w:ascii="Times New Roman" w:hAnsi="Times New Roman"/>
          <w:spacing w:val="-4"/>
          <w:sz w:val="28"/>
          <w:szCs w:val="28"/>
        </w:rPr>
        <w:t>В</w:t>
      </w:r>
      <w:r w:rsidR="000572EE" w:rsidRPr="003A3FC8">
        <w:rPr>
          <w:rFonts w:ascii="Times New Roman" w:hAnsi="Times New Roman"/>
          <w:spacing w:val="-4"/>
          <w:sz w:val="28"/>
          <w:szCs w:val="28"/>
        </w:rPr>
        <w:t xml:space="preserve">ищезазначені документи є базовими для розроблення </w:t>
      </w:r>
      <w:r w:rsidR="000572EE" w:rsidRPr="003A3FC8">
        <w:rPr>
          <w:rFonts w:ascii="Times New Roman" w:hAnsi="Times New Roman"/>
          <w:i/>
          <w:spacing w:val="-4"/>
          <w:sz w:val="28"/>
          <w:szCs w:val="28"/>
        </w:rPr>
        <w:t xml:space="preserve">комплексної методики оцінювання ефективності </w:t>
      </w:r>
      <w:r w:rsidRPr="003A3FC8">
        <w:rPr>
          <w:rFonts w:ascii="Times New Roman" w:hAnsi="Times New Roman"/>
          <w:i/>
          <w:spacing w:val="-4"/>
          <w:sz w:val="28"/>
          <w:szCs w:val="28"/>
        </w:rPr>
        <w:t>НМД</w:t>
      </w:r>
      <w:r w:rsidR="000572EE" w:rsidRPr="003A3FC8">
        <w:rPr>
          <w:rFonts w:ascii="Times New Roman" w:hAnsi="Times New Roman"/>
          <w:i/>
          <w:spacing w:val="-4"/>
          <w:sz w:val="28"/>
          <w:szCs w:val="28"/>
        </w:rPr>
        <w:t xml:space="preserve"> національного </w:t>
      </w:r>
      <w:proofErr w:type="spellStart"/>
      <w:r w:rsidR="000572EE" w:rsidRPr="003A3FC8">
        <w:rPr>
          <w:rFonts w:ascii="Times New Roman" w:hAnsi="Times New Roman"/>
          <w:i/>
          <w:spacing w:val="-4"/>
          <w:sz w:val="28"/>
          <w:szCs w:val="28"/>
        </w:rPr>
        <w:t>бібліотечно</w:t>
      </w:r>
      <w:proofErr w:type="spellEnd"/>
      <w:r w:rsidR="000572EE" w:rsidRPr="003A3FC8">
        <w:rPr>
          <w:rFonts w:ascii="Times New Roman" w:hAnsi="Times New Roman"/>
          <w:i/>
          <w:spacing w:val="-4"/>
          <w:sz w:val="28"/>
          <w:szCs w:val="28"/>
        </w:rPr>
        <w:t>-інформаційного комплексу</w:t>
      </w:r>
      <w:r w:rsidR="000572EE" w:rsidRPr="003A3FC8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CA6A8D" w:rsidRPr="003A3FC8">
        <w:rPr>
          <w:rFonts w:ascii="Times New Roman" w:hAnsi="Times New Roman"/>
          <w:spacing w:val="-4"/>
          <w:sz w:val="28"/>
          <w:szCs w:val="28"/>
        </w:rPr>
        <w:t>С</w:t>
      </w:r>
      <w:r w:rsidR="000572EE" w:rsidRPr="003A3FC8">
        <w:rPr>
          <w:rFonts w:ascii="Times New Roman" w:hAnsi="Times New Roman"/>
          <w:spacing w:val="-4"/>
          <w:sz w:val="28"/>
          <w:szCs w:val="28"/>
        </w:rPr>
        <w:t>клад</w:t>
      </w:r>
      <w:r w:rsidR="00AC4DCD" w:rsidRPr="003A3FC8">
        <w:rPr>
          <w:rFonts w:ascii="Times New Roman" w:hAnsi="Times New Roman"/>
          <w:spacing w:val="-4"/>
          <w:sz w:val="28"/>
          <w:szCs w:val="28"/>
        </w:rPr>
        <w:t>никами</w:t>
      </w:r>
      <w:r w:rsidR="000572EE" w:rsidRPr="003A3FC8">
        <w:rPr>
          <w:rFonts w:ascii="Times New Roman" w:hAnsi="Times New Roman"/>
          <w:spacing w:val="-4"/>
          <w:sz w:val="28"/>
          <w:szCs w:val="28"/>
        </w:rPr>
        <w:t xml:space="preserve"> методики будуть якісні, як </w:t>
      </w:r>
      <w:r w:rsidR="00CA6A8D" w:rsidRPr="003A3FC8">
        <w:rPr>
          <w:rFonts w:ascii="Times New Roman" w:hAnsi="Times New Roman"/>
          <w:spacing w:val="-4"/>
          <w:sz w:val="28"/>
          <w:szCs w:val="28"/>
        </w:rPr>
        <w:t>пріоритетні</w:t>
      </w:r>
      <w:r w:rsidR="000572EE" w:rsidRPr="003A3FC8">
        <w:rPr>
          <w:rFonts w:ascii="Times New Roman" w:hAnsi="Times New Roman"/>
          <w:spacing w:val="-4"/>
          <w:sz w:val="28"/>
          <w:szCs w:val="28"/>
        </w:rPr>
        <w:t>, та кількісні показники</w:t>
      </w:r>
      <w:r w:rsidR="004425FF" w:rsidRPr="003A3FC8">
        <w:rPr>
          <w:rFonts w:ascii="Times New Roman" w:hAnsi="Times New Roman"/>
          <w:spacing w:val="-4"/>
          <w:sz w:val="28"/>
          <w:szCs w:val="28"/>
        </w:rPr>
        <w:t>, відповідно до яких оцінюватиметься с</w:t>
      </w:r>
      <w:r w:rsidR="0005219D" w:rsidRPr="003A3FC8">
        <w:rPr>
          <w:rFonts w:ascii="Times New Roman" w:hAnsi="Times New Roman"/>
          <w:spacing w:val="-4"/>
          <w:sz w:val="28"/>
          <w:szCs w:val="28"/>
        </w:rPr>
        <w:t>тан</w:t>
      </w:r>
      <w:r w:rsidR="000572EE" w:rsidRPr="003A3FC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A6A8D" w:rsidRPr="003A3FC8">
        <w:rPr>
          <w:rFonts w:ascii="Times New Roman" w:hAnsi="Times New Roman"/>
          <w:spacing w:val="-4"/>
          <w:sz w:val="28"/>
          <w:szCs w:val="28"/>
        </w:rPr>
        <w:t>НМД</w:t>
      </w:r>
      <w:r w:rsidR="000572EE" w:rsidRPr="003A3FC8">
        <w:rPr>
          <w:rFonts w:ascii="Times New Roman" w:hAnsi="Times New Roman"/>
          <w:spacing w:val="-4"/>
          <w:sz w:val="28"/>
          <w:szCs w:val="28"/>
        </w:rPr>
        <w:t>,</w:t>
      </w:r>
      <w:r w:rsidR="004425FF" w:rsidRPr="003A3FC8">
        <w:rPr>
          <w:rFonts w:ascii="Times New Roman" w:hAnsi="Times New Roman"/>
          <w:spacing w:val="-4"/>
          <w:sz w:val="28"/>
          <w:szCs w:val="28"/>
        </w:rPr>
        <w:t xml:space="preserve"> визначатимуться напрями подальшого розвитку, </w:t>
      </w:r>
      <w:r w:rsidR="000572EE" w:rsidRPr="003A3FC8">
        <w:rPr>
          <w:rStyle w:val="FontStyle11"/>
          <w:b w:val="0"/>
          <w:spacing w:val="-4"/>
          <w:sz w:val="28"/>
          <w:szCs w:val="28"/>
          <w:lang w:eastAsia="uk-UA"/>
        </w:rPr>
        <w:t>найефективні</w:t>
      </w:r>
      <w:r w:rsidRPr="003A3FC8">
        <w:rPr>
          <w:rStyle w:val="FontStyle11"/>
          <w:b w:val="0"/>
          <w:spacing w:val="-4"/>
          <w:sz w:val="28"/>
          <w:szCs w:val="28"/>
          <w:lang w:eastAsia="uk-UA"/>
        </w:rPr>
        <w:t>ші</w:t>
      </w:r>
      <w:r w:rsidR="000572EE" w:rsidRPr="003A3FC8">
        <w:rPr>
          <w:rStyle w:val="FontStyle11"/>
          <w:b w:val="0"/>
          <w:spacing w:val="-4"/>
          <w:sz w:val="28"/>
          <w:szCs w:val="28"/>
          <w:lang w:eastAsia="uk-UA"/>
        </w:rPr>
        <w:t xml:space="preserve"> форми і методи</w:t>
      </w:r>
      <w:r w:rsidR="004425FF" w:rsidRPr="003A3FC8">
        <w:rPr>
          <w:rStyle w:val="FontStyle11"/>
          <w:b w:val="0"/>
          <w:spacing w:val="-4"/>
          <w:sz w:val="28"/>
          <w:szCs w:val="28"/>
          <w:lang w:eastAsia="uk-UA"/>
        </w:rPr>
        <w:t xml:space="preserve"> методичного впливу;</w:t>
      </w:r>
      <w:r w:rsidR="000572EE" w:rsidRPr="003A3FC8">
        <w:rPr>
          <w:rStyle w:val="FontStyle11"/>
          <w:b w:val="0"/>
          <w:spacing w:val="-4"/>
          <w:sz w:val="28"/>
          <w:szCs w:val="28"/>
          <w:lang w:eastAsia="uk-UA"/>
        </w:rPr>
        <w:t xml:space="preserve"> </w:t>
      </w:r>
      <w:r w:rsidR="004425FF" w:rsidRPr="003A3FC8">
        <w:rPr>
          <w:rStyle w:val="FontStyle11"/>
          <w:b w:val="0"/>
          <w:spacing w:val="-4"/>
          <w:sz w:val="28"/>
          <w:szCs w:val="28"/>
          <w:lang w:eastAsia="uk-UA"/>
        </w:rPr>
        <w:t>коло</w:t>
      </w:r>
      <w:r w:rsidR="000572EE" w:rsidRPr="003A3FC8">
        <w:rPr>
          <w:rStyle w:val="FontStyle11"/>
          <w:b w:val="0"/>
          <w:spacing w:val="-4"/>
          <w:sz w:val="28"/>
          <w:szCs w:val="28"/>
          <w:lang w:eastAsia="uk-UA"/>
        </w:rPr>
        <w:t xml:space="preserve"> документів, які буде розроб</w:t>
      </w:r>
      <w:r w:rsidR="00F440DD" w:rsidRPr="003A3FC8">
        <w:rPr>
          <w:rStyle w:val="FontStyle11"/>
          <w:b w:val="0"/>
          <w:spacing w:val="-4"/>
          <w:sz w:val="28"/>
          <w:szCs w:val="28"/>
          <w:lang w:eastAsia="uk-UA"/>
        </w:rPr>
        <w:t>лено</w:t>
      </w:r>
      <w:r w:rsidR="000572EE" w:rsidRPr="003A3FC8">
        <w:rPr>
          <w:rStyle w:val="FontStyle11"/>
          <w:b w:val="0"/>
          <w:spacing w:val="-4"/>
          <w:sz w:val="28"/>
          <w:szCs w:val="28"/>
          <w:lang w:eastAsia="uk-UA"/>
        </w:rPr>
        <w:t xml:space="preserve"> першочергово для удосконалення </w:t>
      </w:r>
      <w:proofErr w:type="spellStart"/>
      <w:r w:rsidR="000572EE" w:rsidRPr="003A3FC8">
        <w:rPr>
          <w:rStyle w:val="FontStyle11"/>
          <w:b w:val="0"/>
          <w:spacing w:val="-4"/>
          <w:sz w:val="28"/>
          <w:szCs w:val="28"/>
          <w:lang w:eastAsia="uk-UA"/>
        </w:rPr>
        <w:t>інструктивно</w:t>
      </w:r>
      <w:proofErr w:type="spellEnd"/>
      <w:r w:rsidR="000572EE" w:rsidRPr="003A3FC8">
        <w:rPr>
          <w:rStyle w:val="FontStyle11"/>
          <w:b w:val="0"/>
          <w:spacing w:val="-4"/>
          <w:sz w:val="28"/>
          <w:szCs w:val="28"/>
          <w:lang w:eastAsia="uk-UA"/>
        </w:rPr>
        <w:t>-методичної бази,</w:t>
      </w:r>
      <w:r w:rsidR="000572EE" w:rsidRPr="003A3FC8">
        <w:rPr>
          <w:rStyle w:val="FontStyle11"/>
          <w:spacing w:val="-4"/>
          <w:sz w:val="28"/>
          <w:szCs w:val="28"/>
          <w:lang w:eastAsia="uk-UA"/>
        </w:rPr>
        <w:t xml:space="preserve"> </w:t>
      </w:r>
      <w:r w:rsidR="000572EE" w:rsidRPr="003A3FC8">
        <w:rPr>
          <w:rFonts w:ascii="Times New Roman" w:hAnsi="Times New Roman"/>
          <w:spacing w:val="-4"/>
          <w:sz w:val="28"/>
          <w:szCs w:val="28"/>
        </w:rPr>
        <w:t xml:space="preserve">спрямованої на забезпечення інноваційного розвитку НБУВ та бібліотек </w:t>
      </w:r>
      <w:r w:rsidR="00CA2547">
        <w:rPr>
          <w:rFonts w:ascii="Times New Roman" w:hAnsi="Times New Roman"/>
          <w:spacing w:val="-4"/>
          <w:sz w:val="28"/>
          <w:szCs w:val="28"/>
        </w:rPr>
        <w:t xml:space="preserve">наукових установ </w:t>
      </w:r>
      <w:bookmarkStart w:id="0" w:name="_GoBack"/>
      <w:bookmarkEnd w:id="0"/>
      <w:r w:rsidR="000572EE" w:rsidRPr="003A3FC8">
        <w:rPr>
          <w:rFonts w:ascii="Times New Roman" w:hAnsi="Times New Roman"/>
          <w:spacing w:val="-4"/>
          <w:sz w:val="28"/>
          <w:szCs w:val="28"/>
        </w:rPr>
        <w:t>НАН України.</w:t>
      </w:r>
      <w:r w:rsidR="00B7137C" w:rsidRPr="003A3FC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425FF" w:rsidRDefault="004425FF" w:rsidP="0070199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1E0E" w:rsidRPr="004A1E0E" w:rsidRDefault="004A1E0E" w:rsidP="004425FF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4A1E0E">
        <w:rPr>
          <w:rFonts w:ascii="Times New Roman" w:hAnsi="Times New Roman"/>
          <w:color w:val="000000" w:themeColor="text1"/>
          <w:sz w:val="28"/>
          <w:szCs w:val="28"/>
          <w:lang w:val="en-US"/>
        </w:rPr>
        <w:t>UDC</w:t>
      </w:r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02:021:021.064:023</w:t>
      </w:r>
    </w:p>
    <w:p w:rsidR="004A1E0E" w:rsidRPr="004A1E0E" w:rsidRDefault="004A1E0E" w:rsidP="0044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A1E0E">
        <w:rPr>
          <w:rFonts w:ascii="Times New Roman" w:hAnsi="Times New Roman"/>
          <w:b/>
          <w:sz w:val="28"/>
          <w:szCs w:val="28"/>
          <w:lang w:val="en-US"/>
        </w:rPr>
        <w:t>Kulakovska</w:t>
      </w:r>
      <w:proofErr w:type="spellEnd"/>
      <w:r w:rsidRPr="004A1E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1E0E">
        <w:rPr>
          <w:rFonts w:ascii="Times New Roman" w:hAnsi="Times New Roman"/>
          <w:b/>
          <w:sz w:val="28"/>
          <w:szCs w:val="28"/>
          <w:lang w:val="en-US"/>
        </w:rPr>
        <w:t>Tetiana</w:t>
      </w:r>
      <w:proofErr w:type="spellEnd"/>
      <w:r w:rsidRPr="004A1E0E">
        <w:rPr>
          <w:rFonts w:ascii="Times New Roman" w:hAnsi="Times New Roman"/>
          <w:b/>
          <w:sz w:val="28"/>
          <w:szCs w:val="28"/>
        </w:rPr>
        <w:t>,</w:t>
      </w:r>
    </w:p>
    <w:p w:rsidR="004A1E0E" w:rsidRPr="004A1E0E" w:rsidRDefault="004A1E0E" w:rsidP="004425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4BD6">
        <w:rPr>
          <w:rFonts w:ascii="Times New Roman" w:eastAsia="TimesNewRomanPSMT" w:hAnsi="Times New Roman"/>
          <w:bCs/>
          <w:sz w:val="28"/>
          <w:szCs w:val="28"/>
        </w:rPr>
        <w:t>ORCID</w:t>
      </w:r>
      <w:r w:rsidRPr="004A1E0E">
        <w:rPr>
          <w:rFonts w:ascii="Times New Roman" w:hAnsi="Times New Roman"/>
          <w:sz w:val="28"/>
          <w:szCs w:val="28"/>
          <w:lang w:val="en-US"/>
        </w:rPr>
        <w:t xml:space="preserve"> https</w:t>
      </w:r>
      <w:r w:rsidRPr="004A1E0E">
        <w:rPr>
          <w:rFonts w:ascii="Times New Roman" w:hAnsi="Times New Roman"/>
          <w:sz w:val="28"/>
          <w:szCs w:val="28"/>
        </w:rPr>
        <w:t>://</w:t>
      </w:r>
      <w:proofErr w:type="spellStart"/>
      <w:r w:rsidRPr="004A1E0E">
        <w:rPr>
          <w:rFonts w:ascii="Times New Roman" w:hAnsi="Times New Roman"/>
          <w:sz w:val="28"/>
          <w:szCs w:val="28"/>
          <w:lang w:val="en-US"/>
        </w:rPr>
        <w:t>orcid</w:t>
      </w:r>
      <w:proofErr w:type="spellEnd"/>
      <w:r w:rsidRPr="004A1E0E">
        <w:rPr>
          <w:rFonts w:ascii="Times New Roman" w:hAnsi="Times New Roman"/>
          <w:sz w:val="28"/>
          <w:szCs w:val="28"/>
        </w:rPr>
        <w:t>.</w:t>
      </w:r>
      <w:r w:rsidRPr="004A1E0E">
        <w:rPr>
          <w:rFonts w:ascii="Times New Roman" w:hAnsi="Times New Roman"/>
          <w:sz w:val="28"/>
          <w:szCs w:val="28"/>
          <w:lang w:val="en-US"/>
        </w:rPr>
        <w:t>org</w:t>
      </w:r>
      <w:r w:rsidRPr="004A1E0E">
        <w:rPr>
          <w:rFonts w:ascii="Times New Roman" w:hAnsi="Times New Roman"/>
          <w:sz w:val="28"/>
          <w:szCs w:val="28"/>
        </w:rPr>
        <w:t>/</w:t>
      </w:r>
      <w:r w:rsidRPr="004A1E0E">
        <w:rPr>
          <w:rFonts w:ascii="Times New Roman" w:hAnsi="Times New Roman"/>
          <w:bCs/>
          <w:color w:val="000000"/>
          <w:sz w:val="28"/>
          <w:szCs w:val="28"/>
        </w:rPr>
        <w:t>0000-0002-2108-3285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</w:p>
    <w:p w:rsidR="004A1E0E" w:rsidRPr="004A1E0E" w:rsidRDefault="004A1E0E" w:rsidP="0044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A1E0E">
        <w:rPr>
          <w:rFonts w:ascii="Times New Roman" w:hAnsi="Times New Roman"/>
          <w:sz w:val="28"/>
          <w:szCs w:val="28"/>
          <w:lang w:val="en-US"/>
        </w:rPr>
        <w:t>Candidate of Historical Sciences, Senior</w:t>
      </w:r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Researcher</w:t>
      </w:r>
      <w:r w:rsidRPr="004A1E0E">
        <w:rPr>
          <w:rFonts w:ascii="Times New Roman" w:hAnsi="Times New Roman"/>
          <w:sz w:val="28"/>
          <w:szCs w:val="28"/>
        </w:rPr>
        <w:t>,</w:t>
      </w:r>
    </w:p>
    <w:p w:rsidR="00C27C65" w:rsidRPr="003621DF" w:rsidRDefault="00C27C65" w:rsidP="004425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proofErr w:type="spellStart"/>
      <w:r w:rsidRPr="00EB46E1">
        <w:rPr>
          <w:rFonts w:ascii="Times New Roman" w:hAnsi="Times New Roman"/>
          <w:sz w:val="28"/>
          <w:szCs w:val="28"/>
        </w:rPr>
        <w:t>epartment</w:t>
      </w:r>
      <w:proofErr w:type="spellEnd"/>
      <w:r w:rsidRPr="00EB4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6E1">
        <w:rPr>
          <w:rFonts w:ascii="Times New Roman" w:hAnsi="Times New Roman"/>
          <w:sz w:val="28"/>
          <w:szCs w:val="28"/>
        </w:rPr>
        <w:t>of</w:t>
      </w:r>
      <w:proofErr w:type="spellEnd"/>
      <w:r w:rsidRPr="00EB4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6E1">
        <w:rPr>
          <w:rFonts w:ascii="Times New Roman" w:hAnsi="Times New Roman"/>
          <w:sz w:val="28"/>
          <w:szCs w:val="28"/>
        </w:rPr>
        <w:t>scientific</w:t>
      </w:r>
      <w:proofErr w:type="spellEnd"/>
      <w:r w:rsidRPr="00EB4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6E1">
        <w:rPr>
          <w:rFonts w:ascii="Times New Roman" w:hAnsi="Times New Roman"/>
          <w:sz w:val="28"/>
          <w:szCs w:val="28"/>
        </w:rPr>
        <w:t>and</w:t>
      </w:r>
      <w:proofErr w:type="spellEnd"/>
      <w:r w:rsidRPr="00EB4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6E1">
        <w:rPr>
          <w:rFonts w:ascii="Times New Roman" w:hAnsi="Times New Roman"/>
          <w:sz w:val="28"/>
          <w:szCs w:val="28"/>
        </w:rPr>
        <w:t>methodical</w:t>
      </w:r>
      <w:proofErr w:type="spellEnd"/>
      <w:r w:rsidRPr="00EB4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6E1">
        <w:rPr>
          <w:rFonts w:ascii="Times New Roman" w:hAnsi="Times New Roman"/>
          <w:sz w:val="28"/>
          <w:szCs w:val="28"/>
        </w:rPr>
        <w:t>work</w:t>
      </w:r>
      <w:proofErr w:type="spellEnd"/>
      <w:r w:rsidRPr="00EB46E1">
        <w:rPr>
          <w:rFonts w:ascii="Times New Roman" w:hAnsi="Times New Roman"/>
          <w:sz w:val="28"/>
          <w:szCs w:val="28"/>
        </w:rPr>
        <w:t>,</w:t>
      </w:r>
    </w:p>
    <w:p w:rsidR="00701998" w:rsidRPr="00701998" w:rsidRDefault="00701998" w:rsidP="0044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01998">
        <w:rPr>
          <w:rFonts w:ascii="Times New Roman" w:hAnsi="Times New Roman"/>
          <w:sz w:val="28"/>
          <w:szCs w:val="28"/>
        </w:rPr>
        <w:t>Institute</w:t>
      </w:r>
      <w:proofErr w:type="spellEnd"/>
      <w:r w:rsidRPr="00701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998">
        <w:rPr>
          <w:rFonts w:ascii="Times New Roman" w:hAnsi="Times New Roman"/>
          <w:sz w:val="28"/>
          <w:szCs w:val="28"/>
        </w:rPr>
        <w:t>of</w:t>
      </w:r>
      <w:proofErr w:type="spellEnd"/>
      <w:r w:rsidRPr="00701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998">
        <w:rPr>
          <w:rFonts w:ascii="Times New Roman" w:hAnsi="Times New Roman"/>
          <w:sz w:val="28"/>
          <w:szCs w:val="28"/>
        </w:rPr>
        <w:t>Library</w:t>
      </w:r>
      <w:proofErr w:type="spellEnd"/>
      <w:r w:rsidRPr="00701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998">
        <w:rPr>
          <w:rFonts w:ascii="Times New Roman" w:hAnsi="Times New Roman"/>
          <w:sz w:val="28"/>
          <w:szCs w:val="28"/>
        </w:rPr>
        <w:t>Science</w:t>
      </w:r>
      <w:proofErr w:type="spellEnd"/>
      <w:r w:rsidRPr="00701998">
        <w:rPr>
          <w:rFonts w:ascii="Times New Roman" w:hAnsi="Times New Roman"/>
          <w:sz w:val="28"/>
          <w:szCs w:val="28"/>
        </w:rPr>
        <w:t xml:space="preserve">, </w:t>
      </w:r>
    </w:p>
    <w:p w:rsidR="004A1E0E" w:rsidRPr="004A1E0E" w:rsidRDefault="004A1E0E" w:rsidP="0044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A1E0E">
        <w:rPr>
          <w:rFonts w:ascii="Times New Roman" w:hAnsi="Times New Roman"/>
          <w:sz w:val="28"/>
          <w:szCs w:val="28"/>
          <w:lang w:val="en-US"/>
        </w:rPr>
        <w:t>V</w:t>
      </w:r>
      <w:r w:rsidRPr="004A1E0E">
        <w:rPr>
          <w:rFonts w:ascii="Times New Roman" w:hAnsi="Times New Roman"/>
          <w:sz w:val="28"/>
          <w:szCs w:val="28"/>
        </w:rPr>
        <w:t xml:space="preserve">. </w:t>
      </w:r>
      <w:r w:rsidRPr="004A1E0E">
        <w:rPr>
          <w:rFonts w:ascii="Times New Roman" w:hAnsi="Times New Roman"/>
          <w:sz w:val="28"/>
          <w:szCs w:val="28"/>
          <w:lang w:val="en-US"/>
        </w:rPr>
        <w:t>I</w:t>
      </w:r>
      <w:r w:rsidRPr="004A1E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A1E0E">
        <w:rPr>
          <w:rFonts w:ascii="Times New Roman" w:hAnsi="Times New Roman"/>
          <w:sz w:val="28"/>
          <w:szCs w:val="28"/>
          <w:lang w:val="en-US"/>
        </w:rPr>
        <w:t>Vernadskyi</w:t>
      </w:r>
      <w:proofErr w:type="spellEnd"/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National</w:t>
      </w:r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Library</w:t>
      </w:r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of</w:t>
      </w:r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Ukraine</w:t>
      </w:r>
    </w:p>
    <w:p w:rsidR="004A1E0E" w:rsidRPr="004A1E0E" w:rsidRDefault="004A1E0E" w:rsidP="004425FF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4A1E0E">
        <w:rPr>
          <w:rFonts w:ascii="Times New Roman" w:hAnsi="Times New Roman"/>
          <w:sz w:val="28"/>
          <w:szCs w:val="28"/>
          <w:lang w:val="en-US"/>
        </w:rPr>
        <w:t>Kyiv, Ukraine</w:t>
      </w:r>
    </w:p>
    <w:p w:rsidR="004A1E0E" w:rsidRPr="00701998" w:rsidRDefault="004A1E0E" w:rsidP="004425FF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4A1E0E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4A1E0E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0" w:history="1">
        <w:r w:rsidR="00D778C3" w:rsidRPr="00701998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kulakovska_2019@ukr.net</w:t>
        </w:r>
      </w:hyperlink>
    </w:p>
    <w:p w:rsidR="00701998" w:rsidRDefault="00701998" w:rsidP="004425F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778C3" w:rsidRDefault="00D778C3" w:rsidP="00D778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B46E1">
        <w:rPr>
          <w:rFonts w:ascii="Times New Roman" w:hAnsi="Times New Roman"/>
          <w:b/>
          <w:sz w:val="28"/>
          <w:szCs w:val="28"/>
        </w:rPr>
        <w:t xml:space="preserve">SCIENTIFIC AND METHODOLOGICAL ACTIVITY OF THE NATIONAL LIBRARY AND INFORMATION COMPLEX: </w:t>
      </w:r>
    </w:p>
    <w:p w:rsidR="00D778C3" w:rsidRPr="004A1E0E" w:rsidRDefault="00D778C3" w:rsidP="00D778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46E1">
        <w:rPr>
          <w:rFonts w:ascii="Times New Roman" w:hAnsi="Times New Roman"/>
          <w:b/>
          <w:sz w:val="28"/>
          <w:szCs w:val="28"/>
        </w:rPr>
        <w:t>EVALUATION OF EFFICIENCY</w:t>
      </w:r>
    </w:p>
    <w:p w:rsidR="00471CF1" w:rsidRDefault="00471CF1" w:rsidP="00802A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71CF1" w:rsidRPr="00471CF1" w:rsidRDefault="00471CF1" w:rsidP="00442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1CF1">
        <w:rPr>
          <w:rFonts w:ascii="Times New Roman" w:hAnsi="Times New Roman"/>
          <w:sz w:val="28"/>
          <w:szCs w:val="28"/>
        </w:rPr>
        <w:t>The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issue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of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defining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approaches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1CF1">
        <w:rPr>
          <w:rFonts w:ascii="Times New Roman" w:hAnsi="Times New Roman"/>
          <w:sz w:val="28"/>
          <w:szCs w:val="28"/>
        </w:rPr>
        <w:t>principles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1CF1">
        <w:rPr>
          <w:rFonts w:ascii="Times New Roman" w:hAnsi="Times New Roman"/>
          <w:sz w:val="28"/>
          <w:szCs w:val="28"/>
        </w:rPr>
        <w:t>criteria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1CF1">
        <w:rPr>
          <w:rFonts w:ascii="Times New Roman" w:hAnsi="Times New Roman"/>
          <w:sz w:val="28"/>
          <w:szCs w:val="28"/>
        </w:rPr>
        <w:t>indicators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for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evaluating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the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effectiveness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of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the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scientific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and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methodological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work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of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the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V</w:t>
      </w:r>
      <w:r w:rsidRPr="004A1E0E">
        <w:rPr>
          <w:rFonts w:ascii="Times New Roman" w:hAnsi="Times New Roman"/>
          <w:sz w:val="28"/>
          <w:szCs w:val="28"/>
        </w:rPr>
        <w:t xml:space="preserve">. </w:t>
      </w:r>
      <w:r w:rsidRPr="004A1E0E">
        <w:rPr>
          <w:rFonts w:ascii="Times New Roman" w:hAnsi="Times New Roman"/>
          <w:sz w:val="28"/>
          <w:szCs w:val="28"/>
          <w:lang w:val="en-US"/>
        </w:rPr>
        <w:t>I</w:t>
      </w:r>
      <w:r w:rsidRPr="004A1E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A1E0E">
        <w:rPr>
          <w:rFonts w:ascii="Times New Roman" w:hAnsi="Times New Roman"/>
          <w:sz w:val="28"/>
          <w:szCs w:val="28"/>
          <w:lang w:val="en-US"/>
        </w:rPr>
        <w:t>Vernadskyi</w:t>
      </w:r>
      <w:proofErr w:type="spellEnd"/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National</w:t>
      </w:r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Library</w:t>
      </w:r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of</w:t>
      </w:r>
      <w:r w:rsidRPr="004A1E0E">
        <w:rPr>
          <w:rFonts w:ascii="Times New Roman" w:hAnsi="Times New Roman"/>
          <w:sz w:val="28"/>
          <w:szCs w:val="28"/>
        </w:rPr>
        <w:t xml:space="preserve"> </w:t>
      </w:r>
      <w:r w:rsidRPr="004A1E0E">
        <w:rPr>
          <w:rFonts w:ascii="Times New Roman" w:hAnsi="Times New Roman"/>
          <w:sz w:val="28"/>
          <w:szCs w:val="28"/>
          <w:lang w:val="en-US"/>
        </w:rPr>
        <w:t>Ukraine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as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471CF1">
        <w:rPr>
          <w:rFonts w:ascii="Times New Roman" w:hAnsi="Times New Roman"/>
          <w:sz w:val="28"/>
          <w:szCs w:val="28"/>
        </w:rPr>
        <w:t>national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library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and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information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complex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was</w:t>
      </w:r>
      <w:proofErr w:type="spellEnd"/>
      <w:r w:rsidRPr="00471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F1">
        <w:rPr>
          <w:rFonts w:ascii="Times New Roman" w:hAnsi="Times New Roman"/>
          <w:sz w:val="28"/>
          <w:szCs w:val="28"/>
        </w:rPr>
        <w:t>considered</w:t>
      </w:r>
      <w:proofErr w:type="spellEnd"/>
      <w:r w:rsidRPr="00471CF1">
        <w:rPr>
          <w:rFonts w:ascii="Times New Roman" w:hAnsi="Times New Roman"/>
          <w:sz w:val="28"/>
          <w:szCs w:val="28"/>
        </w:rPr>
        <w:t>.</w:t>
      </w:r>
    </w:p>
    <w:p w:rsidR="00247DA2" w:rsidRPr="007F4BD6" w:rsidRDefault="00802AE7" w:rsidP="004425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AE7">
        <w:rPr>
          <w:rFonts w:ascii="Times New Roman" w:hAnsi="Times New Roman"/>
          <w:i/>
          <w:sz w:val="28"/>
          <w:szCs w:val="28"/>
        </w:rPr>
        <w:t>Keywords</w:t>
      </w:r>
      <w:proofErr w:type="spellEnd"/>
      <w:r w:rsidRPr="00802AE7">
        <w:rPr>
          <w:rFonts w:ascii="Times New Roman" w:hAnsi="Times New Roman"/>
          <w:i/>
          <w:sz w:val="28"/>
          <w:szCs w:val="28"/>
        </w:rPr>
        <w:t>:</w:t>
      </w:r>
      <w:r w:rsidRPr="00802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AE7">
        <w:rPr>
          <w:rFonts w:ascii="Times New Roman" w:hAnsi="Times New Roman"/>
          <w:sz w:val="28"/>
          <w:szCs w:val="28"/>
        </w:rPr>
        <w:t>national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AE7">
        <w:rPr>
          <w:rFonts w:ascii="Times New Roman" w:hAnsi="Times New Roman"/>
          <w:sz w:val="28"/>
          <w:szCs w:val="28"/>
        </w:rPr>
        <w:t>library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AE7">
        <w:rPr>
          <w:rFonts w:ascii="Times New Roman" w:hAnsi="Times New Roman"/>
          <w:sz w:val="28"/>
          <w:szCs w:val="28"/>
        </w:rPr>
        <w:t>and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AE7">
        <w:rPr>
          <w:rFonts w:ascii="Times New Roman" w:hAnsi="Times New Roman"/>
          <w:sz w:val="28"/>
          <w:szCs w:val="28"/>
        </w:rPr>
        <w:t>information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AE7">
        <w:rPr>
          <w:rFonts w:ascii="Times New Roman" w:hAnsi="Times New Roman"/>
          <w:sz w:val="28"/>
          <w:szCs w:val="28"/>
        </w:rPr>
        <w:t>complex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2AE7">
        <w:rPr>
          <w:rFonts w:ascii="Times New Roman" w:hAnsi="Times New Roman"/>
          <w:sz w:val="28"/>
          <w:szCs w:val="28"/>
        </w:rPr>
        <w:t>scientific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AE7">
        <w:rPr>
          <w:rFonts w:ascii="Times New Roman" w:hAnsi="Times New Roman"/>
          <w:sz w:val="28"/>
          <w:szCs w:val="28"/>
        </w:rPr>
        <w:t>and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AE7">
        <w:rPr>
          <w:rFonts w:ascii="Times New Roman" w:hAnsi="Times New Roman"/>
          <w:sz w:val="28"/>
          <w:szCs w:val="28"/>
        </w:rPr>
        <w:t>methodical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AE7">
        <w:rPr>
          <w:rFonts w:ascii="Times New Roman" w:hAnsi="Times New Roman"/>
          <w:sz w:val="28"/>
          <w:szCs w:val="28"/>
        </w:rPr>
        <w:t>activity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F5E5F" w:rsidRPr="000F5E5F">
        <w:rPr>
          <w:rFonts w:ascii="Times New Roman" w:hAnsi="Times New Roman"/>
          <w:sz w:val="28"/>
          <w:szCs w:val="28"/>
        </w:rPr>
        <w:t>evaluation</w:t>
      </w:r>
      <w:proofErr w:type="spellEnd"/>
      <w:r w:rsidR="000F5E5F" w:rsidRPr="000F5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5E5F" w:rsidRPr="000F5E5F">
        <w:rPr>
          <w:rFonts w:ascii="Times New Roman" w:hAnsi="Times New Roman"/>
          <w:sz w:val="28"/>
          <w:szCs w:val="28"/>
        </w:rPr>
        <w:t>of</w:t>
      </w:r>
      <w:proofErr w:type="spellEnd"/>
      <w:r w:rsidR="000F5E5F" w:rsidRPr="000F5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5E5F" w:rsidRPr="000F5E5F">
        <w:rPr>
          <w:rFonts w:ascii="Times New Roman" w:hAnsi="Times New Roman"/>
          <w:sz w:val="28"/>
          <w:szCs w:val="28"/>
        </w:rPr>
        <w:t>the</w:t>
      </w:r>
      <w:proofErr w:type="spellEnd"/>
      <w:r w:rsidR="000F5E5F" w:rsidRPr="000F5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5E5F" w:rsidRPr="000F5E5F">
        <w:rPr>
          <w:rFonts w:ascii="Times New Roman" w:hAnsi="Times New Roman"/>
          <w:sz w:val="28"/>
          <w:szCs w:val="28"/>
        </w:rPr>
        <w:t>effectiveness</w:t>
      </w:r>
      <w:proofErr w:type="spellEnd"/>
      <w:r w:rsidR="000F5E5F" w:rsidRPr="000F5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5E5F" w:rsidRPr="000F5E5F">
        <w:rPr>
          <w:rFonts w:ascii="Times New Roman" w:hAnsi="Times New Roman"/>
          <w:sz w:val="28"/>
          <w:szCs w:val="28"/>
        </w:rPr>
        <w:t>of</w:t>
      </w:r>
      <w:proofErr w:type="spellEnd"/>
      <w:r w:rsidR="000F5E5F" w:rsidRPr="000F5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5E5F" w:rsidRPr="000F5E5F">
        <w:rPr>
          <w:rFonts w:ascii="Times New Roman" w:hAnsi="Times New Roman"/>
          <w:sz w:val="28"/>
          <w:szCs w:val="28"/>
        </w:rPr>
        <w:t>libraries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2AE7">
        <w:rPr>
          <w:rFonts w:ascii="Times New Roman" w:hAnsi="Times New Roman"/>
          <w:sz w:val="28"/>
          <w:szCs w:val="28"/>
        </w:rPr>
        <w:t>criteria</w:t>
      </w:r>
      <w:proofErr w:type="spellEnd"/>
      <w:r w:rsidRPr="00802A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2AE7">
        <w:rPr>
          <w:rFonts w:ascii="Times New Roman" w:hAnsi="Times New Roman"/>
          <w:sz w:val="28"/>
          <w:szCs w:val="28"/>
        </w:rPr>
        <w:t>indicators</w:t>
      </w:r>
      <w:proofErr w:type="spellEnd"/>
      <w:r w:rsidR="00C83FD4">
        <w:rPr>
          <w:rFonts w:ascii="Times New Roman" w:hAnsi="Times New Roman"/>
          <w:sz w:val="28"/>
          <w:szCs w:val="28"/>
        </w:rPr>
        <w:t>.</w:t>
      </w:r>
    </w:p>
    <w:p w:rsidR="00247DA2" w:rsidRDefault="00247DA2" w:rsidP="004425FF">
      <w:pPr>
        <w:spacing w:line="360" w:lineRule="auto"/>
        <w:ind w:firstLine="701"/>
        <w:jc w:val="both"/>
        <w:rPr>
          <w:rFonts w:ascii="Times New Roman" w:hAnsi="Times New Roman"/>
          <w:sz w:val="28"/>
          <w:szCs w:val="28"/>
        </w:rPr>
      </w:pPr>
    </w:p>
    <w:p w:rsidR="007F4BD6" w:rsidRPr="007F4BD6" w:rsidRDefault="007F4BD6">
      <w:pPr>
        <w:ind w:firstLine="701"/>
        <w:jc w:val="both"/>
        <w:rPr>
          <w:rStyle w:val="jlqj4b"/>
          <w:rFonts w:ascii="Times New Roman" w:hAnsi="Times New Roman"/>
          <w:sz w:val="28"/>
          <w:szCs w:val="28"/>
        </w:rPr>
      </w:pPr>
    </w:p>
    <w:sectPr w:rsidR="007F4BD6" w:rsidRPr="007F4BD6" w:rsidSect="007F4B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01" w:rsidRDefault="00DA2E01" w:rsidP="000572EE">
      <w:pPr>
        <w:spacing w:after="0" w:line="240" w:lineRule="auto"/>
      </w:pPr>
      <w:r>
        <w:separator/>
      </w:r>
    </w:p>
  </w:endnote>
  <w:endnote w:type="continuationSeparator" w:id="0">
    <w:p w:rsidR="00DA2E01" w:rsidRDefault="00DA2E01" w:rsidP="0005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01" w:rsidRDefault="00DA2E01" w:rsidP="000572EE">
      <w:pPr>
        <w:spacing w:after="0" w:line="240" w:lineRule="auto"/>
      </w:pPr>
      <w:r>
        <w:separator/>
      </w:r>
    </w:p>
  </w:footnote>
  <w:footnote w:type="continuationSeparator" w:id="0">
    <w:p w:rsidR="00DA2E01" w:rsidRDefault="00DA2E01" w:rsidP="00057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81CEE"/>
    <w:multiLevelType w:val="hybridMultilevel"/>
    <w:tmpl w:val="1EEA5710"/>
    <w:lvl w:ilvl="0" w:tplc="0422000F">
      <w:start w:val="1"/>
      <w:numFmt w:val="decimal"/>
      <w:lvlText w:val="%1."/>
      <w:lvlJc w:val="left"/>
      <w:pPr>
        <w:ind w:left="1421" w:hanging="360"/>
      </w:pPr>
    </w:lvl>
    <w:lvl w:ilvl="1" w:tplc="04220019" w:tentative="1">
      <w:start w:val="1"/>
      <w:numFmt w:val="lowerLetter"/>
      <w:lvlText w:val="%2."/>
      <w:lvlJc w:val="left"/>
      <w:pPr>
        <w:ind w:left="2141" w:hanging="360"/>
      </w:pPr>
    </w:lvl>
    <w:lvl w:ilvl="2" w:tplc="0422001B" w:tentative="1">
      <w:start w:val="1"/>
      <w:numFmt w:val="lowerRoman"/>
      <w:lvlText w:val="%3."/>
      <w:lvlJc w:val="right"/>
      <w:pPr>
        <w:ind w:left="2861" w:hanging="180"/>
      </w:pPr>
    </w:lvl>
    <w:lvl w:ilvl="3" w:tplc="0422000F" w:tentative="1">
      <w:start w:val="1"/>
      <w:numFmt w:val="decimal"/>
      <w:lvlText w:val="%4."/>
      <w:lvlJc w:val="left"/>
      <w:pPr>
        <w:ind w:left="3581" w:hanging="360"/>
      </w:pPr>
    </w:lvl>
    <w:lvl w:ilvl="4" w:tplc="04220019" w:tentative="1">
      <w:start w:val="1"/>
      <w:numFmt w:val="lowerLetter"/>
      <w:lvlText w:val="%5."/>
      <w:lvlJc w:val="left"/>
      <w:pPr>
        <w:ind w:left="4301" w:hanging="360"/>
      </w:pPr>
    </w:lvl>
    <w:lvl w:ilvl="5" w:tplc="0422001B" w:tentative="1">
      <w:start w:val="1"/>
      <w:numFmt w:val="lowerRoman"/>
      <w:lvlText w:val="%6."/>
      <w:lvlJc w:val="right"/>
      <w:pPr>
        <w:ind w:left="5021" w:hanging="180"/>
      </w:pPr>
    </w:lvl>
    <w:lvl w:ilvl="6" w:tplc="0422000F" w:tentative="1">
      <w:start w:val="1"/>
      <w:numFmt w:val="decimal"/>
      <w:lvlText w:val="%7."/>
      <w:lvlJc w:val="left"/>
      <w:pPr>
        <w:ind w:left="5741" w:hanging="360"/>
      </w:pPr>
    </w:lvl>
    <w:lvl w:ilvl="7" w:tplc="04220019" w:tentative="1">
      <w:start w:val="1"/>
      <w:numFmt w:val="lowerLetter"/>
      <w:lvlText w:val="%8."/>
      <w:lvlJc w:val="left"/>
      <w:pPr>
        <w:ind w:left="6461" w:hanging="360"/>
      </w:pPr>
    </w:lvl>
    <w:lvl w:ilvl="8" w:tplc="0422001B" w:tentative="1">
      <w:start w:val="1"/>
      <w:numFmt w:val="lowerRoman"/>
      <w:lvlText w:val="%9."/>
      <w:lvlJc w:val="right"/>
      <w:pPr>
        <w:ind w:left="7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BB"/>
    <w:rsid w:val="0004419F"/>
    <w:rsid w:val="0005219D"/>
    <w:rsid w:val="000566B9"/>
    <w:rsid w:val="00056E30"/>
    <w:rsid w:val="000572EE"/>
    <w:rsid w:val="000F314E"/>
    <w:rsid w:val="000F5E5F"/>
    <w:rsid w:val="00106535"/>
    <w:rsid w:val="001107CA"/>
    <w:rsid w:val="0011367D"/>
    <w:rsid w:val="00152709"/>
    <w:rsid w:val="001939C7"/>
    <w:rsid w:val="001D4082"/>
    <w:rsid w:val="001E54E2"/>
    <w:rsid w:val="002268C8"/>
    <w:rsid w:val="00247DA2"/>
    <w:rsid w:val="003310A3"/>
    <w:rsid w:val="00341684"/>
    <w:rsid w:val="003A3FC8"/>
    <w:rsid w:val="00425383"/>
    <w:rsid w:val="004425FF"/>
    <w:rsid w:val="00450375"/>
    <w:rsid w:val="00471CF1"/>
    <w:rsid w:val="004A1E0E"/>
    <w:rsid w:val="004A1E70"/>
    <w:rsid w:val="004B0FB2"/>
    <w:rsid w:val="004D406C"/>
    <w:rsid w:val="004E0C99"/>
    <w:rsid w:val="004F4581"/>
    <w:rsid w:val="00565BBB"/>
    <w:rsid w:val="005F06A2"/>
    <w:rsid w:val="0065199D"/>
    <w:rsid w:val="00690F6E"/>
    <w:rsid w:val="00691E9F"/>
    <w:rsid w:val="006A46CE"/>
    <w:rsid w:val="006A6020"/>
    <w:rsid w:val="00701998"/>
    <w:rsid w:val="007353B4"/>
    <w:rsid w:val="0074538F"/>
    <w:rsid w:val="00783F20"/>
    <w:rsid w:val="007F4BD6"/>
    <w:rsid w:val="00802AE7"/>
    <w:rsid w:val="00830A7B"/>
    <w:rsid w:val="008D0636"/>
    <w:rsid w:val="008D1EBA"/>
    <w:rsid w:val="008D5190"/>
    <w:rsid w:val="008E3D5D"/>
    <w:rsid w:val="008F0C0D"/>
    <w:rsid w:val="00963C32"/>
    <w:rsid w:val="00971FF8"/>
    <w:rsid w:val="009F0118"/>
    <w:rsid w:val="00A238CC"/>
    <w:rsid w:val="00A5585C"/>
    <w:rsid w:val="00AC4DCD"/>
    <w:rsid w:val="00AF6DB3"/>
    <w:rsid w:val="00B63531"/>
    <w:rsid w:val="00B7137C"/>
    <w:rsid w:val="00B72B70"/>
    <w:rsid w:val="00BF776D"/>
    <w:rsid w:val="00C27C65"/>
    <w:rsid w:val="00C83FD4"/>
    <w:rsid w:val="00CA2547"/>
    <w:rsid w:val="00CA6A8D"/>
    <w:rsid w:val="00D778C3"/>
    <w:rsid w:val="00D95854"/>
    <w:rsid w:val="00DA2E01"/>
    <w:rsid w:val="00DE21A6"/>
    <w:rsid w:val="00E86A8D"/>
    <w:rsid w:val="00F166E9"/>
    <w:rsid w:val="00F21362"/>
    <w:rsid w:val="00F407E7"/>
    <w:rsid w:val="00F408CA"/>
    <w:rsid w:val="00F440DD"/>
    <w:rsid w:val="00F8352C"/>
    <w:rsid w:val="00F84062"/>
    <w:rsid w:val="00F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rsid w:val="00971FF8"/>
    <w:rPr>
      <w:rFonts w:cs="Times New Roman"/>
    </w:rPr>
  </w:style>
  <w:style w:type="paragraph" w:styleId="a3">
    <w:name w:val="Normal (Web)"/>
    <w:aliases w:val="webb,webb1,Обычный (веб) Знак"/>
    <w:basedOn w:val="a"/>
    <w:link w:val="1"/>
    <w:unhideWhenUsed/>
    <w:rsid w:val="007F4B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">
    <w:name w:val="Обычный (веб) Знак1"/>
    <w:aliases w:val="webb Знак,webb1 Знак,Обычный (веб) Знак Знак"/>
    <w:link w:val="a3"/>
    <w:locked/>
    <w:rsid w:val="007F4BD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F4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7F4BD6"/>
    <w:rPr>
      <w:color w:val="0000FF" w:themeColor="hyperlink"/>
      <w:u w:val="single"/>
    </w:rPr>
  </w:style>
  <w:style w:type="paragraph" w:customStyle="1" w:styleId="Style18">
    <w:name w:val="Style18"/>
    <w:basedOn w:val="a"/>
    <w:rsid w:val="0004419F"/>
    <w:pPr>
      <w:widowControl w:val="0"/>
      <w:autoSpaceDE w:val="0"/>
      <w:autoSpaceDN w:val="0"/>
      <w:adjustRightInd w:val="0"/>
      <w:spacing w:after="0" w:line="484" w:lineRule="exact"/>
      <w:ind w:firstLine="682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4419F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441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1684"/>
    <w:pPr>
      <w:ind w:left="720"/>
      <w:contextualSpacing/>
    </w:pPr>
  </w:style>
  <w:style w:type="character" w:customStyle="1" w:styleId="FontStyle11">
    <w:name w:val="Font Style11"/>
    <w:rsid w:val="000572EE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footnote text"/>
    <w:aliases w:val="Знак2,Знак5 Знак"/>
    <w:basedOn w:val="a"/>
    <w:link w:val="a7"/>
    <w:rsid w:val="000572EE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7">
    <w:name w:val="Текст сноски Знак"/>
    <w:aliases w:val="Знак2 Знак,Знак5 Знак Знак"/>
    <w:basedOn w:val="a0"/>
    <w:link w:val="a6"/>
    <w:rsid w:val="000572E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63">
    <w:name w:val="Font Style63"/>
    <w:uiPriority w:val="99"/>
    <w:rsid w:val="000572EE"/>
    <w:rPr>
      <w:rFonts w:ascii="Bookman Old Style" w:hAnsi="Bookman Old Style"/>
      <w:sz w:val="26"/>
    </w:rPr>
  </w:style>
  <w:style w:type="character" w:styleId="a8">
    <w:name w:val="footnote reference"/>
    <w:uiPriority w:val="99"/>
    <w:rsid w:val="000572EE"/>
    <w:rPr>
      <w:rFonts w:cs="Times New Roman"/>
      <w:vertAlign w:val="superscript"/>
    </w:rPr>
  </w:style>
  <w:style w:type="character" w:customStyle="1" w:styleId="docdata">
    <w:name w:val="docdata"/>
    <w:aliases w:val="docy,v5,2207,baiaagaaboqcaaadbgqaaav8baaaaaaaaaaaaaaaaaaaaaaaaaaaaaaaaaaaaaaaaaaaaaaaaaaaaaaaaaaaaaaaaaaaaaaaaaaaaaaaaaaaaaaaaaaaaaaaaaaaaaaaaaaaaaaaaaaaaaaaaaaaaaaaaaaaaaaaaaaaaaaaaaaaaaaaaaaaaaaaaaaaaaaaaaaaaaaaaaaaaaaaaaaaaaaaaaaaaaaaaaaaaaaa"/>
    <w:rsid w:val="00057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rsid w:val="00971FF8"/>
    <w:rPr>
      <w:rFonts w:cs="Times New Roman"/>
    </w:rPr>
  </w:style>
  <w:style w:type="paragraph" w:styleId="a3">
    <w:name w:val="Normal (Web)"/>
    <w:aliases w:val="webb,webb1,Обычный (веб) Знак"/>
    <w:basedOn w:val="a"/>
    <w:link w:val="1"/>
    <w:unhideWhenUsed/>
    <w:rsid w:val="007F4B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">
    <w:name w:val="Обычный (веб) Знак1"/>
    <w:aliases w:val="webb Знак,webb1 Знак,Обычный (веб) Знак Знак"/>
    <w:link w:val="a3"/>
    <w:locked/>
    <w:rsid w:val="007F4BD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F4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7F4BD6"/>
    <w:rPr>
      <w:color w:val="0000FF" w:themeColor="hyperlink"/>
      <w:u w:val="single"/>
    </w:rPr>
  </w:style>
  <w:style w:type="paragraph" w:customStyle="1" w:styleId="Style18">
    <w:name w:val="Style18"/>
    <w:basedOn w:val="a"/>
    <w:rsid w:val="0004419F"/>
    <w:pPr>
      <w:widowControl w:val="0"/>
      <w:autoSpaceDE w:val="0"/>
      <w:autoSpaceDN w:val="0"/>
      <w:adjustRightInd w:val="0"/>
      <w:spacing w:after="0" w:line="484" w:lineRule="exact"/>
      <w:ind w:firstLine="682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4419F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441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1684"/>
    <w:pPr>
      <w:ind w:left="720"/>
      <w:contextualSpacing/>
    </w:pPr>
  </w:style>
  <w:style w:type="character" w:customStyle="1" w:styleId="FontStyle11">
    <w:name w:val="Font Style11"/>
    <w:rsid w:val="000572EE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footnote text"/>
    <w:aliases w:val="Знак2,Знак5 Знак"/>
    <w:basedOn w:val="a"/>
    <w:link w:val="a7"/>
    <w:rsid w:val="000572EE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7">
    <w:name w:val="Текст сноски Знак"/>
    <w:aliases w:val="Знак2 Знак,Знак5 Знак Знак"/>
    <w:basedOn w:val="a0"/>
    <w:link w:val="a6"/>
    <w:rsid w:val="000572E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63">
    <w:name w:val="Font Style63"/>
    <w:uiPriority w:val="99"/>
    <w:rsid w:val="000572EE"/>
    <w:rPr>
      <w:rFonts w:ascii="Bookman Old Style" w:hAnsi="Bookman Old Style"/>
      <w:sz w:val="26"/>
    </w:rPr>
  </w:style>
  <w:style w:type="character" w:styleId="a8">
    <w:name w:val="footnote reference"/>
    <w:uiPriority w:val="99"/>
    <w:rsid w:val="000572EE"/>
    <w:rPr>
      <w:rFonts w:cs="Times New Roman"/>
      <w:vertAlign w:val="superscript"/>
    </w:rPr>
  </w:style>
  <w:style w:type="character" w:customStyle="1" w:styleId="docdata">
    <w:name w:val="docdata"/>
    <w:aliases w:val="docy,v5,2207,baiaagaaboqcaaadbgqaaav8baaaaaaaaaaaaaaaaaaaaaaaaaaaaaaaaaaaaaaaaaaaaaaaaaaaaaaaaaaaaaaaaaaaaaaaaaaaaaaaaaaaaaaaaaaaaaaaaaaaaaaaaaaaaaaaaaaaaaaaaaaaaaaaaaaaaaaaaaaaaaaaaaaaaaaaaaaaaaaaaaaaaaaaaaaaaaaaaaaaaaaaaaaaaaaaaaaaaaaaaaaaaaaa"/>
    <w:rsid w:val="0005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lakovska_2019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lakovska_2019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E65C-8F88-477E-ACCA-7CF1F9C1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5204</Words>
  <Characters>2967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39</cp:revision>
  <dcterms:created xsi:type="dcterms:W3CDTF">2023-06-27T16:51:00Z</dcterms:created>
  <dcterms:modified xsi:type="dcterms:W3CDTF">2023-07-14T08:36:00Z</dcterms:modified>
</cp:coreProperties>
</file>