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F48DE">
        <w:rPr>
          <w:rFonts w:ascii="Times New Roman" w:hAnsi="Times New Roman"/>
          <w:sz w:val="28"/>
          <w:szCs w:val="28"/>
          <w:lang w:val="uk-UA"/>
        </w:rPr>
        <w:t>УДК 930.253:77.03/.04]:378(477)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b/>
          <w:sz w:val="28"/>
          <w:szCs w:val="28"/>
          <w:lang w:val="uk-UA"/>
        </w:rPr>
        <w:t>Майстренко Анжела Андріївна</w:t>
      </w:r>
      <w:r w:rsidRPr="001F48DE">
        <w:rPr>
          <w:rFonts w:ascii="Times New Roman" w:hAnsi="Times New Roman"/>
          <w:sz w:val="28"/>
          <w:szCs w:val="28"/>
          <w:lang w:val="uk-UA"/>
        </w:rPr>
        <w:t>,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ORCID: </w:t>
      </w:r>
      <w:hyperlink r:id="rId4" w:history="1">
        <w:r w:rsidRPr="001F48DE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https://orcid.org/0000-0003-1303-9214</w:t>
        </w:r>
      </w:hyperlink>
      <w:r w:rsidRPr="001F48DE">
        <w:rPr>
          <w:rFonts w:ascii="Times New Roman" w:hAnsi="Times New Roman"/>
          <w:sz w:val="28"/>
          <w:szCs w:val="28"/>
          <w:lang w:val="uk-UA"/>
        </w:rPr>
        <w:t>,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кандидатка історичних на</w:t>
      </w:r>
      <w:r w:rsidR="00FB1B53" w:rsidRPr="001F48DE">
        <w:rPr>
          <w:rFonts w:ascii="Times New Roman" w:hAnsi="Times New Roman"/>
          <w:sz w:val="28"/>
          <w:szCs w:val="28"/>
          <w:lang w:val="uk-UA"/>
        </w:rPr>
        <w:t>ук, старша наукова співробітниця,</w:t>
      </w:r>
    </w:p>
    <w:p w:rsidR="00D77C36" w:rsidRPr="001F48DE" w:rsidRDefault="00FB1B53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відділ археографії,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Інституту архівознавства,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</w:t>
      </w:r>
      <w:r w:rsidRPr="001F48DE">
        <w:rPr>
          <w:rFonts w:ascii="Times New Roman" w:hAnsi="Times New Roman"/>
          <w:sz w:val="28"/>
          <w:szCs w:val="28"/>
        </w:rPr>
        <w:t> </w:t>
      </w:r>
      <w:r w:rsidRPr="001F48DE">
        <w:rPr>
          <w:rFonts w:ascii="Times New Roman" w:hAnsi="Times New Roman"/>
          <w:sz w:val="28"/>
          <w:szCs w:val="28"/>
          <w:lang w:val="uk-UA"/>
        </w:rPr>
        <w:t>І. Вернадського,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Київ, Україна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e-</w:t>
      </w:r>
      <w:proofErr w:type="spellStart"/>
      <w:r w:rsidRPr="001F48DE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Pr="001F48DE">
        <w:rPr>
          <w:rFonts w:ascii="Times New Roman" w:hAnsi="Times New Roman"/>
          <w:sz w:val="28"/>
          <w:szCs w:val="28"/>
          <w:lang w:val="uk-UA"/>
        </w:rPr>
        <w:t>: a_maistrenko@ukr.net</w:t>
      </w:r>
    </w:p>
    <w:p w:rsidR="00D77C36" w:rsidRPr="001F48DE" w:rsidRDefault="00D77C36" w:rsidP="00546650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77C36" w:rsidRPr="001F48DE" w:rsidRDefault="00D77C36" w:rsidP="005466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8DE">
        <w:rPr>
          <w:rFonts w:ascii="Times New Roman" w:hAnsi="Times New Roman"/>
          <w:b/>
          <w:sz w:val="28"/>
          <w:szCs w:val="28"/>
          <w:lang w:val="uk-UA"/>
        </w:rPr>
        <w:t xml:space="preserve">ФОТОДОКУМЕНТИ ОСОБОВИХ ФОНДІВ </w:t>
      </w:r>
    </w:p>
    <w:p w:rsidR="00D77C36" w:rsidRPr="001F48DE" w:rsidRDefault="00D77C36" w:rsidP="005466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8DE">
        <w:rPr>
          <w:rFonts w:ascii="Times New Roman" w:hAnsi="Times New Roman"/>
          <w:b/>
          <w:sz w:val="28"/>
          <w:szCs w:val="28"/>
          <w:lang w:val="uk-UA"/>
        </w:rPr>
        <w:t xml:space="preserve">ІНСТИТУТУ АРХІВОЗНАВСТВА НБУВ ЯК ДЖЕРЕЛО </w:t>
      </w:r>
    </w:p>
    <w:p w:rsidR="00D77C36" w:rsidRPr="001F48DE" w:rsidRDefault="00D77C36" w:rsidP="005466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8DE">
        <w:rPr>
          <w:rFonts w:ascii="Times New Roman" w:hAnsi="Times New Roman"/>
          <w:b/>
          <w:sz w:val="28"/>
          <w:szCs w:val="28"/>
          <w:lang w:val="uk-UA"/>
        </w:rPr>
        <w:t>РЕКОНСТРУКЦІЇ ПЕДАГОГІЧНОЇ ДІЯЛЬНОСТІ ВЧЕНИХ УКРАЇНИ</w:t>
      </w:r>
    </w:p>
    <w:p w:rsidR="00D77C36" w:rsidRPr="001F48DE" w:rsidRDefault="00D77C36" w:rsidP="0054665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77C36" w:rsidRPr="001F48DE" w:rsidRDefault="00D77C36" w:rsidP="005466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Представлено фотодокументи про педагогічну діяльність </w:t>
      </w:r>
      <w:r w:rsidR="00632201" w:rsidRPr="001F48DE">
        <w:rPr>
          <w:rFonts w:ascii="Times New Roman" w:hAnsi="Times New Roman"/>
          <w:sz w:val="28"/>
          <w:szCs w:val="28"/>
          <w:lang w:val="uk-UA"/>
        </w:rPr>
        <w:t>у</w:t>
      </w:r>
      <w:r w:rsidRPr="001F48DE">
        <w:rPr>
          <w:rFonts w:ascii="Times New Roman" w:hAnsi="Times New Roman"/>
          <w:sz w:val="28"/>
          <w:szCs w:val="28"/>
          <w:lang w:val="uk-UA"/>
        </w:rPr>
        <w:t>чених України, що зберігаються в фондах Інституту архівознавства Національної бібліотеки України імені В. І. Вернадського. Документи дозволяють дослідити різноманітні аспекти педагогічної діяльності вчених України.</w:t>
      </w:r>
    </w:p>
    <w:p w:rsidR="00D77C36" w:rsidRPr="001F48DE" w:rsidRDefault="00D77C36" w:rsidP="005466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 w:rsidRPr="001F48DE">
        <w:rPr>
          <w:rFonts w:ascii="Times New Roman" w:hAnsi="Times New Roman"/>
          <w:sz w:val="28"/>
          <w:szCs w:val="28"/>
          <w:lang w:val="uk-UA"/>
        </w:rPr>
        <w:t>: фотодокументи, педагогічна діяльність, Інститут архівознавства, Національна бібліотека України імені В. І. Вернадського.</w:t>
      </w:r>
    </w:p>
    <w:p w:rsidR="00D77C36" w:rsidRPr="001F48DE" w:rsidRDefault="00D77C36" w:rsidP="0039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C36" w:rsidRPr="001F48DE" w:rsidRDefault="00D77C36" w:rsidP="0039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Важливим завданням для архівістів й дослідників є збереження та актуалізація комплексів фотодокументів в особових архівах фондах, оскільки вони відіграють важливу роль у формуванні колективної культурно-історичної пам’яті. Світлини унаочнюють різні грані діяльності українських </w:t>
      </w:r>
      <w:r w:rsidR="00E6344A" w:rsidRPr="001F48DE">
        <w:rPr>
          <w:rFonts w:ascii="Times New Roman" w:hAnsi="Times New Roman"/>
          <w:sz w:val="28"/>
          <w:szCs w:val="28"/>
          <w:lang w:val="uk-UA"/>
        </w:rPr>
        <w:t>у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чених. </w:t>
      </w:r>
      <w:r w:rsidR="00543734" w:rsidRPr="001F48DE">
        <w:rPr>
          <w:rFonts w:ascii="Times New Roman" w:hAnsi="Times New Roman"/>
          <w:sz w:val="28"/>
          <w:szCs w:val="28"/>
          <w:lang w:val="uk-UA"/>
        </w:rPr>
        <w:t>Ф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отодокументи ілюструють педагогічний процес, дають можливість зрозуміти, в яких умовах і </w:t>
      </w:r>
      <w:r w:rsidR="00E6344A" w:rsidRPr="001F48DE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яких обставин працювали науковці-викладачі, яке обладнання, прилади </w:t>
      </w:r>
      <w:r w:rsidR="00543734" w:rsidRPr="001F48DE">
        <w:rPr>
          <w:rFonts w:ascii="Times New Roman" w:hAnsi="Times New Roman"/>
          <w:sz w:val="28"/>
          <w:szCs w:val="28"/>
          <w:lang w:val="uk-UA"/>
        </w:rPr>
        <w:t>і</w:t>
      </w:r>
      <w:r w:rsidR="00FB1B53" w:rsidRPr="001F48DE">
        <w:rPr>
          <w:rFonts w:ascii="Times New Roman" w:hAnsi="Times New Roman"/>
          <w:sz w:val="28"/>
          <w:szCs w:val="28"/>
          <w:lang w:val="uk-UA"/>
        </w:rPr>
        <w:t xml:space="preserve"> методи застосовували.</w:t>
      </w:r>
    </w:p>
    <w:p w:rsidR="00D77C36" w:rsidRPr="001F48DE" w:rsidRDefault="00D77C36" w:rsidP="0039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lastRenderedPageBreak/>
        <w:t xml:space="preserve">У статті ставимо за мету окреслити коло фотодокументів як джерело дослідження педагогічної діяльності українських </w:t>
      </w:r>
      <w:r w:rsidR="004A52DF" w:rsidRPr="001F48DE">
        <w:rPr>
          <w:rFonts w:ascii="Times New Roman" w:hAnsi="Times New Roman"/>
          <w:sz w:val="28"/>
          <w:szCs w:val="28"/>
          <w:lang w:val="uk-UA"/>
        </w:rPr>
        <w:t>у</w:t>
      </w:r>
      <w:r w:rsidRPr="001F48DE">
        <w:rPr>
          <w:rFonts w:ascii="Times New Roman" w:hAnsi="Times New Roman"/>
          <w:sz w:val="28"/>
          <w:szCs w:val="28"/>
          <w:lang w:val="uk-UA"/>
        </w:rPr>
        <w:t>чених, що відклалися у фондах Інституту архівознавства Національної бібліотеки України імені В. І. Вернадського (далі – ІА НБУВ).</w:t>
      </w:r>
    </w:p>
    <w:p w:rsidR="00D77C36" w:rsidRPr="001F48DE" w:rsidRDefault="00D77C36" w:rsidP="0039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В особових фондах провідних українських </w:t>
      </w:r>
      <w:r w:rsidR="004A52DF" w:rsidRPr="001F48DE">
        <w:rPr>
          <w:rFonts w:ascii="Times New Roman" w:hAnsi="Times New Roman"/>
          <w:sz w:val="28"/>
          <w:szCs w:val="28"/>
          <w:lang w:val="uk-UA"/>
        </w:rPr>
        <w:t>у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чених зберігаються фотодокументи, які репрезентують науковців у колі співробітників факультетів і кафедр закладів вищої освіти України. Світлини дають можливість дізнатися про склад педагогічних колективів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 коло осіб, з якими були знайомі, спілкувалися та працювали вчені в різні періоди свого життя. Такі фотодокументи відклалися в низці особових архівних фондів, як-от: А. О. Лебедєва (ф. 420), на яких вченого зображено серед науковців механічного факультету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 кафедри динаміки та міцності машин і опору матеріалів НТУУ «КПІ» ([1960-ті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–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2007]); О. П. Маркевича (ф. 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21), де академіка зафіксовано серед співробітників кафедри зоології безхребетних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Київського державного університету </w:t>
      </w:r>
      <w:r w:rsidRPr="001F48DE">
        <w:rPr>
          <w:rFonts w:ascii="Times New Roman" w:hAnsi="Times New Roman"/>
          <w:sz w:val="28"/>
          <w:szCs w:val="28"/>
          <w:lang w:val="uk-UA"/>
        </w:rPr>
        <w:t>ім. Т. Г. Шевченка (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1966−1967); В. Л.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Рвачова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>366), які репрезентують видатного математика у колі співробітників Бердянського державного педагогічного інституту (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[1960-ті]); І. С.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Горбаня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334), де науковця представлено серед викладачів фізичного факультету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Київського державного університету </w:t>
      </w:r>
      <w:r w:rsidRPr="001F48DE">
        <w:rPr>
          <w:rFonts w:ascii="Times New Roman" w:hAnsi="Times New Roman"/>
          <w:sz w:val="28"/>
          <w:szCs w:val="28"/>
          <w:lang w:val="uk-UA"/>
        </w:rPr>
        <w:t>ім. Т. Г. Шевченка (1970). На деяких світлинах учених зображено під час засідань кафедр. Так, у фонді академіка І. С. </w:t>
      </w:r>
      <w:proofErr w:type="spellStart"/>
      <w:r w:rsidRPr="001F48DE">
        <w:rPr>
          <w:rFonts w:ascii="Times New Roman" w:hAnsi="Times New Roman"/>
          <w:sz w:val="28"/>
          <w:szCs w:val="28"/>
          <w:lang w:val="uk-UA"/>
        </w:rPr>
        <w:t>Горбаня</w:t>
      </w:r>
      <w:proofErr w:type="spellEnd"/>
      <w:r w:rsidRPr="001F48DE">
        <w:rPr>
          <w:rFonts w:ascii="Times New Roman" w:hAnsi="Times New Roman"/>
          <w:sz w:val="28"/>
          <w:szCs w:val="28"/>
          <w:lang w:val="uk-UA"/>
        </w:rPr>
        <w:t xml:space="preserve"> містяться фотознімки, які демонструють засідання кафедри оптики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Київського державного університету </w:t>
      </w:r>
      <w:r w:rsidRPr="001F48DE">
        <w:rPr>
          <w:rFonts w:ascii="Times New Roman" w:hAnsi="Times New Roman"/>
          <w:sz w:val="28"/>
          <w:szCs w:val="28"/>
          <w:lang w:val="uk-UA"/>
        </w:rPr>
        <w:t>ім. Т. Г. Шевченка (1958–1959).</w:t>
      </w:r>
    </w:p>
    <w:p w:rsidR="00D77C36" w:rsidRPr="001F48DE" w:rsidRDefault="00D77C36" w:rsidP="0039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На багатьох фотодокументах зображено вчених під час лекцій, семінарів, практичних занять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 надання консультацій, тобто у спілкуванні та взаємодії зі студентами. Світлини показують майстерність науковців при передачі знань студентам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 розвитку їхніх вмінь і навичок. Наприклад, на фотознімках предст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авлено: О. В.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Богатського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272) зі студентами у приміщенні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Одеського державного університету </w:t>
      </w:r>
      <w:r w:rsidRPr="001F48DE">
        <w:rPr>
          <w:rFonts w:ascii="Times New Roman" w:hAnsi="Times New Roman"/>
          <w:sz w:val="28"/>
          <w:szCs w:val="28"/>
          <w:lang w:val="uk-UA"/>
        </w:rPr>
        <w:t>ім. І. І. Мечникова (19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60–1977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);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Є. Г. Гончарука (ф. </w:t>
      </w:r>
      <w:r w:rsidRPr="001F48DE">
        <w:rPr>
          <w:rFonts w:ascii="Times New Roman" w:hAnsi="Times New Roman"/>
          <w:sz w:val="28"/>
          <w:szCs w:val="28"/>
          <w:lang w:val="uk-UA"/>
        </w:rPr>
        <w:t>353) під час читання лекції студент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ам (1970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);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В. І. Данилова (ф. </w:t>
      </w:r>
      <w:r w:rsidRPr="001F48DE">
        <w:rPr>
          <w:rFonts w:ascii="Times New Roman" w:hAnsi="Times New Roman"/>
          <w:sz w:val="28"/>
          <w:szCs w:val="28"/>
          <w:lang w:val="uk-UA"/>
        </w:rPr>
        <w:t>78) під час лекції у Дніпропетровському державному університеті ([193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0-ті]), М. С.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Кондратьєва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223)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Pr="001F48DE">
        <w:rPr>
          <w:rFonts w:ascii="Times New Roman" w:hAnsi="Times New Roman"/>
          <w:sz w:val="28"/>
          <w:szCs w:val="28"/>
          <w:lang w:val="uk-UA"/>
        </w:rPr>
        <w:t>студентами Одеського та Харківського медичних інститутів під час практичних занять (1923–1932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); </w:t>
      </w:r>
      <w:r w:rsidRPr="001F48DE">
        <w:rPr>
          <w:rFonts w:ascii="Times New Roman" w:hAnsi="Times New Roman"/>
          <w:sz w:val="28"/>
          <w:szCs w:val="28"/>
          <w:lang w:val="uk-UA"/>
        </w:rPr>
        <w:t>А. О. Лебедєв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а (ф. </w:t>
      </w:r>
      <w:r w:rsidRPr="001F48DE">
        <w:rPr>
          <w:rFonts w:ascii="Times New Roman" w:hAnsi="Times New Roman"/>
          <w:sz w:val="28"/>
          <w:szCs w:val="28"/>
          <w:lang w:val="uk-UA"/>
        </w:rPr>
        <w:t>420) під час лекцій у НТУУ «КПІ» ([1980-т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і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–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2000]), О. В. Палладіна (ф. </w:t>
      </w:r>
      <w:r w:rsidRPr="001F48DE">
        <w:rPr>
          <w:rFonts w:ascii="Times New Roman" w:hAnsi="Times New Roman"/>
          <w:sz w:val="28"/>
          <w:szCs w:val="28"/>
          <w:lang w:val="uk-UA"/>
        </w:rPr>
        <w:t>30) серед слухачів практикуму з біохімічних мікрометодів (1928) тощо.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8DE">
        <w:rPr>
          <w:rFonts w:ascii="Times New Roman" w:hAnsi="Times New Roman"/>
          <w:sz w:val="28"/>
          <w:szCs w:val="28"/>
          <w:lang w:val="uk-UA"/>
        </w:rPr>
        <w:t>А в особових архівних фонд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ах філософа В. І. Куценка (ф. </w:t>
      </w:r>
      <w:r w:rsidRPr="001F48DE">
        <w:rPr>
          <w:rFonts w:ascii="Times New Roman" w:hAnsi="Times New Roman"/>
          <w:sz w:val="28"/>
          <w:szCs w:val="28"/>
          <w:lang w:val="uk-UA"/>
        </w:rPr>
        <w:t>289) і п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равознавця П. О. Недбайла (ф. </w:t>
      </w:r>
      <w:r w:rsidRPr="001F48DE">
        <w:rPr>
          <w:rFonts w:ascii="Times New Roman" w:hAnsi="Times New Roman"/>
          <w:sz w:val="28"/>
          <w:szCs w:val="28"/>
          <w:lang w:val="uk-UA"/>
        </w:rPr>
        <w:t>217) зберігаються світлини, на яких вчені приймають іспити у своїх слухачів.</w:t>
      </w:r>
    </w:p>
    <w:p w:rsidR="00D77C36" w:rsidRPr="001F48DE" w:rsidRDefault="00D77C36" w:rsidP="0039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Окремі вчені під час викладання предмет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>а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 проводили досліди та експерименти у наукових лабораторіях, використовували спеціальне обладнання та інструменти. Так, у фонд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і академіка І. М.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Чиженка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379) вміщено світлину, на якій учений-електротехнік </w:t>
      </w:r>
      <w:r w:rsidR="005606E9" w:rsidRPr="001F48DE">
        <w:rPr>
          <w:rFonts w:ascii="Times New Roman" w:hAnsi="Times New Roman"/>
          <w:sz w:val="28"/>
          <w:szCs w:val="28"/>
          <w:lang w:val="uk-UA"/>
        </w:rPr>
        <w:t>зображено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біля експериментального стенду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1F48DE">
        <w:rPr>
          <w:rFonts w:ascii="Times New Roman" w:hAnsi="Times New Roman"/>
          <w:sz w:val="28"/>
          <w:szCs w:val="28"/>
          <w:lang w:val="uk-UA"/>
        </w:rPr>
        <w:t>лабораторії КПІ (1962).</w:t>
      </w:r>
    </w:p>
    <w:p w:rsidR="00D77C36" w:rsidRPr="001F48DE" w:rsidRDefault="00D77C36" w:rsidP="00624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Одним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з напрямів педагогічної роботи є підготовка наукових кадрів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1F48DE">
        <w:rPr>
          <w:rFonts w:ascii="Times New Roman" w:hAnsi="Times New Roman"/>
          <w:sz w:val="28"/>
          <w:szCs w:val="28"/>
          <w:lang w:val="uk-UA"/>
        </w:rPr>
        <w:t>рамках аспірантури. Фотодокументи дозволяють вивчати процес підготовки молодих науковців. Зокрема, у фондах акаде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міків Л. А.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Булаховського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62), Д. К. Зерова (ф. 9), О. В. Кірсанова (ф. 296), П. М. Першина (ф. </w:t>
      </w:r>
      <w:r w:rsidRPr="001F48DE">
        <w:rPr>
          <w:rFonts w:ascii="Times New Roman" w:hAnsi="Times New Roman"/>
          <w:sz w:val="28"/>
          <w:szCs w:val="28"/>
          <w:lang w:val="uk-UA"/>
        </w:rPr>
        <w:t>20), члена-кор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еспондента Є. С.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Бурксера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>27) зберігаються світлини, на яких вчених зображено під час роботи з аспірантами.</w:t>
      </w:r>
    </w:p>
    <w:p w:rsidR="00D77C36" w:rsidRPr="001F48DE" w:rsidRDefault="00D77C36" w:rsidP="00624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Фотодокументи реєструють участь </w:t>
      </w:r>
      <w:r w:rsidR="002E0788" w:rsidRPr="001F48DE">
        <w:rPr>
          <w:rFonts w:ascii="Times New Roman" w:hAnsi="Times New Roman"/>
          <w:sz w:val="28"/>
          <w:szCs w:val="28"/>
          <w:lang w:val="uk-UA"/>
        </w:rPr>
        <w:t>у</w:t>
      </w:r>
      <w:r w:rsidRPr="001F48DE">
        <w:rPr>
          <w:rFonts w:ascii="Times New Roman" w:hAnsi="Times New Roman"/>
          <w:sz w:val="28"/>
          <w:szCs w:val="28"/>
          <w:lang w:val="uk-UA"/>
        </w:rPr>
        <w:t>чених-викладачів у науково-методичних семінарах, під час обміну досвідом педагогічної роботи з представниками закладів вищої освіти інших країн. Так, інтерес представляють документи, що вміщено у фонді академіка І. М. </w:t>
      </w:r>
      <w:proofErr w:type="spellStart"/>
      <w:r w:rsidRPr="001F48DE">
        <w:rPr>
          <w:rFonts w:ascii="Times New Roman" w:hAnsi="Times New Roman"/>
          <w:sz w:val="28"/>
          <w:szCs w:val="28"/>
          <w:lang w:val="uk-UA"/>
        </w:rPr>
        <w:t>Чиженка</w:t>
      </w:r>
      <w:proofErr w:type="spellEnd"/>
      <w:r w:rsidRPr="001F48DE">
        <w:rPr>
          <w:rFonts w:ascii="Times New Roman" w:hAnsi="Times New Roman"/>
          <w:sz w:val="28"/>
          <w:szCs w:val="28"/>
          <w:lang w:val="uk-UA"/>
        </w:rPr>
        <w:t>. На кількох світлинах вчений зображений під час перебування в університеті м. Санта-Клара на Кубі ([1960-ті]). Цікавими є світлини із фонду члена-кореспондента М. В. </w:t>
      </w:r>
      <w:proofErr w:type="spellStart"/>
      <w:r w:rsidRPr="001F48DE">
        <w:rPr>
          <w:rFonts w:ascii="Times New Roman" w:hAnsi="Times New Roman"/>
          <w:sz w:val="28"/>
          <w:szCs w:val="28"/>
          <w:lang w:val="uk-UA"/>
        </w:rPr>
        <w:t>Михалєвича</w:t>
      </w:r>
      <w:proofErr w:type="spellEnd"/>
      <w:r w:rsidRPr="001F48DE">
        <w:rPr>
          <w:rFonts w:ascii="Times New Roman" w:hAnsi="Times New Roman"/>
          <w:sz w:val="28"/>
          <w:szCs w:val="28"/>
          <w:lang w:val="uk-UA"/>
        </w:rPr>
        <w:t xml:space="preserve">, де українського математика зафіксовано під час виголошення доповідей на семінарах у містах Бонн </w:t>
      </w:r>
      <w:r w:rsidR="009A774A" w:rsidRPr="001F48DE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Pr="001F48DE">
        <w:rPr>
          <w:rFonts w:ascii="Times New Roman" w:hAnsi="Times New Roman"/>
          <w:sz w:val="28"/>
          <w:szCs w:val="28"/>
          <w:lang w:val="uk-UA"/>
        </w:rPr>
        <w:t>Регенсбург</w:t>
      </w:r>
      <w:proofErr w:type="spellEnd"/>
      <w:r w:rsidRPr="001F48DE">
        <w:rPr>
          <w:rFonts w:ascii="Times New Roman" w:hAnsi="Times New Roman"/>
          <w:sz w:val="28"/>
          <w:szCs w:val="28"/>
          <w:lang w:val="uk-UA"/>
        </w:rPr>
        <w:t xml:space="preserve"> (Німеччина) (2007, 2009).</w:t>
      </w:r>
    </w:p>
    <w:p w:rsidR="00D77C36" w:rsidRPr="001F48DE" w:rsidRDefault="00D77C36" w:rsidP="00263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Фотодокументи передають освітянське, </w:t>
      </w:r>
      <w:r w:rsidR="00262530" w:rsidRPr="001F48DE">
        <w:rPr>
          <w:rFonts w:ascii="Times New Roman" w:hAnsi="Times New Roman"/>
          <w:sz w:val="28"/>
          <w:szCs w:val="28"/>
          <w:lang w:val="uk-UA"/>
        </w:rPr>
        <w:t>і навіть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 неформальне середовище, </w:t>
      </w:r>
      <w:r w:rsidR="00B17800" w:rsidRPr="001F48DE">
        <w:rPr>
          <w:rFonts w:ascii="Times New Roman" w:hAnsi="Times New Roman"/>
          <w:sz w:val="28"/>
          <w:szCs w:val="28"/>
          <w:lang w:val="uk-UA"/>
        </w:rPr>
        <w:t>в якому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 студенти відіграють активну роль під час навчання </w:t>
      </w:r>
      <w:r w:rsidR="00EE555F" w:rsidRPr="001F48DE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спілкуються з викладачами. Фотознімки із зображенням студентів разом </w:t>
      </w:r>
      <w:r w:rsidR="00EE555F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з викладачами репрезентовано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у фондах О. І. Бродського (ф. </w:t>
      </w:r>
      <w:r w:rsidRPr="001F48DE">
        <w:rPr>
          <w:rFonts w:ascii="Times New Roman" w:hAnsi="Times New Roman"/>
          <w:sz w:val="28"/>
          <w:szCs w:val="28"/>
          <w:lang w:val="uk-UA"/>
        </w:rPr>
        <w:t>7), Л. 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А.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Булаховського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62), Ю. Ю.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Кондуфора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285), К. А. Корнєва (ф. 271), В. М. Нікітіна (ф. 280),О. В. Палладіна (ф. 30), Л. В.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Писаржевського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141), М. Г. Попова 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(ф. 19), В. А.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Ройтера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31), А. А. Смирнова (ф. 167), В. Б.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Соллогуба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255), В. В.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Фінна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>313) та ін.</w:t>
      </w:r>
    </w:p>
    <w:p w:rsidR="00D77C36" w:rsidRPr="001F48DE" w:rsidRDefault="00D77C36" w:rsidP="0039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У документах зафіксовано нагородження учнів, студентів </w:t>
      </w:r>
      <w:r w:rsidR="00EE555F" w:rsidRPr="001F48DE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вручення дипломів видатними науковцями України. Зокрема, у фонді вченого у галузі гігієни і санітарії Є. Г. Гончарука відклалися світлини, </w:t>
      </w:r>
      <w:r w:rsidR="00EE555F" w:rsidRPr="001F48DE">
        <w:rPr>
          <w:rFonts w:ascii="Times New Roman" w:hAnsi="Times New Roman"/>
          <w:sz w:val="28"/>
          <w:szCs w:val="28"/>
          <w:lang w:val="uk-UA"/>
        </w:rPr>
        <w:t xml:space="preserve">на яких </w:t>
      </w:r>
      <w:r w:rsidRPr="001F48DE">
        <w:rPr>
          <w:rFonts w:ascii="Times New Roman" w:hAnsi="Times New Roman"/>
          <w:sz w:val="28"/>
          <w:szCs w:val="28"/>
          <w:lang w:val="uk-UA"/>
        </w:rPr>
        <w:t>зображено академіка під час нагородження учнів медичного ліцею Національного медичного університету ім. О. О. Богомольця (2000</w:t>
      </w:r>
      <w:r w:rsidR="00EE555F" w:rsidRPr="001F48DE">
        <w:rPr>
          <w:rFonts w:ascii="Times New Roman" w:hAnsi="Times New Roman"/>
          <w:sz w:val="28"/>
          <w:szCs w:val="28"/>
          <w:lang w:val="uk-UA"/>
        </w:rPr>
        <w:t xml:space="preserve">); </w:t>
      </w:r>
      <w:r w:rsidRPr="001F48DE">
        <w:rPr>
          <w:rFonts w:ascii="Times New Roman" w:hAnsi="Times New Roman"/>
          <w:sz w:val="28"/>
          <w:szCs w:val="28"/>
          <w:lang w:val="uk-UA"/>
        </w:rPr>
        <w:t>а у фонді вченого в галузі економічної кібернетики, члена-кореспондента М. В. </w:t>
      </w:r>
      <w:proofErr w:type="spellStart"/>
      <w:r w:rsidRPr="001F48DE">
        <w:rPr>
          <w:rFonts w:ascii="Times New Roman" w:hAnsi="Times New Roman"/>
          <w:sz w:val="28"/>
          <w:szCs w:val="28"/>
          <w:lang w:val="uk-UA"/>
        </w:rPr>
        <w:t>Михалєвича</w:t>
      </w:r>
      <w:proofErr w:type="spellEnd"/>
      <w:r w:rsidRPr="001F48DE">
        <w:rPr>
          <w:rFonts w:ascii="Times New Roman" w:hAnsi="Times New Roman"/>
          <w:sz w:val="28"/>
          <w:szCs w:val="28"/>
          <w:lang w:val="uk-UA"/>
        </w:rPr>
        <w:t xml:space="preserve"> містяться фотознімки, </w:t>
      </w:r>
      <w:r w:rsidR="00EE555F" w:rsidRPr="001F48DE">
        <w:rPr>
          <w:rFonts w:ascii="Times New Roman" w:hAnsi="Times New Roman"/>
          <w:sz w:val="28"/>
          <w:szCs w:val="28"/>
          <w:lang w:val="uk-UA"/>
        </w:rPr>
        <w:t xml:space="preserve">на яких 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він разом </w:t>
      </w:r>
      <w:r w:rsidR="00EE555F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>з професором Й. Мюллером вручає магістерські дипломи студентам у м. </w:t>
      </w:r>
      <w:proofErr w:type="spellStart"/>
      <w:r w:rsidRPr="001F48DE">
        <w:rPr>
          <w:rFonts w:ascii="Times New Roman" w:hAnsi="Times New Roman"/>
          <w:sz w:val="28"/>
          <w:szCs w:val="28"/>
          <w:lang w:val="uk-UA"/>
        </w:rPr>
        <w:t>Тренто</w:t>
      </w:r>
      <w:proofErr w:type="spellEnd"/>
      <w:r w:rsidRPr="001F48DE">
        <w:rPr>
          <w:rFonts w:ascii="Times New Roman" w:hAnsi="Times New Roman"/>
          <w:sz w:val="28"/>
          <w:szCs w:val="28"/>
          <w:lang w:val="uk-UA"/>
        </w:rPr>
        <w:t xml:space="preserve"> (Італія) (2007).</w:t>
      </w:r>
    </w:p>
    <w:p w:rsidR="00D77C36" w:rsidRPr="001F48DE" w:rsidRDefault="00D77C36" w:rsidP="00546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Особові фон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ди вчених К. С. Борисенка (ф. 219) П. В. Головіна (ф. 68) К. Г.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Гуслистого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>32), Ю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>. Ю.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Кондуфора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285), В. І. Куценко (ф. 289), О. З. Петрова (ф. </w:t>
      </w:r>
      <w:r w:rsidRPr="001F48DE">
        <w:rPr>
          <w:rFonts w:ascii="Times New Roman" w:hAnsi="Times New Roman"/>
          <w:sz w:val="28"/>
          <w:szCs w:val="28"/>
          <w:lang w:val="uk-UA"/>
        </w:rPr>
        <w:t>23),</w:t>
      </w:r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О. І.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Смирнової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>-Замкової (ф. 15), Ю. М. Таран-Жовніра (ф. 325), Д. Л. </w:t>
      </w:r>
      <w:proofErr w:type="spellStart"/>
      <w:r w:rsidR="00D6101A" w:rsidRPr="001F48DE">
        <w:rPr>
          <w:rFonts w:ascii="Times New Roman" w:hAnsi="Times New Roman"/>
          <w:sz w:val="28"/>
          <w:szCs w:val="28"/>
          <w:lang w:val="uk-UA"/>
        </w:rPr>
        <w:t>Фердмана</w:t>
      </w:r>
      <w:proofErr w:type="spellEnd"/>
      <w:r w:rsidR="00D6101A" w:rsidRPr="001F48DE">
        <w:rPr>
          <w:rFonts w:ascii="Times New Roman" w:hAnsi="Times New Roman"/>
          <w:sz w:val="28"/>
          <w:szCs w:val="28"/>
          <w:lang w:val="uk-UA"/>
        </w:rPr>
        <w:t xml:space="preserve"> (ф. </w:t>
      </w:r>
      <w:r w:rsidRPr="001F48DE">
        <w:rPr>
          <w:rFonts w:ascii="Times New Roman" w:hAnsi="Times New Roman"/>
          <w:sz w:val="28"/>
          <w:szCs w:val="28"/>
          <w:lang w:val="uk-UA"/>
        </w:rPr>
        <w:t>3) містять фотодокументи, зроблені під час зустрічей викладачів з випускниками закладів вищої освіти. Світлини демонструють товариські стосунки між вченими та їхніми колишніми студентами, а також свідчать про прихильність випускників до своїх професорів.</w:t>
      </w:r>
    </w:p>
    <w:p w:rsidR="007153A6" w:rsidRPr="001F48DE" w:rsidRDefault="00D77C36" w:rsidP="00263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 xml:space="preserve">Фотодокументи, що зберігаються в особових фондах ІА НБУВ, </w:t>
      </w:r>
      <w:r w:rsidR="007153A6" w:rsidRPr="001F48DE">
        <w:rPr>
          <w:rFonts w:ascii="Times New Roman" w:hAnsi="Times New Roman"/>
          <w:sz w:val="28"/>
          <w:szCs w:val="28"/>
          <w:lang w:val="uk-UA"/>
        </w:rPr>
        <w:t xml:space="preserve">являють 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собою потужний джерелознавчий комплекс </w:t>
      </w:r>
      <w:r w:rsidR="007153A6" w:rsidRPr="001F48DE">
        <w:rPr>
          <w:rFonts w:ascii="Times New Roman" w:hAnsi="Times New Roman"/>
          <w:sz w:val="28"/>
          <w:szCs w:val="28"/>
          <w:lang w:val="uk-UA"/>
        </w:rPr>
        <w:t>і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з дослідження педагогічної діяльності вчених України. Світлини всебічно ілюструють різні аспекти педагогічної роботи науковців, взаємодію між вченими, студентами </w:t>
      </w:r>
      <w:r w:rsidR="007153A6" w:rsidRPr="001F48D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1F48DE">
        <w:rPr>
          <w:rFonts w:ascii="Times New Roman" w:hAnsi="Times New Roman"/>
          <w:sz w:val="28"/>
          <w:szCs w:val="28"/>
          <w:lang w:val="uk-UA"/>
        </w:rPr>
        <w:t>аспірантами, процес підготовки фахівців і наукових кадрів в країні та обмін досвідом між науково-педагогічними співробітниками вітчизняних та іноземних навчальних закладів.</w:t>
      </w:r>
    </w:p>
    <w:p w:rsidR="00D77C36" w:rsidRPr="001F48DE" w:rsidRDefault="00D77C36" w:rsidP="00263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  <w:lang w:val="uk-UA"/>
        </w:rPr>
        <w:t>UDC 930.253:77.03/.04]:378(477)</w:t>
      </w:r>
    </w:p>
    <w:p w:rsidR="00D77C36" w:rsidRPr="001F48DE" w:rsidRDefault="008A0CC9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8DE">
        <w:rPr>
          <w:rFonts w:ascii="Times New Roman" w:hAnsi="Times New Roman"/>
          <w:b/>
          <w:sz w:val="28"/>
          <w:szCs w:val="28"/>
        </w:rPr>
        <w:t xml:space="preserve">Angela </w:t>
      </w:r>
      <w:proofErr w:type="spellStart"/>
      <w:r w:rsidR="00D77C36" w:rsidRPr="001F48DE">
        <w:rPr>
          <w:rFonts w:ascii="Times New Roman" w:hAnsi="Times New Roman"/>
          <w:b/>
          <w:sz w:val="28"/>
          <w:szCs w:val="28"/>
        </w:rPr>
        <w:t>Maistrenko</w:t>
      </w:r>
      <w:proofErr w:type="spellEnd"/>
      <w:r w:rsidR="00D77C36" w:rsidRPr="001F48DE">
        <w:rPr>
          <w:rFonts w:ascii="Times New Roman" w:hAnsi="Times New Roman"/>
          <w:sz w:val="28"/>
          <w:szCs w:val="28"/>
        </w:rPr>
        <w:t>,</w:t>
      </w: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</w:rPr>
        <w:t>ORCID: https://orcid.org/0000-0003-1303-9214</w:t>
      </w:r>
      <w:r w:rsidRPr="001F48DE">
        <w:rPr>
          <w:rFonts w:ascii="Times New Roman" w:hAnsi="Times New Roman"/>
          <w:sz w:val="28"/>
          <w:szCs w:val="28"/>
          <w:lang w:val="uk-UA"/>
        </w:rPr>
        <w:t>,</w:t>
      </w: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8DE">
        <w:rPr>
          <w:rFonts w:ascii="Times New Roman" w:hAnsi="Times New Roman"/>
          <w:sz w:val="28"/>
          <w:szCs w:val="28"/>
        </w:rPr>
        <w:t xml:space="preserve">Candidate of Historical Sciences, </w:t>
      </w: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8DE">
        <w:rPr>
          <w:rFonts w:ascii="Times New Roman" w:hAnsi="Times New Roman"/>
          <w:sz w:val="28"/>
          <w:szCs w:val="28"/>
        </w:rPr>
        <w:t>Senior Research Associate,</w:t>
      </w:r>
    </w:p>
    <w:p w:rsidR="00D77C36" w:rsidRPr="001F48DE" w:rsidRDefault="00D77C36" w:rsidP="00BC2197">
      <w:pPr>
        <w:spacing w:after="0" w:line="360" w:lineRule="auto"/>
        <w:jc w:val="both"/>
      </w:pPr>
      <w:r w:rsidRPr="001F48DE">
        <w:rPr>
          <w:rFonts w:ascii="Times New Roman" w:hAnsi="Times New Roman"/>
          <w:sz w:val="28"/>
          <w:szCs w:val="28"/>
        </w:rPr>
        <w:t xml:space="preserve">Department of </w:t>
      </w:r>
      <w:proofErr w:type="spellStart"/>
      <w:r w:rsidRPr="001F48DE">
        <w:rPr>
          <w:rFonts w:ascii="Times New Roman" w:hAnsi="Times New Roman"/>
          <w:sz w:val="28"/>
          <w:szCs w:val="28"/>
        </w:rPr>
        <w:t>Archeography</w:t>
      </w:r>
      <w:proofErr w:type="spellEnd"/>
      <w:r w:rsidRPr="001F48DE">
        <w:rPr>
          <w:rFonts w:ascii="Times New Roman" w:hAnsi="Times New Roman"/>
          <w:sz w:val="28"/>
          <w:szCs w:val="28"/>
        </w:rPr>
        <w:t>,</w:t>
      </w:r>
      <w:r w:rsidRPr="001F48DE">
        <w:t xml:space="preserve"> </w:t>
      </w: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</w:rPr>
        <w:t>Institute of Archival Studies</w:t>
      </w:r>
      <w:r w:rsidRPr="001F48DE">
        <w:rPr>
          <w:rFonts w:ascii="Times New Roman" w:hAnsi="Times New Roman"/>
          <w:sz w:val="28"/>
          <w:szCs w:val="28"/>
          <w:lang w:val="uk-UA"/>
        </w:rPr>
        <w:t>,</w:t>
      </w: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8DE">
        <w:rPr>
          <w:rFonts w:ascii="Times New Roman" w:hAnsi="Times New Roman"/>
          <w:sz w:val="28"/>
          <w:szCs w:val="28"/>
        </w:rPr>
        <w:t>V.</w:t>
      </w:r>
      <w:r w:rsidRPr="001F48DE">
        <w:rPr>
          <w:rFonts w:ascii="Times New Roman" w:hAnsi="Times New Roman"/>
          <w:sz w:val="28"/>
          <w:szCs w:val="28"/>
          <w:lang w:val="uk-UA"/>
        </w:rPr>
        <w:t> </w:t>
      </w:r>
      <w:r w:rsidRPr="001F48DE">
        <w:rPr>
          <w:rFonts w:ascii="Times New Roman" w:hAnsi="Times New Roman"/>
          <w:sz w:val="28"/>
          <w:szCs w:val="28"/>
        </w:rPr>
        <w:t>I.</w:t>
      </w:r>
      <w:r w:rsidRPr="001F48DE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F48DE">
        <w:rPr>
          <w:rFonts w:ascii="Times New Roman" w:hAnsi="Times New Roman"/>
          <w:sz w:val="28"/>
          <w:szCs w:val="28"/>
        </w:rPr>
        <w:t>Vernadskyi</w:t>
      </w:r>
      <w:proofErr w:type="spellEnd"/>
      <w:r w:rsidRPr="001F48DE">
        <w:rPr>
          <w:rFonts w:ascii="Times New Roman" w:hAnsi="Times New Roman"/>
          <w:sz w:val="28"/>
          <w:szCs w:val="28"/>
        </w:rPr>
        <w:t xml:space="preserve"> National Library of </w:t>
      </w:r>
      <w:smartTag w:uri="urn:schemas-microsoft-com:office:smarttags" w:element="country-region">
        <w:smartTag w:uri="urn:schemas-microsoft-com:office:smarttags" w:element="place">
          <w:r w:rsidRPr="001F48DE">
            <w:rPr>
              <w:rFonts w:ascii="Times New Roman" w:hAnsi="Times New Roman"/>
              <w:sz w:val="28"/>
              <w:szCs w:val="28"/>
            </w:rPr>
            <w:t>Ukraine</w:t>
          </w:r>
        </w:smartTag>
      </w:smartTag>
      <w:r w:rsidRPr="001F48DE">
        <w:rPr>
          <w:rFonts w:ascii="Times New Roman" w:hAnsi="Times New Roman"/>
          <w:sz w:val="28"/>
          <w:szCs w:val="28"/>
        </w:rPr>
        <w:t>,</w:t>
      </w: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City">
            <w:r w:rsidRPr="001F48DE">
              <w:rPr>
                <w:rFonts w:ascii="Times New Roman" w:hAnsi="Times New Roman"/>
                <w:sz w:val="28"/>
                <w:szCs w:val="28"/>
              </w:rPr>
              <w:t>Kyiv</w:t>
            </w:r>
          </w:smartTag>
        </w:smartTag>
        <w:r w:rsidRPr="001F48DE">
          <w:rPr>
            <w:rFonts w:ascii="Times New Roman" w:hAnsi="Times New Roman"/>
            <w:sz w:val="28"/>
            <w:szCs w:val="28"/>
          </w:rPr>
          <w:t xml:space="preserve">, </w:t>
        </w:r>
        <w:smartTag w:uri="urn:schemas-microsoft-com:office:smarttags" w:element="PlaceName">
          <w:smartTag w:uri="urn:schemas-microsoft-com:office:smarttags" w:element="country-region">
            <w:r w:rsidRPr="001F48DE">
              <w:rPr>
                <w:rFonts w:ascii="Times New Roman" w:hAnsi="Times New Roman"/>
                <w:sz w:val="28"/>
                <w:szCs w:val="28"/>
              </w:rPr>
              <w:t>Ukraine</w:t>
            </w:r>
          </w:smartTag>
        </w:smartTag>
      </w:smartTag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sz w:val="28"/>
          <w:szCs w:val="28"/>
        </w:rPr>
        <w:t>e-mail</w:t>
      </w:r>
      <w:r w:rsidRPr="001F48DE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5" w:history="1">
        <w:r w:rsidRPr="001F48DE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a_maistrenko@ukr.net</w:t>
        </w:r>
      </w:hyperlink>
    </w:p>
    <w:p w:rsidR="00D77C36" w:rsidRPr="001F48DE" w:rsidRDefault="00D77C36" w:rsidP="00BC21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8DE">
        <w:rPr>
          <w:rFonts w:ascii="Times New Roman" w:hAnsi="Times New Roman"/>
          <w:b/>
          <w:sz w:val="28"/>
          <w:szCs w:val="28"/>
          <w:lang w:val="uk-UA"/>
        </w:rPr>
        <w:t>PHOTO DOCUMENTS OF PERSONAL FUNDS</w:t>
      </w:r>
    </w:p>
    <w:p w:rsidR="00D77C36" w:rsidRPr="001F48DE" w:rsidRDefault="00D77C36" w:rsidP="00BC21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8DE">
        <w:rPr>
          <w:rFonts w:ascii="Times New Roman" w:hAnsi="Times New Roman"/>
          <w:b/>
          <w:sz w:val="28"/>
          <w:szCs w:val="28"/>
          <w:lang w:val="uk-UA"/>
        </w:rPr>
        <w:t>NBUV INSTITUTE OF ARCHIVE SCIENCE AS A SOURCE</w:t>
      </w:r>
    </w:p>
    <w:p w:rsidR="00D77C36" w:rsidRPr="001F48DE" w:rsidRDefault="00D77C36" w:rsidP="00BC21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8DE">
        <w:rPr>
          <w:rFonts w:ascii="Times New Roman" w:hAnsi="Times New Roman"/>
          <w:b/>
          <w:sz w:val="28"/>
          <w:szCs w:val="28"/>
          <w:lang w:val="uk-UA"/>
        </w:rPr>
        <w:t>RECONSTRUCTION OF PEDAGOGICAL ACTIVITIES OF UKRAINIAN SCIENTISTS</w:t>
      </w:r>
    </w:p>
    <w:p w:rsidR="00D77C36" w:rsidRPr="001F48DE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8DE">
        <w:rPr>
          <w:rFonts w:ascii="Times New Roman" w:hAnsi="Times New Roman"/>
          <w:sz w:val="28"/>
          <w:szCs w:val="28"/>
        </w:rPr>
        <w:t xml:space="preserve">Photo documents about the pedagogical activity of Ukrainian scientists, stored in the funds of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Type">
            <w:r w:rsidRPr="001F48DE">
              <w:rPr>
                <w:rFonts w:ascii="Times New Roman" w:hAnsi="Times New Roman"/>
                <w:sz w:val="28"/>
                <w:szCs w:val="28"/>
              </w:rPr>
              <w:t>Institute</w:t>
            </w:r>
          </w:smartTag>
        </w:smartTag>
        <w:r w:rsidRPr="001F48DE">
          <w:rPr>
            <w:rFonts w:ascii="Times New Roman" w:hAnsi="Times New Roman"/>
            <w:sz w:val="28"/>
            <w:szCs w:val="28"/>
          </w:rPr>
          <w:t xml:space="preserve"> of </w:t>
        </w:r>
        <w:smartTag w:uri="urn:schemas-microsoft-com:office:smarttags" w:element="PlaceName">
          <w:r w:rsidRPr="001F48DE">
            <w:rPr>
              <w:rFonts w:ascii="Times New Roman" w:hAnsi="Times New Roman"/>
              <w:sz w:val="28"/>
              <w:szCs w:val="28"/>
            </w:rPr>
            <w:t>Archival Studies</w:t>
          </w:r>
        </w:smartTag>
      </w:smartTag>
      <w:r w:rsidRPr="001F48DE">
        <w:rPr>
          <w:rFonts w:ascii="Times New Roman" w:hAnsi="Times New Roman"/>
          <w:sz w:val="28"/>
          <w:szCs w:val="28"/>
        </w:rPr>
        <w:t xml:space="preserve"> of the V.</w:t>
      </w:r>
      <w:r w:rsidRPr="001F48DE">
        <w:rPr>
          <w:rFonts w:ascii="Times New Roman" w:hAnsi="Times New Roman"/>
          <w:sz w:val="28"/>
          <w:szCs w:val="28"/>
          <w:lang w:val="uk-UA"/>
        </w:rPr>
        <w:t> </w:t>
      </w:r>
      <w:r w:rsidRPr="001F48DE">
        <w:rPr>
          <w:rFonts w:ascii="Times New Roman" w:hAnsi="Times New Roman"/>
          <w:sz w:val="28"/>
          <w:szCs w:val="28"/>
        </w:rPr>
        <w:t>I.</w:t>
      </w:r>
      <w:r w:rsidRPr="001F48DE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F48DE">
        <w:rPr>
          <w:rFonts w:ascii="Times New Roman" w:hAnsi="Times New Roman"/>
          <w:sz w:val="28"/>
          <w:szCs w:val="28"/>
        </w:rPr>
        <w:t>Vernadskyi</w:t>
      </w:r>
      <w:proofErr w:type="spellEnd"/>
      <w:r w:rsidRPr="001F48DE">
        <w:rPr>
          <w:rFonts w:ascii="Times New Roman" w:hAnsi="Times New Roman"/>
          <w:sz w:val="28"/>
          <w:szCs w:val="28"/>
        </w:rPr>
        <w:t xml:space="preserve"> National Library of Ukraine, are presented. The documents make it possible to investigate various aspects of the pedagogical activity of Ukrainian scientists.</w:t>
      </w:r>
    </w:p>
    <w:p w:rsidR="00D77C36" w:rsidRPr="00D235C6" w:rsidRDefault="00D77C36" w:rsidP="00BC21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48DE">
        <w:rPr>
          <w:rFonts w:ascii="Times New Roman" w:hAnsi="Times New Roman"/>
          <w:i/>
          <w:sz w:val="28"/>
          <w:szCs w:val="28"/>
        </w:rPr>
        <w:t>Keywords:</w:t>
      </w:r>
      <w:r w:rsidRPr="001F48DE">
        <w:rPr>
          <w:rFonts w:ascii="Times New Roman" w:hAnsi="Times New Roman"/>
          <w:sz w:val="28"/>
          <w:szCs w:val="28"/>
        </w:rPr>
        <w:t xml:space="preserve"> photo documents, pedagogical activity,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smartTag w:uri="urn:schemas-microsoft-com:office:smarttags" w:element="PlaceType">
              <w:r w:rsidRPr="001F48DE">
                <w:rPr>
                  <w:rFonts w:ascii="Times New Roman" w:hAnsi="Times New Roman"/>
                  <w:sz w:val="28"/>
                  <w:szCs w:val="28"/>
                </w:rPr>
                <w:t>Institute</w:t>
              </w:r>
            </w:smartTag>
          </w:smartTag>
          <w:r w:rsidRPr="001F48DE">
            <w:rPr>
              <w:rFonts w:ascii="Times New Roman" w:hAnsi="Times New Roman"/>
              <w:sz w:val="28"/>
              <w:szCs w:val="28"/>
            </w:rPr>
            <w:t xml:space="preserve"> of </w:t>
          </w:r>
          <w:smartTag w:uri="urn:schemas-microsoft-com:office:smarttags" w:element="place">
            <w:r w:rsidRPr="001F48DE">
              <w:rPr>
                <w:rFonts w:ascii="Times New Roman" w:hAnsi="Times New Roman"/>
                <w:sz w:val="28"/>
                <w:szCs w:val="28"/>
              </w:rPr>
              <w:t>Archival Studies</w:t>
            </w:r>
          </w:smartTag>
        </w:smartTag>
      </w:smartTag>
      <w:r w:rsidRPr="001F48DE">
        <w:rPr>
          <w:rFonts w:ascii="Times New Roman" w:hAnsi="Times New Roman"/>
          <w:sz w:val="28"/>
          <w:szCs w:val="28"/>
        </w:rPr>
        <w:t>, V.</w:t>
      </w:r>
      <w:r w:rsidRPr="001F48DE">
        <w:rPr>
          <w:rFonts w:ascii="Times New Roman" w:hAnsi="Times New Roman"/>
          <w:sz w:val="28"/>
          <w:szCs w:val="28"/>
          <w:lang w:val="uk-UA"/>
        </w:rPr>
        <w:t> </w:t>
      </w:r>
      <w:r w:rsidRPr="001F48DE">
        <w:rPr>
          <w:rFonts w:ascii="Times New Roman" w:hAnsi="Times New Roman"/>
          <w:sz w:val="28"/>
          <w:szCs w:val="28"/>
        </w:rPr>
        <w:t>I.</w:t>
      </w:r>
      <w:r w:rsidRPr="001F48DE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F48DE">
        <w:rPr>
          <w:rFonts w:ascii="Times New Roman" w:hAnsi="Times New Roman"/>
          <w:sz w:val="28"/>
          <w:szCs w:val="28"/>
        </w:rPr>
        <w:t>Vernadskyi</w:t>
      </w:r>
      <w:proofErr w:type="spellEnd"/>
      <w:r w:rsidRPr="001F48DE">
        <w:rPr>
          <w:rFonts w:ascii="Times New Roman" w:hAnsi="Times New Roman"/>
          <w:sz w:val="28"/>
          <w:szCs w:val="28"/>
        </w:rPr>
        <w:t xml:space="preserve"> National Library of Ukraine.</w:t>
      </w:r>
    </w:p>
    <w:sectPr w:rsidR="00D77C36" w:rsidRPr="00D235C6" w:rsidSect="00B87D3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3D"/>
    <w:rsid w:val="00023235"/>
    <w:rsid w:val="00023C0E"/>
    <w:rsid w:val="00067B0F"/>
    <w:rsid w:val="000720DB"/>
    <w:rsid w:val="000C177E"/>
    <w:rsid w:val="000C2135"/>
    <w:rsid w:val="000C6799"/>
    <w:rsid w:val="000E1986"/>
    <w:rsid w:val="000E4650"/>
    <w:rsid w:val="000F7E0D"/>
    <w:rsid w:val="001237D6"/>
    <w:rsid w:val="001240B2"/>
    <w:rsid w:val="0013303D"/>
    <w:rsid w:val="00153B0C"/>
    <w:rsid w:val="001637A3"/>
    <w:rsid w:val="001A4F5D"/>
    <w:rsid w:val="001C3C6E"/>
    <w:rsid w:val="001C690E"/>
    <w:rsid w:val="001D62B7"/>
    <w:rsid w:val="001F48DE"/>
    <w:rsid w:val="00203CAD"/>
    <w:rsid w:val="002102D8"/>
    <w:rsid w:val="002303E2"/>
    <w:rsid w:val="0024381E"/>
    <w:rsid w:val="00262530"/>
    <w:rsid w:val="00263BC2"/>
    <w:rsid w:val="002778CC"/>
    <w:rsid w:val="00284C9E"/>
    <w:rsid w:val="00292AF3"/>
    <w:rsid w:val="002A68CE"/>
    <w:rsid w:val="002B0457"/>
    <w:rsid w:val="002B4894"/>
    <w:rsid w:val="002E0788"/>
    <w:rsid w:val="00302D7F"/>
    <w:rsid w:val="00333791"/>
    <w:rsid w:val="0034307E"/>
    <w:rsid w:val="003438A0"/>
    <w:rsid w:val="00345264"/>
    <w:rsid w:val="00345DD6"/>
    <w:rsid w:val="00391EF9"/>
    <w:rsid w:val="00395198"/>
    <w:rsid w:val="003A4EAC"/>
    <w:rsid w:val="003A7C89"/>
    <w:rsid w:val="003C105B"/>
    <w:rsid w:val="003D5172"/>
    <w:rsid w:val="003E0881"/>
    <w:rsid w:val="003E2237"/>
    <w:rsid w:val="003E7B9A"/>
    <w:rsid w:val="00401CFB"/>
    <w:rsid w:val="004071B4"/>
    <w:rsid w:val="00424156"/>
    <w:rsid w:val="00446EC5"/>
    <w:rsid w:val="004566A9"/>
    <w:rsid w:val="00484115"/>
    <w:rsid w:val="0048525D"/>
    <w:rsid w:val="004854F6"/>
    <w:rsid w:val="004914DF"/>
    <w:rsid w:val="004A0FD9"/>
    <w:rsid w:val="004A52DF"/>
    <w:rsid w:val="004F60D0"/>
    <w:rsid w:val="00500630"/>
    <w:rsid w:val="005165AB"/>
    <w:rsid w:val="00523975"/>
    <w:rsid w:val="00537DFC"/>
    <w:rsid w:val="00543734"/>
    <w:rsid w:val="005461F5"/>
    <w:rsid w:val="00546650"/>
    <w:rsid w:val="005606E9"/>
    <w:rsid w:val="00566231"/>
    <w:rsid w:val="00575E6A"/>
    <w:rsid w:val="00593ACD"/>
    <w:rsid w:val="005B5323"/>
    <w:rsid w:val="005E6913"/>
    <w:rsid w:val="005F4061"/>
    <w:rsid w:val="0060180C"/>
    <w:rsid w:val="00601E5D"/>
    <w:rsid w:val="00604A7C"/>
    <w:rsid w:val="006050AD"/>
    <w:rsid w:val="0062401F"/>
    <w:rsid w:val="00625A60"/>
    <w:rsid w:val="00627211"/>
    <w:rsid w:val="00632201"/>
    <w:rsid w:val="006577D7"/>
    <w:rsid w:val="00673F44"/>
    <w:rsid w:val="00685399"/>
    <w:rsid w:val="00693670"/>
    <w:rsid w:val="006C32EE"/>
    <w:rsid w:val="006C46C2"/>
    <w:rsid w:val="006C67CF"/>
    <w:rsid w:val="006D398F"/>
    <w:rsid w:val="006F5C22"/>
    <w:rsid w:val="007153A6"/>
    <w:rsid w:val="00730770"/>
    <w:rsid w:val="00735732"/>
    <w:rsid w:val="00742D64"/>
    <w:rsid w:val="007C14CB"/>
    <w:rsid w:val="007E0380"/>
    <w:rsid w:val="007E63A9"/>
    <w:rsid w:val="00825099"/>
    <w:rsid w:val="0083291B"/>
    <w:rsid w:val="00873596"/>
    <w:rsid w:val="00874F58"/>
    <w:rsid w:val="008A0CC9"/>
    <w:rsid w:val="008F15BE"/>
    <w:rsid w:val="00903F65"/>
    <w:rsid w:val="00926A57"/>
    <w:rsid w:val="009422D4"/>
    <w:rsid w:val="009468E8"/>
    <w:rsid w:val="009775B9"/>
    <w:rsid w:val="009A774A"/>
    <w:rsid w:val="009F16D8"/>
    <w:rsid w:val="00A01E1C"/>
    <w:rsid w:val="00A443FB"/>
    <w:rsid w:val="00A53A31"/>
    <w:rsid w:val="00A62CDF"/>
    <w:rsid w:val="00A75B63"/>
    <w:rsid w:val="00A9327D"/>
    <w:rsid w:val="00A960CA"/>
    <w:rsid w:val="00AA59FD"/>
    <w:rsid w:val="00AB6101"/>
    <w:rsid w:val="00AD75F8"/>
    <w:rsid w:val="00B0449B"/>
    <w:rsid w:val="00B0700E"/>
    <w:rsid w:val="00B17800"/>
    <w:rsid w:val="00B56F1E"/>
    <w:rsid w:val="00B765F1"/>
    <w:rsid w:val="00B87D39"/>
    <w:rsid w:val="00BA5DF8"/>
    <w:rsid w:val="00BB2B9F"/>
    <w:rsid w:val="00BC2197"/>
    <w:rsid w:val="00BC47DD"/>
    <w:rsid w:val="00BD0743"/>
    <w:rsid w:val="00BD38A4"/>
    <w:rsid w:val="00BD663F"/>
    <w:rsid w:val="00BF6A12"/>
    <w:rsid w:val="00BF7493"/>
    <w:rsid w:val="00BF7C4A"/>
    <w:rsid w:val="00C01464"/>
    <w:rsid w:val="00C2058A"/>
    <w:rsid w:val="00C31337"/>
    <w:rsid w:val="00C37825"/>
    <w:rsid w:val="00C900B3"/>
    <w:rsid w:val="00C94AEF"/>
    <w:rsid w:val="00CD66DB"/>
    <w:rsid w:val="00CD7F9A"/>
    <w:rsid w:val="00CF0E34"/>
    <w:rsid w:val="00D02904"/>
    <w:rsid w:val="00D048FB"/>
    <w:rsid w:val="00D17422"/>
    <w:rsid w:val="00D235C6"/>
    <w:rsid w:val="00D2415E"/>
    <w:rsid w:val="00D464BB"/>
    <w:rsid w:val="00D54EE0"/>
    <w:rsid w:val="00D6101A"/>
    <w:rsid w:val="00D7187D"/>
    <w:rsid w:val="00D76C14"/>
    <w:rsid w:val="00D77C36"/>
    <w:rsid w:val="00D86710"/>
    <w:rsid w:val="00DB33BD"/>
    <w:rsid w:val="00DC1C4C"/>
    <w:rsid w:val="00DC718C"/>
    <w:rsid w:val="00DD10CB"/>
    <w:rsid w:val="00DE0875"/>
    <w:rsid w:val="00E07116"/>
    <w:rsid w:val="00E13771"/>
    <w:rsid w:val="00E4575C"/>
    <w:rsid w:val="00E6344A"/>
    <w:rsid w:val="00E661E6"/>
    <w:rsid w:val="00E856CD"/>
    <w:rsid w:val="00EB20B5"/>
    <w:rsid w:val="00EC7EA9"/>
    <w:rsid w:val="00EE1E3F"/>
    <w:rsid w:val="00EE555F"/>
    <w:rsid w:val="00F050E1"/>
    <w:rsid w:val="00F2312A"/>
    <w:rsid w:val="00F372F1"/>
    <w:rsid w:val="00F45171"/>
    <w:rsid w:val="00F62B72"/>
    <w:rsid w:val="00FB1B53"/>
    <w:rsid w:val="00FE2747"/>
    <w:rsid w:val="00FE3ACC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8010ED1-844A-4E09-B42E-85044C6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D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5171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maistrenko@ukr.net" TargetMode="External"/><Relationship Id="rId4" Type="http://schemas.openxmlformats.org/officeDocument/2006/relationships/hyperlink" Target="https://orcid.org/0000-0003-1303-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930</vt:lpstr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930</dc:title>
  <dc:subject/>
  <dc:creator>a_maistrenko@ukr.net</dc:creator>
  <cp:keywords/>
  <dc:description/>
  <cp:lastModifiedBy>a_maistrenko@ukr.net</cp:lastModifiedBy>
  <cp:revision>2</cp:revision>
  <dcterms:created xsi:type="dcterms:W3CDTF">2023-07-21T11:22:00Z</dcterms:created>
  <dcterms:modified xsi:type="dcterms:W3CDTF">2023-07-21T11:22:00Z</dcterms:modified>
</cp:coreProperties>
</file>