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FF6C" w14:textId="24CF61B3" w:rsidR="0035733B" w:rsidRPr="00EC1E97" w:rsidRDefault="0035733B" w:rsidP="003573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C1E97" w:rsidRPr="00EC1E97">
        <w:rPr>
          <w:rFonts w:ascii="Times New Roman" w:hAnsi="Times New Roman" w:cs="Times New Roman"/>
          <w:sz w:val="28"/>
          <w:szCs w:val="28"/>
          <w:lang w:val="uk-UA"/>
        </w:rPr>
        <w:t>93(477)</w:t>
      </w:r>
      <w:r w:rsidR="00EC1E97">
        <w:rPr>
          <w:rFonts w:ascii="Times New Roman" w:hAnsi="Times New Roman" w:cs="Times New Roman"/>
          <w:sz w:val="28"/>
          <w:szCs w:val="28"/>
          <w:lang w:val="uk-UA"/>
        </w:rPr>
        <w:t>(055)</w:t>
      </w:r>
      <w:r w:rsidR="00EC1E97">
        <w:rPr>
          <w:rFonts w:ascii="Times New Roman" w:hAnsi="Times New Roman" w:cs="Times New Roman"/>
          <w:sz w:val="28"/>
          <w:szCs w:val="28"/>
        </w:rPr>
        <w:t>:</w:t>
      </w:r>
      <w:r w:rsidR="00EC1E97" w:rsidRPr="00EC1E97">
        <w:rPr>
          <w:rFonts w:ascii="Times New Roman" w:hAnsi="Times New Roman" w:cs="Times New Roman"/>
          <w:bCs/>
          <w:sz w:val="28"/>
          <w:szCs w:val="28"/>
        </w:rPr>
        <w:t>061</w:t>
      </w:r>
    </w:p>
    <w:p w14:paraId="70E6CE2A" w14:textId="77777777" w:rsidR="0035733B" w:rsidRDefault="0035733B" w:rsidP="0035733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Дзира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Олеся Іванівна,</w:t>
      </w:r>
    </w:p>
    <w:p w14:paraId="61800BE1" w14:textId="77777777" w:rsidR="0035733B" w:rsidRDefault="0035733B" w:rsidP="0035733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  <w:lang w:val="uk-UA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  <w:r>
        <w:rPr>
          <w:rFonts w:ascii="Times New Roman" w:hAnsi="Times New Roman" w:cs="Times New Roman"/>
          <w:sz w:val="28"/>
          <w:szCs w:val="28"/>
          <w:lang w:val="uk-UA"/>
        </w:rPr>
        <w:t>/0000-0002-3928-3824,</w:t>
      </w:r>
    </w:p>
    <w:p w14:paraId="0854A2DD" w14:textId="77777777" w:rsidR="0035733B" w:rsidRDefault="0035733B" w:rsidP="0035733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кандидатка історичних наук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1F8AFE2" w14:textId="77777777" w:rsidR="0035733B" w:rsidRDefault="0035733B" w:rsidP="0035733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завідувачка відділу зарубіжної україніки,</w:t>
      </w:r>
    </w:p>
    <w:p w14:paraId="2C804266" w14:textId="77777777" w:rsidR="0035733B" w:rsidRDefault="0035733B" w:rsidP="0035733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книгознавства,</w:t>
      </w:r>
    </w:p>
    <w:p w14:paraId="4F801FF7" w14:textId="77777777" w:rsidR="0035733B" w:rsidRDefault="0035733B" w:rsidP="003573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Національна бібліотека України імені В. І. Вернадського,</w:t>
      </w:r>
    </w:p>
    <w:p w14:paraId="01572991" w14:textId="77777777" w:rsidR="0035733B" w:rsidRDefault="0035733B" w:rsidP="003573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Київ, Україна</w:t>
      </w:r>
    </w:p>
    <w:p w14:paraId="07E24332" w14:textId="77777777" w:rsidR="0035733B" w:rsidRPr="0035733B" w:rsidRDefault="0035733B" w:rsidP="0035733B">
      <w:pPr>
        <w:spacing w:line="360" w:lineRule="auto"/>
        <w:contextualSpacing/>
        <w:rPr>
          <w:rStyle w:val="ac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dzyra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lesya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E388C64" w14:textId="77777777" w:rsidR="0035733B" w:rsidRPr="0035733B" w:rsidRDefault="0035733B" w:rsidP="0035733B">
      <w:pPr>
        <w:spacing w:after="0" w:line="360" w:lineRule="auto"/>
        <w:jc w:val="both"/>
        <w:rPr>
          <w:lang w:val="uk-UA"/>
        </w:rPr>
      </w:pPr>
    </w:p>
    <w:p w14:paraId="2A6E9249" w14:textId="77777777" w:rsidR="0035733B" w:rsidRDefault="0035733B" w:rsidP="003573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«ВОРОЖА» ДІЯЛЬНІСТЬ УКРАЇНСЬКИХ НАУКОВИХ ЕМІГРАЦІЙНИХ ОСЕРЕДКІВ У СВІТЛІ РАДЯНСЬКОЇ ПЕРІОДИКИ КІН. 1960–1970-Х РР.</w:t>
      </w:r>
    </w:p>
    <w:p w14:paraId="6EEED452" w14:textId="77777777" w:rsidR="0035733B" w:rsidRDefault="0035733B" w:rsidP="003573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B542F28" w14:textId="46A8A2B3" w:rsidR="0035733B" w:rsidRDefault="0035733B" w:rsidP="003573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Проаналізовано статті про наукову діяльність українських закордонних інституцій в «Зарубіжних </w:t>
      </w:r>
      <w:r w:rsidR="00485853">
        <w:rPr>
          <w:rFonts w:ascii="Times New Roman" w:hAnsi="Times New Roman" w:cs="Times New Roman"/>
          <w:sz w:val="28"/>
          <w:szCs w:val="28"/>
          <w:lang w:val="uk-UA"/>
        </w:rPr>
        <w:t>виданнях про Україну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(кін. 1960–1970-х рр.), які базувались на матеріалах фонду спеціального зберігання Центральної наукової бібліотеки Академії наук УРСР. </w:t>
      </w:r>
    </w:p>
    <w:p w14:paraId="47A20033" w14:textId="6DADE643" w:rsidR="0035733B" w:rsidRDefault="0035733B" w:rsidP="003573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</w:t>
      </w:r>
      <w:r>
        <w:rPr>
          <w:rFonts w:ascii="Times New Roman" w:hAnsi="Times New Roman" w:cs="Times New Roman"/>
          <w:sz w:val="28"/>
          <w:szCs w:val="28"/>
          <w:lang w:val="uk-UA"/>
        </w:rPr>
        <w:t>: спецфонд Центральної наукової бібліотеки Академії наук УРСР, «Зарубіжні видання про</w:t>
      </w:r>
      <w:r w:rsidR="00485853">
        <w:rPr>
          <w:rFonts w:ascii="Times New Roman" w:hAnsi="Times New Roman" w:cs="Times New Roman"/>
          <w:sz w:val="28"/>
          <w:szCs w:val="28"/>
          <w:lang w:val="uk-UA"/>
        </w:rPr>
        <w:t xml:space="preserve"> Україну</w:t>
      </w:r>
      <w:r>
        <w:rPr>
          <w:rFonts w:ascii="Times New Roman" w:hAnsi="Times New Roman" w:cs="Times New Roman"/>
          <w:sz w:val="28"/>
          <w:szCs w:val="28"/>
          <w:lang w:val="uk-UA"/>
        </w:rPr>
        <w:t>», наукові установи української діаспори.</w:t>
      </w:r>
    </w:p>
    <w:p w14:paraId="2CEE893C" w14:textId="77777777" w:rsidR="0035733B" w:rsidRDefault="0035733B" w:rsidP="003573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72EF4D" w14:textId="251AF9EE" w:rsidR="0035733B" w:rsidRDefault="00577300" w:rsidP="00B63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485853">
        <w:rPr>
          <w:rFonts w:ascii="Times New Roman" w:hAnsi="Times New Roman"/>
          <w:sz w:val="28"/>
          <w:szCs w:val="28"/>
          <w:lang w:val="uk-UA"/>
        </w:rPr>
        <w:t xml:space="preserve"> ідеологічних міркувань з</w:t>
      </w:r>
      <w:r>
        <w:rPr>
          <w:rFonts w:ascii="Times New Roman" w:hAnsi="Times New Roman"/>
          <w:sz w:val="28"/>
          <w:szCs w:val="28"/>
          <w:lang w:val="uk-UA"/>
        </w:rPr>
        <w:t>акордонні</w:t>
      </w:r>
      <w:r w:rsidR="0018290D">
        <w:rPr>
          <w:rFonts w:ascii="Times New Roman" w:hAnsi="Times New Roman"/>
          <w:sz w:val="28"/>
          <w:szCs w:val="28"/>
          <w:lang w:val="uk-UA"/>
        </w:rPr>
        <w:t xml:space="preserve"> українознавчі науково-дослідні інституції практично не були </w:t>
      </w:r>
      <w:r w:rsidR="00485853">
        <w:rPr>
          <w:rFonts w:ascii="Times New Roman" w:hAnsi="Times New Roman"/>
          <w:sz w:val="28"/>
          <w:szCs w:val="28"/>
          <w:lang w:val="uk-UA"/>
        </w:rPr>
        <w:t>об’єктом досліджень радянських учених</w:t>
      </w:r>
      <w:r w:rsidR="0018290D">
        <w:rPr>
          <w:rFonts w:ascii="Times New Roman" w:hAnsi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/>
          <w:sz w:val="28"/>
          <w:szCs w:val="28"/>
          <w:lang w:val="uk-UA"/>
        </w:rPr>
        <w:t xml:space="preserve">Поодиноким винятком стало </w:t>
      </w:r>
      <w:r w:rsidR="0018290D" w:rsidRPr="00500CD5">
        <w:rPr>
          <w:rFonts w:ascii="Times New Roman" w:hAnsi="Times New Roman"/>
          <w:sz w:val="28"/>
          <w:szCs w:val="28"/>
          <w:lang w:val="uk-UA"/>
        </w:rPr>
        <w:t>періодичне видання відділу зарубіжної історіографії Інституту історії АН УРСР «Зарубіжні видання про Україну: науково-реферативний бюлетень», яке публікувалось для службового користування з метою вести «ідеологічну війну з імперіалізмом».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а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втори вивча</w:t>
      </w:r>
      <w:r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діаспорних на</w:t>
      </w:r>
      <w:r w:rsidR="00485853">
        <w:rPr>
          <w:rFonts w:ascii="Times New Roman" w:hAnsi="Times New Roman" w:cs="Times New Roman"/>
          <w:sz w:val="28"/>
          <w:szCs w:val="28"/>
          <w:lang w:val="uk-UA"/>
        </w:rPr>
        <w:t>укових організацій, що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згідно їх</w:t>
      </w:r>
      <w:r w:rsidR="00485853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5853">
        <w:rPr>
          <w:rFonts w:ascii="Times New Roman" w:hAnsi="Times New Roman" w:cs="Times New Roman"/>
          <w:sz w:val="28"/>
          <w:szCs w:val="28"/>
          <w:lang w:val="uk-UA"/>
        </w:rPr>
        <w:t xml:space="preserve">упереджених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висновків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займа</w:t>
      </w:r>
      <w:r>
        <w:rPr>
          <w:rFonts w:ascii="Times New Roman" w:hAnsi="Times New Roman" w:cs="Times New Roman"/>
          <w:sz w:val="28"/>
          <w:szCs w:val="28"/>
          <w:lang w:val="uk-UA"/>
        </w:rPr>
        <w:t>лися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фальсифікацією минулого </w:t>
      </w:r>
      <w:r w:rsidR="00B63292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сучасного України.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пол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485853"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досліджень опин</w:t>
      </w:r>
      <w:r>
        <w:rPr>
          <w:rFonts w:ascii="Times New Roman" w:hAnsi="Times New Roman" w:cs="Times New Roman"/>
          <w:sz w:val="28"/>
          <w:szCs w:val="28"/>
          <w:lang w:val="uk-UA"/>
        </w:rPr>
        <w:t>илис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я: Український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технічно-господарський інститут (Мюнхен), Український вільний університет (Мюнхен)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(далі – УВУ)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, Український католицький університет (Рим), Східноєвропейський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дослідний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інститут ім</w:t>
      </w:r>
      <w:r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Липинського (Філадельфія), Наукове товариство ім. 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НТШ)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, кафедри і семінари українознавства в провідних іноземних університетах, Українське історичне товариство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УІТ)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, Українська вільна академія наук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УВАН)</w:t>
      </w:r>
      <w:r w:rsidR="001829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Канадський інститут українських студій </w:t>
      </w:r>
      <w:r w:rsidR="006F0F1F">
        <w:rPr>
          <w:rFonts w:ascii="Times New Roman" w:hAnsi="Times New Roman" w:cs="Times New Roman"/>
          <w:sz w:val="28"/>
          <w:szCs w:val="28"/>
          <w:lang w:val="uk-UA"/>
        </w:rPr>
        <w:t xml:space="preserve">(Едмонтон)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(далі – </w:t>
      </w:r>
      <w:r w:rsidR="0018290D">
        <w:rPr>
          <w:rFonts w:ascii="Times New Roman" w:hAnsi="Times New Roman" w:cs="Times New Roman"/>
          <w:sz w:val="28"/>
          <w:szCs w:val="28"/>
          <w:lang w:val="uk-UA"/>
        </w:rPr>
        <w:t>КІУС</w:t>
      </w:r>
      <w:r>
        <w:rPr>
          <w:rFonts w:ascii="Times New Roman" w:hAnsi="Times New Roman" w:cs="Times New Roman"/>
          <w:sz w:val="28"/>
          <w:szCs w:val="28"/>
          <w:lang w:val="uk-UA"/>
        </w:rPr>
        <w:t>) тощо</w:t>
      </w:r>
      <w:r w:rsidR="001829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7751">
        <w:rPr>
          <w:rFonts w:ascii="Times New Roman" w:hAnsi="Times New Roman" w:cs="Times New Roman"/>
          <w:sz w:val="28"/>
          <w:szCs w:val="28"/>
          <w:lang w:val="uk-UA"/>
        </w:rPr>
        <w:t xml:space="preserve"> Публікації про ці установи у вищезгаданому бюлетені стали предметом нашого дослідження.</w:t>
      </w:r>
    </w:p>
    <w:p w14:paraId="0A4E2FD5" w14:textId="31725D01" w:rsidR="00163842" w:rsidRDefault="00485853" w:rsidP="002346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>роботу НТШ в Україні та еміграції</w:t>
      </w:r>
      <w:r w:rsidR="001638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аналізує </w:t>
      </w:r>
      <w:r w:rsidR="00254E48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="00163842">
        <w:rPr>
          <w:rFonts w:ascii="Times New Roman" w:hAnsi="Times New Roman" w:cs="Times New Roman"/>
          <w:sz w:val="28"/>
          <w:szCs w:val="28"/>
          <w:lang w:val="uk-UA"/>
        </w:rPr>
        <w:t>Ігнатченко</w:t>
      </w:r>
      <w:proofErr w:type="spellEnd"/>
      <w:r w:rsidR="0016384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63842" w:rsidRPr="008405F3">
        <w:rPr>
          <w:rFonts w:ascii="Times New Roman" w:hAnsi="Times New Roman" w:cs="Times New Roman"/>
          <w:sz w:val="28"/>
          <w:szCs w:val="28"/>
          <w:lang w:val="uk-UA"/>
        </w:rPr>
        <w:t>Під вкраденою назвою</w:t>
      </w:r>
      <w:r w:rsidR="008405F3" w:rsidRPr="008405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05F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8405F3" w:rsidRPr="008405F3">
        <w:rPr>
          <w:rFonts w:ascii="Times New Roman" w:hAnsi="Times New Roman" w:cs="Times New Roman"/>
          <w:i/>
          <w:sz w:val="28"/>
          <w:szCs w:val="28"/>
          <w:lang w:val="uk-UA"/>
        </w:rPr>
        <w:t>Зарубіжні видання про Україну.</w:t>
      </w:r>
      <w:r w:rsidR="008405F3" w:rsidRPr="008405F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163842" w:rsidRPr="008405F3">
        <w:rPr>
          <w:rFonts w:ascii="Times New Roman" w:hAnsi="Times New Roman" w:cs="Times New Roman"/>
          <w:iCs/>
          <w:sz w:val="28"/>
          <w:szCs w:val="28"/>
          <w:lang w:val="uk-UA"/>
        </w:rPr>
        <w:t>1969, №3</w:t>
      </w:r>
      <w:r w:rsidR="008405F3" w:rsidRPr="008405F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163842" w:rsidRPr="00A20E6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С. 28–41</w:t>
      </w:r>
      <w:r w:rsidR="0016384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1272D5">
        <w:rPr>
          <w:rFonts w:ascii="Times New Roman" w:hAnsi="Times New Roman" w:cs="Times New Roman"/>
          <w:sz w:val="28"/>
          <w:szCs w:val="28"/>
          <w:lang w:val="uk-UA"/>
        </w:rPr>
        <w:t>ослідник 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позитивну оцінку діяльності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товариства до Жовтневого перевороту, </w:t>
      </w:r>
      <w:r w:rsidR="001272D5">
        <w:rPr>
          <w:rFonts w:ascii="Times New Roman" w:hAnsi="Times New Roman" w:cs="Times New Roman"/>
          <w:sz w:val="28"/>
          <w:szCs w:val="28"/>
          <w:lang w:val="uk-UA"/>
        </w:rPr>
        <w:t xml:space="preserve">а також 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прихильно ставиться до його </w:t>
      </w:r>
      <w:proofErr w:type="spellStart"/>
      <w:r w:rsidR="00F856A1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F856A1" w:rsidRPr="00B7182C">
        <w:rPr>
          <w:rFonts w:ascii="Times New Roman" w:hAnsi="Times New Roman" w:cs="Times New Roman"/>
          <w:sz w:val="28"/>
          <w:szCs w:val="28"/>
          <w:lang w:val="uk-UA"/>
        </w:rPr>
        <w:t>Академією наук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 xml:space="preserve"> УСРР,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 xml:space="preserve"> щоправда</w:t>
      </w:r>
      <w:r w:rsidR="001272D5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звертає увагу на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участь</w:t>
      </w:r>
      <w:r w:rsidR="001272D5">
        <w:rPr>
          <w:rFonts w:ascii="Times New Roman" w:hAnsi="Times New Roman" w:cs="Times New Roman"/>
          <w:sz w:val="28"/>
          <w:szCs w:val="28"/>
          <w:lang w:val="uk-UA"/>
        </w:rPr>
        <w:t xml:space="preserve"> у наукових здобутках організації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«буржуазних</w:t>
      </w:r>
      <w:r w:rsidR="001272D5">
        <w:rPr>
          <w:rFonts w:ascii="Times New Roman" w:hAnsi="Times New Roman" w:cs="Times New Roman"/>
          <w:sz w:val="28"/>
          <w:szCs w:val="28"/>
          <w:lang w:val="uk-UA"/>
        </w:rPr>
        <w:t xml:space="preserve"> націоналіс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>тів». Автор к</w:t>
      </w:r>
      <w:r w:rsidR="001272D5">
        <w:rPr>
          <w:rFonts w:ascii="Times New Roman" w:hAnsi="Times New Roman" w:cs="Times New Roman"/>
          <w:sz w:val="28"/>
          <w:szCs w:val="28"/>
          <w:lang w:val="uk-UA"/>
        </w:rPr>
        <w:t>ардиналь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>но змінює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 xml:space="preserve"> свою оцінку, коли переходить до розгляду еміграційного періоду історії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НТШ, </w:t>
      </w:r>
      <w:r w:rsidR="001272D5">
        <w:rPr>
          <w:rFonts w:ascii="Times New Roman" w:hAnsi="Times New Roman" w:cs="Times New Roman"/>
          <w:sz w:val="28"/>
          <w:szCs w:val="28"/>
          <w:lang w:val="uk-UA"/>
        </w:rPr>
        <w:t>оскільки не вважає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його продовжувачем 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>справи львівського товариства, критикує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праці 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членів за 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>викривлення історичної дійсності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>», приписує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їм співпрацю з німецькими нацистами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. Він детально вивчає структуру НТШ, специфіку членства, видавничу діяльність, наукові конференції, фінансові справи. </w:t>
      </w:r>
    </w:p>
    <w:p w14:paraId="324129D5" w14:textId="405250BB" w:rsidR="00F856A1" w:rsidRPr="008F3CBF" w:rsidRDefault="00F856A1" w:rsidP="008F3C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Чинне місце в системі «диверсійно-ідеологічних центрів української анти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>радянської еміграції» відводи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ться М. І. Павленком для </w:t>
      </w:r>
      <w:r w:rsidR="0083744C">
        <w:rPr>
          <w:rFonts w:ascii="Times New Roman" w:hAnsi="Times New Roman" w:cs="Times New Roman"/>
          <w:sz w:val="28"/>
          <w:szCs w:val="28"/>
          <w:lang w:val="uk-UA"/>
        </w:rPr>
        <w:t xml:space="preserve">УВУ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63842" w:rsidRPr="008405F3">
        <w:rPr>
          <w:rFonts w:ascii="Times New Roman" w:hAnsi="Times New Roman" w:cs="Times New Roman"/>
          <w:sz w:val="28"/>
          <w:szCs w:val="28"/>
          <w:lang w:val="uk-UA"/>
        </w:rPr>
        <w:t>Павленко М. І. Відродження «Українського вільного університету»</w:t>
      </w:r>
      <w:r w:rsidR="008405F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="008405F3" w:rsidRPr="008405F3">
        <w:rPr>
          <w:rFonts w:ascii="Times New Roman" w:hAnsi="Times New Roman" w:cs="Times New Roman"/>
          <w:i/>
          <w:iCs/>
          <w:sz w:val="28"/>
          <w:szCs w:val="28"/>
          <w:lang w:val="uk-UA"/>
        </w:rPr>
        <w:t>Там само.</w:t>
      </w:r>
      <w:r w:rsidR="008405F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163842" w:rsidRPr="008405F3">
        <w:rPr>
          <w:rFonts w:ascii="Times New Roman" w:hAnsi="Times New Roman" w:cs="Times New Roman"/>
          <w:sz w:val="28"/>
          <w:szCs w:val="28"/>
          <w:lang w:val="uk-UA"/>
        </w:rPr>
        <w:t>1970, № 2</w:t>
      </w:r>
      <w:r w:rsidR="008405F3" w:rsidRPr="008405F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63842" w:rsidRPr="008405F3">
        <w:rPr>
          <w:rFonts w:ascii="Times New Roman" w:hAnsi="Times New Roman" w:cs="Times New Roman"/>
          <w:sz w:val="28"/>
          <w:szCs w:val="28"/>
          <w:lang w:val="uk-UA"/>
        </w:rPr>
        <w:t xml:space="preserve"> С. 26–34.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>Автор о</w:t>
      </w:r>
      <w:r>
        <w:rPr>
          <w:rFonts w:ascii="Times New Roman" w:hAnsi="Times New Roman" w:cs="Times New Roman"/>
          <w:sz w:val="28"/>
          <w:szCs w:val="28"/>
          <w:lang w:val="uk-UA"/>
        </w:rPr>
        <w:t>писує віденський, празький та мюнхенський пе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>ріоди в його історії, особливо зосереджуючись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>на останньому. Велика увага надається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викладачам університету, його контактам 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закордонним науковим та діаспорними  громадськими організаціями. </w:t>
      </w:r>
      <w:r w:rsidR="008F3CBF">
        <w:rPr>
          <w:rFonts w:ascii="Times New Roman" w:hAnsi="Times New Roman" w:cs="Times New Roman"/>
          <w:sz w:val="28"/>
          <w:szCs w:val="28"/>
          <w:lang w:val="uk-UA"/>
        </w:rPr>
        <w:t>Попри засилля вульгарно-соціологічної термінології стаття виглядає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доволі інформативн</w:t>
      </w:r>
      <w:r w:rsidR="000A7751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2346C6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8F3CBF">
        <w:rPr>
          <w:rFonts w:ascii="Times New Roman" w:hAnsi="Times New Roman" w:cs="Times New Roman"/>
          <w:sz w:val="28"/>
          <w:szCs w:val="28"/>
          <w:lang w:val="uk-UA"/>
        </w:rPr>
        <w:t xml:space="preserve"> гарно </w:t>
      </w:r>
      <w:r w:rsidR="008F3CBF" w:rsidRPr="008F3CBF">
        <w:rPr>
          <w:rFonts w:ascii="Times New Roman" w:hAnsi="Times New Roman" w:cs="Times New Roman"/>
          <w:sz w:val="28"/>
          <w:szCs w:val="28"/>
          <w:lang w:val="uk-UA"/>
        </w:rPr>
        <w:t>структурованою</w:t>
      </w:r>
      <w:r w:rsidRPr="008F3C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B5D75E" w14:textId="62A15B8D" w:rsidR="00163842" w:rsidRDefault="008F3CBF" w:rsidP="0016384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Варварцев</w:t>
      </w:r>
      <w:proofErr w:type="spellEnd"/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писує мету й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так званих «студійних семінарів» Конгресу української вільної політичної думки (</w:t>
      </w:r>
      <w:r w:rsidR="0083744C">
        <w:rPr>
          <w:rFonts w:ascii="Times New Roman" w:hAnsi="Times New Roman" w:cs="Times New Roman"/>
          <w:sz w:val="28"/>
          <w:szCs w:val="28"/>
          <w:lang w:val="uk-UA"/>
        </w:rPr>
        <w:t xml:space="preserve">далі – 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КУПВД), що розпочали свої засідання у 1972 р.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F856A1" w:rsidRPr="008405F3">
        <w:rPr>
          <w:rFonts w:ascii="Times New Roman" w:hAnsi="Times New Roman" w:cs="Times New Roman"/>
          <w:iCs/>
          <w:sz w:val="28"/>
          <w:szCs w:val="28"/>
          <w:lang w:val="uk-UA"/>
        </w:rPr>
        <w:t>Варварцев</w:t>
      </w:r>
      <w:proofErr w:type="spellEnd"/>
      <w:r w:rsidR="00F856A1" w:rsidRPr="008405F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М. М. Буржуазно-націоналістичні ідеологи в пошуках нових засобів антирадянських диверсій</w:t>
      </w:r>
      <w:r w:rsidR="008405F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="008405F3" w:rsidRPr="008405F3">
        <w:rPr>
          <w:rFonts w:ascii="Times New Roman" w:hAnsi="Times New Roman" w:cs="Times New Roman"/>
          <w:i/>
          <w:sz w:val="28"/>
          <w:szCs w:val="28"/>
          <w:lang w:val="uk-UA"/>
        </w:rPr>
        <w:t>Там само.</w:t>
      </w:r>
      <w:r w:rsidR="00F856A1" w:rsidRPr="008405F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1975,</w:t>
      </w:r>
      <w:r w:rsidR="00F856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56A1" w:rsidRPr="008405F3">
        <w:rPr>
          <w:rFonts w:ascii="Times New Roman" w:hAnsi="Times New Roman" w:cs="Times New Roman"/>
          <w:iCs/>
          <w:sz w:val="28"/>
          <w:szCs w:val="28"/>
          <w:lang w:val="uk-UA"/>
        </w:rPr>
        <w:t>№ 4. С. 8–17</w:t>
      </w:r>
      <w:r w:rsidR="00F856A1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азиваючи організації, що стояли за роботою КУПВД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(Українська революційно-демократична партія, Організація українських націоналістів за кордоном, Українське національно-демократичне об’єднання),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автор 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наголошує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їх антагонізмі стосовно 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«бандерівсько</w:t>
      </w:r>
      <w:r w:rsidR="000A775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» гру</w:t>
      </w:r>
      <w:r>
        <w:rPr>
          <w:rFonts w:ascii="Times New Roman" w:hAnsi="Times New Roman" w:cs="Times New Roman"/>
          <w:sz w:val="28"/>
          <w:szCs w:val="28"/>
          <w:lang w:val="uk-UA"/>
        </w:rPr>
        <w:t>пи націоналістичних організацій, хоча, на його думку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, «немає принципової різниці між прихильниками різних націоналістичних тактичних концепцій». </w:t>
      </w:r>
      <w:r w:rsidR="00EE4879">
        <w:rPr>
          <w:rFonts w:ascii="Times New Roman" w:hAnsi="Times New Roman" w:cs="Times New Roman"/>
          <w:sz w:val="28"/>
          <w:szCs w:val="28"/>
          <w:lang w:val="uk-UA"/>
        </w:rPr>
        <w:t>Історик</w:t>
      </w:r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аналізує деякі виступи на цих семінарах, опубліковані в «Матеріалах Конгресу української вільної політичної думки» (Мюнхен, 1972, </w:t>
      </w:r>
      <w:proofErr w:type="spellStart"/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. 1; 1973, </w:t>
      </w:r>
      <w:proofErr w:type="spellStart"/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. 2). Так, він критикує виступ Б. Левицького за висновки щодо мети організації внутрішньої міграції в СРСР, що полягає у «денаціоналізації» населення. Зі слів М.</w:t>
      </w:r>
      <w:r w:rsidR="000A7751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Варварцева</w:t>
      </w:r>
      <w:proofErr w:type="spellEnd"/>
      <w:r w:rsidR="0035733B" w:rsidRPr="0035733B">
        <w:rPr>
          <w:rFonts w:ascii="Times New Roman" w:hAnsi="Times New Roman" w:cs="Times New Roman"/>
          <w:sz w:val="28"/>
          <w:szCs w:val="28"/>
          <w:lang w:val="uk-UA"/>
        </w:rPr>
        <w:t>, ціль «модернізації» національних постулатів – це вихід на радянську аудиторію. Відповідальними за проведення семінарів він називає американські спецслужби, а радіостанцію «Свобода» – філіалом ЦРУ.</w:t>
      </w:r>
    </w:p>
    <w:p w14:paraId="285968BD" w14:textId="0880490E" w:rsidR="0035733B" w:rsidRPr="00163842" w:rsidRDefault="00163842" w:rsidP="002F755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Р. Симоненко </w:t>
      </w:r>
      <w:r w:rsidR="000A7751">
        <w:rPr>
          <w:rFonts w:ascii="Times New Roman" w:hAnsi="Times New Roman" w:cs="Times New Roman"/>
          <w:sz w:val="28"/>
          <w:szCs w:val="28"/>
          <w:lang w:val="uk-UA"/>
        </w:rPr>
        <w:t>вивчає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«кафедру українознавства» в США, що згодом переростає в Інститут українознавства при Гарварді, і вплив на її діяльність О.</w:t>
      </w:r>
      <w:r w:rsidR="000A775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Пріцака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05F3">
        <w:rPr>
          <w:rFonts w:ascii="Times New Roman" w:hAnsi="Times New Roman" w:cs="Times New Roman"/>
          <w:iCs/>
          <w:sz w:val="28"/>
          <w:szCs w:val="28"/>
          <w:lang w:val="uk-UA"/>
        </w:rPr>
        <w:t>Симоненко Р. Г. Черговий план ідеологічних диверсій українського буржуазного націоналізму та його реалізація</w:t>
      </w:r>
      <w:r w:rsidR="008405F3" w:rsidRPr="008405F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8405F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Там само. </w:t>
      </w:r>
      <w:r w:rsidRPr="00163842">
        <w:rPr>
          <w:rFonts w:ascii="Times New Roman" w:hAnsi="Times New Roman" w:cs="Times New Roman"/>
          <w:iCs/>
          <w:sz w:val="28"/>
          <w:szCs w:val="28"/>
          <w:lang w:val="uk-UA"/>
        </w:rPr>
        <w:t>1975, № 3</w:t>
      </w:r>
      <w:r w:rsidR="008405F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16384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8405F3">
        <w:rPr>
          <w:rFonts w:ascii="Times New Roman" w:hAnsi="Times New Roman" w:cs="Times New Roman"/>
          <w:iCs/>
          <w:sz w:val="28"/>
          <w:szCs w:val="28"/>
          <w:lang w:val="uk-UA"/>
        </w:rPr>
        <w:t>С. 3–36)</w:t>
      </w:r>
      <w:r w:rsidR="0035733B" w:rsidRPr="008405F3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CBF">
        <w:rPr>
          <w:rFonts w:ascii="Times New Roman" w:hAnsi="Times New Roman" w:cs="Times New Roman"/>
          <w:sz w:val="28"/>
          <w:szCs w:val="28"/>
          <w:lang w:val="uk-UA"/>
        </w:rPr>
        <w:t>З його слів закордонні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CBF">
        <w:rPr>
          <w:rFonts w:ascii="Times New Roman" w:hAnsi="Times New Roman" w:cs="Times New Roman"/>
          <w:sz w:val="28"/>
          <w:szCs w:val="28"/>
          <w:lang w:val="uk-UA"/>
        </w:rPr>
        <w:t xml:space="preserve">україністи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мали на меті «використати в підступах проти радянської науки націоналістичні схеми історії народів СРСР». </w:t>
      </w:r>
      <w:r w:rsidR="008F3CBF">
        <w:rPr>
          <w:rFonts w:ascii="Times New Roman" w:hAnsi="Times New Roman" w:cs="Times New Roman"/>
          <w:sz w:val="28"/>
          <w:szCs w:val="28"/>
          <w:lang w:val="uk-UA"/>
        </w:rPr>
        <w:t>Автор поливає брудом О. Пріцака, біографії й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поглядам якого приділяє багато уваги. Р. С</w:t>
      </w:r>
      <w:r w:rsidR="00A40C4D">
        <w:rPr>
          <w:rFonts w:ascii="Times New Roman" w:hAnsi="Times New Roman" w:cs="Times New Roman"/>
          <w:sz w:val="28"/>
          <w:szCs w:val="28"/>
          <w:lang w:val="uk-UA"/>
        </w:rPr>
        <w:t>имоненка дратує, що останній прагн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е вивести вивчення української мови з поля слов’янознавства </w:t>
      </w:r>
      <w:r w:rsidR="008F3CB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дов</w:t>
      </w:r>
      <w:r w:rsidR="008F3CBF">
        <w:rPr>
          <w:rFonts w:ascii="Times New Roman" w:hAnsi="Times New Roman" w:cs="Times New Roman"/>
          <w:sz w:val="28"/>
          <w:szCs w:val="28"/>
          <w:lang w:val="uk-UA"/>
        </w:rPr>
        <w:t>одить відсутність безперервної та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спільної культурної традиції в розвитку «т</w:t>
      </w:r>
      <w:r w:rsidR="008F3CBF">
        <w:rPr>
          <w:rFonts w:ascii="Times New Roman" w:hAnsi="Times New Roman" w:cs="Times New Roman"/>
          <w:sz w:val="28"/>
          <w:szCs w:val="28"/>
          <w:lang w:val="uk-UA"/>
        </w:rPr>
        <w:t>рьох братніх народів». Перелічуючи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видання Інституту</w:t>
      </w:r>
      <w:r w:rsidR="008F3C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F7557">
        <w:rPr>
          <w:rFonts w:ascii="Times New Roman" w:hAnsi="Times New Roman" w:cs="Times New Roman"/>
          <w:sz w:val="28"/>
          <w:szCs w:val="28"/>
          <w:lang w:val="uk-UA"/>
        </w:rPr>
        <w:t>радянський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0E6E">
        <w:rPr>
          <w:rFonts w:ascii="Times New Roman" w:hAnsi="Times New Roman" w:cs="Times New Roman"/>
          <w:sz w:val="28"/>
          <w:szCs w:val="28"/>
          <w:lang w:val="uk-UA"/>
        </w:rPr>
        <w:t>історик переконує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2F7557">
        <w:rPr>
          <w:rFonts w:ascii="Times New Roman" w:hAnsi="Times New Roman" w:cs="Times New Roman"/>
          <w:sz w:val="28"/>
          <w:szCs w:val="28"/>
          <w:lang w:val="uk-UA"/>
        </w:rPr>
        <w:t xml:space="preserve"> його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видавничі плани за 5 років завершились провалом, оскільки у своїй більшості це були перевидання. </w:t>
      </w:r>
      <w:r w:rsidR="002F7557">
        <w:rPr>
          <w:rFonts w:ascii="Times New Roman" w:hAnsi="Times New Roman" w:cs="Times New Roman"/>
          <w:sz w:val="28"/>
          <w:szCs w:val="28"/>
          <w:lang w:val="uk-UA"/>
        </w:rPr>
        <w:t>Також він р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озглядає </w:t>
      </w:r>
      <w:r w:rsidR="002F7557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наукової роботи, 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>фінансування,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557">
        <w:rPr>
          <w:rFonts w:ascii="Times New Roman" w:hAnsi="Times New Roman" w:cs="Times New Roman"/>
          <w:sz w:val="28"/>
          <w:szCs w:val="28"/>
          <w:lang w:val="uk-UA"/>
        </w:rPr>
        <w:t xml:space="preserve">кадрову політику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Інституту 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проблематику семінарів українознавства. </w:t>
      </w:r>
      <w:r w:rsidR="002F7557">
        <w:rPr>
          <w:rFonts w:ascii="Times New Roman" w:hAnsi="Times New Roman" w:cs="Times New Roman"/>
          <w:sz w:val="28"/>
          <w:szCs w:val="28"/>
          <w:lang w:val="uk-UA"/>
        </w:rPr>
        <w:t>У кінцевому підсумку оцінює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557">
        <w:rPr>
          <w:rFonts w:ascii="Times New Roman" w:hAnsi="Times New Roman" w:cs="Times New Roman"/>
          <w:sz w:val="28"/>
          <w:szCs w:val="28"/>
          <w:lang w:val="uk-UA"/>
        </w:rPr>
        <w:t xml:space="preserve">заклад як </w:t>
      </w:r>
      <w:proofErr w:type="spellStart"/>
      <w:r w:rsidR="002F755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нових антира</w:t>
      </w:r>
      <w:r w:rsidR="002F7557">
        <w:rPr>
          <w:rFonts w:ascii="Times New Roman" w:hAnsi="Times New Roman" w:cs="Times New Roman"/>
          <w:sz w:val="28"/>
          <w:szCs w:val="28"/>
          <w:lang w:val="uk-UA"/>
        </w:rPr>
        <w:t>дянських ідеологічних диверсій та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вимагає своєчасного реагування з боку радянських науковців. Загалом 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 xml:space="preserve">стаття Р. Симоненка є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доволі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lastRenderedPageBreak/>
        <w:t>детальни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огляд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>історії створення українознавчих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>кафедр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 xml:space="preserve">й Інституту українознавства 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 xml:space="preserve">в Гарварді 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>й напрямів наукової роботи останнього</w:t>
      </w:r>
      <w:r w:rsidR="00357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F5A507" w14:textId="4C72B5A5" w:rsidR="00F856A1" w:rsidRDefault="0035733B" w:rsidP="0018290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збірнику подаються 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замітки, </w:t>
      </w:r>
      <w:r w:rsidRPr="0083744C">
        <w:rPr>
          <w:rFonts w:ascii="Times New Roman" w:hAnsi="Times New Roman" w:cs="Times New Roman"/>
          <w:sz w:val="28"/>
          <w:szCs w:val="28"/>
          <w:lang w:val="uk-UA"/>
        </w:rPr>
        <w:t>повідомлення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заохочення до українознавчих публікацій на сторінках «Британської енциклопедії»</w:t>
      </w:r>
      <w:r w:rsidR="00163842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>ро наміри створення філії УВАН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Європі</w:t>
      </w:r>
      <w:r w:rsidR="0016384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обговорення провідними українськими науковцями оновлення діаспорної методології української історичної науки</w:t>
      </w:r>
      <w:r w:rsidR="00163842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читання українознавчих лекцій для молоді</w:t>
      </w:r>
      <w:r w:rsidR="0018290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відкриття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радянознавства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Університеті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Акрона</w:t>
      </w:r>
      <w:proofErr w:type="spellEnd"/>
      <w:r w:rsidR="0018290D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літні курси Українського католицького університету та УВУ</w:t>
      </w:r>
      <w:r w:rsidR="0018290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 xml:space="preserve"> УІТ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його періодичний орган «Український історик» і найближчі наукові плани; відшкодування урядом ФРН коштів Українській бібліотеці імені Симона Петлюри за пограбування гітлерівцями; кафедру українознавства 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>при Гарвардському університеті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започаткування нею серії видань «Гарвардська серія українознавства»; літні курси українознавства при Гарвардському університеті, організовані вже згаданою кафедрою</w:t>
      </w:r>
      <w:r w:rsidR="003114F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>утворення в</w:t>
      </w:r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Мюнхені наукового «Українського товарис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>тва для дослідів проблем Азії» та</w:t>
      </w:r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про його плани 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>провокаційної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на міжнародній арені</w:t>
      </w:r>
      <w:r w:rsidR="003114F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114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участь 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>УІТ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конференції Американської асоціації славістів 26–28 березня 1970 р.</w:t>
      </w:r>
      <w:r w:rsidR="003114F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ювілей УВУ і його відозву з цього приводу</w:t>
      </w:r>
      <w:r w:rsidR="003114F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114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літні ун</w:t>
      </w:r>
      <w:r w:rsidR="0075731B">
        <w:rPr>
          <w:rFonts w:ascii="Times New Roman" w:hAnsi="Times New Roman" w:cs="Times New Roman"/>
          <w:sz w:val="28"/>
          <w:szCs w:val="28"/>
          <w:lang w:val="uk-UA"/>
        </w:rPr>
        <w:t>іверситетські спільні курси Мічиганського університету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>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липня 1974 р. на тему історії, політики, економіки, літератури СРСР тощо</w:t>
      </w:r>
      <w:r w:rsidR="003114F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трьох нових українознавчих курсів, запропонованих Колегією Святого Андрія при </w:t>
      </w:r>
      <w:proofErr w:type="spellStart"/>
      <w:r w:rsidR="0075731B">
        <w:rPr>
          <w:rFonts w:ascii="Times New Roman" w:hAnsi="Times New Roman" w:cs="Times New Roman"/>
          <w:sz w:val="28"/>
          <w:szCs w:val="28"/>
          <w:lang w:val="uk-UA"/>
        </w:rPr>
        <w:t>Манітобському</w:t>
      </w:r>
      <w:proofErr w:type="spellEnd"/>
      <w:r w:rsidR="0075731B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університеті, нібито для поширення проукраїнської «</w:t>
      </w:r>
      <w:proofErr w:type="spellStart"/>
      <w:r w:rsidR="0075731B">
        <w:rPr>
          <w:rFonts w:ascii="Times New Roman" w:hAnsi="Times New Roman" w:cs="Times New Roman"/>
          <w:sz w:val="28"/>
          <w:szCs w:val="28"/>
          <w:lang w:val="uk-UA"/>
        </w:rPr>
        <w:t>клерикально</w:t>
      </w:r>
      <w:proofErr w:type="spellEnd"/>
      <w:r w:rsidR="0075731B">
        <w:rPr>
          <w:rFonts w:ascii="Times New Roman" w:hAnsi="Times New Roman" w:cs="Times New Roman"/>
          <w:sz w:val="28"/>
          <w:szCs w:val="28"/>
          <w:lang w:val="uk-UA"/>
        </w:rPr>
        <w:t>-націоналістичної ідеології</w:t>
      </w:r>
      <w:r>
        <w:rPr>
          <w:rFonts w:ascii="Times New Roman" w:hAnsi="Times New Roman" w:cs="Times New Roman"/>
          <w:sz w:val="28"/>
          <w:szCs w:val="28"/>
          <w:lang w:val="uk-UA"/>
        </w:rPr>
        <w:t>» серед молоді</w:t>
      </w:r>
      <w:r w:rsidR="0018290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374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79F" w:rsidRPr="00500CD5">
        <w:rPr>
          <w:rFonts w:ascii="Times New Roman" w:hAnsi="Times New Roman"/>
          <w:sz w:val="28"/>
          <w:szCs w:val="28"/>
          <w:lang w:val="uk-UA"/>
        </w:rPr>
        <w:t>відкриття Я. Рудницьким українознавчих кафедр у закордонних університетах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829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у 1976 р. </w:t>
      </w:r>
      <w:proofErr w:type="spellStart"/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>КІУСу</w:t>
      </w:r>
      <w:proofErr w:type="spellEnd"/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при </w:t>
      </w:r>
      <w:proofErr w:type="spellStart"/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>Альбертському</w:t>
      </w:r>
      <w:proofErr w:type="spellEnd"/>
      <w:r w:rsidR="003114F7" w:rsidRPr="0035733B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університеті, його фінансування, співробітників і найближчі плани</w:t>
      </w:r>
      <w:r w:rsidR="00EE4879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1829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083C7" w14:textId="713F1D28" w:rsidR="0035733B" w:rsidRDefault="0083744C" w:rsidP="00CB2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CB27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 xml:space="preserve">льність українознавчих </w:t>
      </w:r>
      <w:r>
        <w:rPr>
          <w:rFonts w:ascii="Times New Roman" w:hAnsi="Times New Roman" w:cs="Times New Roman"/>
          <w:sz w:val="28"/>
          <w:szCs w:val="28"/>
          <w:lang w:val="uk-UA"/>
        </w:rPr>
        <w:t>діаспорних осередків бу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>ла під пильним прицілом радянських історик</w:t>
      </w:r>
      <w:r w:rsidR="0091120A">
        <w:rPr>
          <w:rFonts w:ascii="Times New Roman" w:hAnsi="Times New Roman" w:cs="Times New Roman"/>
          <w:sz w:val="28"/>
          <w:szCs w:val="28"/>
          <w:lang w:val="uk-UA"/>
        </w:rPr>
        <w:t>ів, які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спеціалізувалися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контрпропагандистських дослідження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>х і публікували свої розвідки у «Зарубіжних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видання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Україну».</w:t>
      </w:r>
      <w:r w:rsidR="00E07CA0">
        <w:rPr>
          <w:rFonts w:ascii="Times New Roman" w:hAnsi="Times New Roman" w:cs="Times New Roman"/>
          <w:sz w:val="28"/>
          <w:szCs w:val="28"/>
          <w:lang w:val="uk-UA"/>
        </w:rPr>
        <w:t xml:space="preserve"> Вони приділяли багато уваги працям, що 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стосувалися</w:t>
      </w:r>
      <w:r w:rsidR="00E07CA0">
        <w:rPr>
          <w:rFonts w:ascii="Times New Roman" w:hAnsi="Times New Roman" w:cs="Times New Roman"/>
          <w:sz w:val="28"/>
          <w:szCs w:val="28"/>
          <w:lang w:val="uk-UA"/>
        </w:rPr>
        <w:t xml:space="preserve"> радянської дійсності, питанням фінан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>сування закордонних інституцій та</w:t>
      </w:r>
      <w:r w:rsidR="00E07CA0">
        <w:rPr>
          <w:rFonts w:ascii="Times New Roman" w:hAnsi="Times New Roman" w:cs="Times New Roman"/>
          <w:sz w:val="28"/>
          <w:szCs w:val="28"/>
          <w:lang w:val="uk-UA"/>
        </w:rPr>
        <w:t xml:space="preserve"> їх науковим планам. </w:t>
      </w:r>
      <w:r w:rsidR="00B86107">
        <w:rPr>
          <w:rFonts w:ascii="Times New Roman" w:hAnsi="Times New Roman" w:cs="Times New Roman"/>
          <w:sz w:val="28"/>
          <w:szCs w:val="28"/>
          <w:lang w:val="uk-UA"/>
        </w:rPr>
        <w:t>З позицій компартійної ідеології н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>ауковий доробок</w:t>
      </w:r>
      <w:r w:rsidR="00B86107">
        <w:rPr>
          <w:rFonts w:ascii="Times New Roman" w:hAnsi="Times New Roman" w:cs="Times New Roman"/>
          <w:sz w:val="28"/>
          <w:szCs w:val="28"/>
          <w:lang w:val="uk-UA"/>
        </w:rPr>
        <w:t xml:space="preserve"> діаспорних учених огульно 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>характеризував</w:t>
      </w:r>
      <w:r w:rsidR="00B86107">
        <w:rPr>
          <w:rFonts w:ascii="Times New Roman" w:hAnsi="Times New Roman" w:cs="Times New Roman"/>
          <w:sz w:val="28"/>
          <w:szCs w:val="28"/>
          <w:lang w:val="uk-UA"/>
        </w:rPr>
        <w:t>ся</w:t>
      </w:r>
      <w:r w:rsidR="00B7182C">
        <w:rPr>
          <w:rFonts w:ascii="Times New Roman" w:hAnsi="Times New Roman" w:cs="Times New Roman"/>
          <w:sz w:val="28"/>
          <w:szCs w:val="28"/>
          <w:lang w:val="uk-UA"/>
        </w:rPr>
        <w:t xml:space="preserve"> як фальсифікаторський та антирадянський</w:t>
      </w:r>
      <w:r w:rsidR="00E07C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5BD6B6" w14:textId="77777777" w:rsidR="00CB279F" w:rsidRDefault="00CB279F" w:rsidP="00CB27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C5AD0" w14:textId="309E8692" w:rsidR="0035733B" w:rsidRPr="00EC1E97" w:rsidRDefault="0035733B" w:rsidP="0035733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UDC</w:t>
      </w:r>
      <w:r w:rsidRPr="00A20E6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EC1E97">
        <w:rPr>
          <w:rFonts w:ascii="Times New Roman" w:hAnsi="Times New Roman" w:cs="Times New Roman"/>
          <w:sz w:val="28"/>
          <w:szCs w:val="28"/>
          <w:lang w:val="uk-UA"/>
        </w:rPr>
        <w:t>93(477)</w:t>
      </w:r>
      <w:r w:rsidR="00EC1E97">
        <w:rPr>
          <w:rFonts w:ascii="Times New Roman" w:hAnsi="Times New Roman" w:cs="Times New Roman"/>
          <w:sz w:val="28"/>
          <w:szCs w:val="28"/>
          <w:lang w:val="uk-UA"/>
        </w:rPr>
        <w:t>(055)</w:t>
      </w:r>
      <w:r w:rsidR="00EC1E97">
        <w:rPr>
          <w:rFonts w:ascii="Times New Roman" w:hAnsi="Times New Roman" w:cs="Times New Roman"/>
          <w:sz w:val="28"/>
          <w:szCs w:val="28"/>
        </w:rPr>
        <w:t>:</w:t>
      </w:r>
      <w:r w:rsidR="00EC1E97" w:rsidRPr="00EC1E97">
        <w:rPr>
          <w:rFonts w:ascii="Times New Roman" w:hAnsi="Times New Roman" w:cs="Times New Roman"/>
          <w:bCs/>
          <w:sz w:val="28"/>
          <w:szCs w:val="28"/>
        </w:rPr>
        <w:t>061</w:t>
      </w:r>
    </w:p>
    <w:p w14:paraId="1F44983C" w14:textId="77777777" w:rsidR="0035733B" w:rsidRPr="00A20E6E" w:rsidRDefault="0035733B" w:rsidP="0035733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A20E6E">
        <w:rPr>
          <w:rFonts w:ascii="Times New Roman" w:hAnsi="Times New Roman" w:cs="Times New Roman"/>
          <w:b/>
          <w:sz w:val="28"/>
          <w:szCs w:val="28"/>
          <w:lang w:val="pl-PL"/>
        </w:rPr>
        <w:t>Olesya Dzyra,</w:t>
      </w:r>
    </w:p>
    <w:p w14:paraId="2590F1E4" w14:textId="77777777" w:rsidR="0035733B" w:rsidRDefault="0035733B" w:rsidP="0035733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20E6E">
        <w:rPr>
          <w:rFonts w:ascii="Times New Roman" w:hAnsi="Times New Roman" w:cs="Times New Roman"/>
          <w:sz w:val="28"/>
          <w:szCs w:val="28"/>
          <w:lang w:val="pl-PL"/>
        </w:rPr>
        <w:t>ORCID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20E6E">
        <w:rPr>
          <w:rFonts w:ascii="Times New Roman" w:hAnsi="Times New Roman" w:cs="Times New Roman"/>
          <w:sz w:val="28"/>
          <w:szCs w:val="28"/>
          <w:lang w:val="pl-PL"/>
        </w:rPr>
        <w:t>https</w:t>
      </w:r>
      <w:r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A20E6E">
        <w:rPr>
          <w:rFonts w:ascii="Times New Roman" w:hAnsi="Times New Roman" w:cs="Times New Roman"/>
          <w:sz w:val="28"/>
          <w:szCs w:val="28"/>
          <w:lang w:val="pl-PL"/>
        </w:rPr>
        <w:t>orcid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20E6E">
        <w:rPr>
          <w:rFonts w:ascii="Times New Roman" w:hAnsi="Times New Roman" w:cs="Times New Roman"/>
          <w:sz w:val="28"/>
          <w:szCs w:val="28"/>
          <w:lang w:val="pl-PL"/>
        </w:rPr>
        <w:t>org</w:t>
      </w:r>
      <w:r>
        <w:rPr>
          <w:rFonts w:ascii="Times New Roman" w:hAnsi="Times New Roman" w:cs="Times New Roman"/>
          <w:sz w:val="28"/>
          <w:szCs w:val="28"/>
          <w:lang w:val="uk-UA"/>
        </w:rPr>
        <w:t>/0000-0002-3928-3824,</w:t>
      </w:r>
    </w:p>
    <w:p w14:paraId="449C853B" w14:textId="77777777" w:rsidR="0035733B" w:rsidRDefault="0035733B" w:rsidP="0035733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PhD (History), </w:t>
      </w:r>
    </w:p>
    <w:p w14:paraId="43AFF443" w14:textId="77777777" w:rsidR="0035733B" w:rsidRDefault="0035733B" w:rsidP="003573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Head of the Department of Foreign Ukrainica,</w:t>
      </w:r>
    </w:p>
    <w:p w14:paraId="503A8149" w14:textId="77777777" w:rsidR="0035733B" w:rsidRDefault="0035733B" w:rsidP="0035733B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Institute of Book Studies,</w:t>
      </w:r>
    </w:p>
    <w:p w14:paraId="6F7EAA47" w14:textId="77777777" w:rsidR="0035733B" w:rsidRDefault="0035733B" w:rsidP="003573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Vernadsky National Library of Ukraine,</w:t>
      </w:r>
    </w:p>
    <w:p w14:paraId="6957610C" w14:textId="77777777" w:rsidR="0035733B" w:rsidRPr="00485853" w:rsidRDefault="0035733B" w:rsidP="003573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85853">
        <w:rPr>
          <w:rFonts w:ascii="Times New Roman" w:hAnsi="Times New Roman" w:cs="Times New Roman"/>
          <w:sz w:val="28"/>
          <w:szCs w:val="28"/>
          <w:lang w:val="de-DE"/>
        </w:rPr>
        <w:t>Kyiv, Ukraine</w:t>
      </w:r>
    </w:p>
    <w:p w14:paraId="583301EB" w14:textId="77777777" w:rsidR="0035733B" w:rsidRDefault="0035733B" w:rsidP="0035733B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5853">
        <w:rPr>
          <w:rFonts w:ascii="Times New Roman" w:hAnsi="Times New Roman" w:cs="Times New Roman"/>
          <w:sz w:val="28"/>
          <w:szCs w:val="28"/>
          <w:lang w:val="de-DE"/>
        </w:rPr>
        <w:t>e-mail</w:t>
      </w:r>
      <w:proofErr w:type="spellEnd"/>
      <w:r w:rsidRPr="00485853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hyperlink r:id="rId4" w:history="1">
        <w:r w:rsidRPr="00485853">
          <w:rPr>
            <w:rStyle w:val="ac"/>
            <w:sz w:val="28"/>
            <w:szCs w:val="28"/>
            <w:lang w:val="de-DE"/>
          </w:rPr>
          <w:t>dzyraolesya@gmail.com</w:t>
        </w:r>
      </w:hyperlink>
      <w:r w:rsidRPr="0048585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215176A1" w14:textId="22E06DDF" w:rsidR="00CB279F" w:rsidRPr="00202DAE" w:rsidRDefault="0083744C" w:rsidP="00CB27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CB279F" w:rsidRPr="00CB279F">
        <w:rPr>
          <w:rFonts w:ascii="Times New Roman" w:hAnsi="Times New Roman" w:cs="Times New Roman"/>
          <w:b/>
          <w:bCs/>
          <w:sz w:val="28"/>
          <w:szCs w:val="28"/>
          <w:lang w:val="uk-UA"/>
        </w:rPr>
        <w:t>ENEMY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CB279F" w:rsidRPr="00CB27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ACTIVIT</w:t>
      </w:r>
      <w:r w:rsidR="00202DAE">
        <w:rPr>
          <w:rFonts w:ascii="Times New Roman" w:hAnsi="Times New Roman" w:cs="Times New Roman"/>
          <w:b/>
          <w:bCs/>
          <w:sz w:val="28"/>
          <w:szCs w:val="28"/>
          <w:lang w:val="en-US"/>
        </w:rPr>
        <w:t>Y</w:t>
      </w:r>
      <w:r w:rsidR="00CB279F" w:rsidRPr="00CB27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OF UKRAINIAN SCIENTIFIC EMIGRATION CENTERS IN THE LIGHT OF THE SOVIET PERIODICALS </w:t>
      </w:r>
      <w:r w:rsidR="00202DAE">
        <w:rPr>
          <w:rFonts w:ascii="Times New Roman" w:hAnsi="Times New Roman" w:cs="Times New Roman"/>
          <w:b/>
          <w:bCs/>
          <w:sz w:val="28"/>
          <w:szCs w:val="28"/>
          <w:lang w:val="en-US"/>
        </w:rPr>
        <w:t>Of THE LATE</w:t>
      </w:r>
      <w:r w:rsidR="00CB279F" w:rsidRPr="00CB27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1960s</w:t>
      </w:r>
      <w:r w:rsidR="00202D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AND </w:t>
      </w:r>
      <w:r w:rsidR="00CB279F" w:rsidRPr="00CB279F">
        <w:rPr>
          <w:rFonts w:ascii="Times New Roman" w:hAnsi="Times New Roman" w:cs="Times New Roman"/>
          <w:b/>
          <w:bCs/>
          <w:sz w:val="28"/>
          <w:szCs w:val="28"/>
          <w:lang w:val="uk-UA"/>
        </w:rPr>
        <w:t>1970s</w:t>
      </w:r>
    </w:p>
    <w:p w14:paraId="4D40C12D" w14:textId="65438516" w:rsidR="00CB279F" w:rsidRPr="00CB279F" w:rsidRDefault="00CB279F" w:rsidP="00CB27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The articles </w:t>
      </w:r>
      <w:r w:rsidR="008405F3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 the scientific activit</w:t>
      </w:r>
      <w:r w:rsidR="008405F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="00202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Ukrainian foreign institutions in </w:t>
      </w:r>
      <w:r w:rsidR="00E07CA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Foreign </w:t>
      </w:r>
      <w:r w:rsidRPr="00202DAE">
        <w:rPr>
          <w:rFonts w:ascii="Times New Roman" w:hAnsi="Times New Roman" w:cs="Times New Roman"/>
          <w:sz w:val="28"/>
          <w:szCs w:val="28"/>
          <w:lang w:val="en-US"/>
        </w:rPr>
        <w:t>publications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 about Ukraine</w:t>
      </w:r>
      <w:r w:rsidR="00E07CA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6E3D2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>late 1960s</w:t>
      </w:r>
      <w:r w:rsidR="006E3D2D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1970s), which were based on the materials of the special storage </w:t>
      </w:r>
      <w:r w:rsidRPr="00202DA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405F3" w:rsidRPr="00202DA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02DAE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8405F3" w:rsidRPr="00202DA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 of the Central Scientific Library of the Academy of Sciences of the Ukrainian SSR</w:t>
      </w:r>
      <w:r w:rsidR="008405F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405F3" w:rsidRPr="00CB279F">
        <w:rPr>
          <w:rFonts w:ascii="Times New Roman" w:hAnsi="Times New Roman" w:cs="Times New Roman"/>
          <w:sz w:val="28"/>
          <w:szCs w:val="28"/>
          <w:lang w:val="en-US"/>
        </w:rPr>
        <w:t>were analyzed</w:t>
      </w:r>
      <w:r w:rsidR="008405F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B316D2" w14:textId="70BD4B5A" w:rsidR="008405F3" w:rsidRPr="00202DAE" w:rsidRDefault="00CB279F" w:rsidP="00CB27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B279F">
        <w:rPr>
          <w:rFonts w:ascii="Times New Roman" w:hAnsi="Times New Roman" w:cs="Times New Roman"/>
          <w:i/>
          <w:iCs/>
          <w:sz w:val="28"/>
          <w:szCs w:val="28"/>
          <w:lang w:val="en-US"/>
        </w:rPr>
        <w:t>Keywords: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 special </w:t>
      </w:r>
      <w:r w:rsidR="00202DAE"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storage 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02DAE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>nd</w:t>
      </w:r>
      <w:r w:rsidR="00202DA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 of the Central Scientific Library of the Academy of Sciences of the Ukrainian SSR,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Foreign </w:t>
      </w:r>
      <w:r w:rsidRPr="00202DAE">
        <w:rPr>
          <w:rFonts w:ascii="Times New Roman" w:hAnsi="Times New Roman" w:cs="Times New Roman"/>
          <w:sz w:val="28"/>
          <w:szCs w:val="28"/>
          <w:lang w:val="en-US"/>
        </w:rPr>
        <w:t>publications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 xml:space="preserve"> about Ukraine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B279F">
        <w:rPr>
          <w:rFonts w:ascii="Times New Roman" w:hAnsi="Times New Roman" w:cs="Times New Roman"/>
          <w:sz w:val="28"/>
          <w:szCs w:val="28"/>
          <w:lang w:val="en-US"/>
        </w:rPr>
        <w:t>, scientific institutions of the Ukrainian diaspora.</w:t>
      </w:r>
    </w:p>
    <w:sectPr w:rsidR="008405F3" w:rsidRPr="00202DAE" w:rsidSect="003573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3B"/>
    <w:rsid w:val="00086B10"/>
    <w:rsid w:val="000A7751"/>
    <w:rsid w:val="001272D5"/>
    <w:rsid w:val="00163842"/>
    <w:rsid w:val="0018290D"/>
    <w:rsid w:val="00202DAE"/>
    <w:rsid w:val="002346C6"/>
    <w:rsid w:val="00254E48"/>
    <w:rsid w:val="002F7557"/>
    <w:rsid w:val="003114F7"/>
    <w:rsid w:val="0035733B"/>
    <w:rsid w:val="00485853"/>
    <w:rsid w:val="00577300"/>
    <w:rsid w:val="006E3D2D"/>
    <w:rsid w:val="006F0F1F"/>
    <w:rsid w:val="0075731B"/>
    <w:rsid w:val="0083744C"/>
    <w:rsid w:val="008405F3"/>
    <w:rsid w:val="0087576B"/>
    <w:rsid w:val="008B69C3"/>
    <w:rsid w:val="008F3CBF"/>
    <w:rsid w:val="0091120A"/>
    <w:rsid w:val="00A20E6E"/>
    <w:rsid w:val="00A40C4D"/>
    <w:rsid w:val="00AC4B04"/>
    <w:rsid w:val="00B63292"/>
    <w:rsid w:val="00B7182C"/>
    <w:rsid w:val="00B86107"/>
    <w:rsid w:val="00BA01F9"/>
    <w:rsid w:val="00C71823"/>
    <w:rsid w:val="00CB279F"/>
    <w:rsid w:val="00E07CA0"/>
    <w:rsid w:val="00E42522"/>
    <w:rsid w:val="00EC1E97"/>
    <w:rsid w:val="00EE4879"/>
    <w:rsid w:val="00F504E1"/>
    <w:rsid w:val="00F8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F1385"/>
  <w15:chartTrackingRefBased/>
  <w15:docId w15:val="{23F3B646-8EA2-4AB3-A635-6B0EEA89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3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573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3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3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3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3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3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3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3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3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7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7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73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73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73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73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73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73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7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33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7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733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73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733B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3573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7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73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5733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5733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yraoles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1352</Words>
  <Characters>7708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2024-08-04T21:28:00Z</dcterms:created>
  <dcterms:modified xsi:type="dcterms:W3CDTF">2024-08-04T21:28:00Z</dcterms:modified>
</cp:coreProperties>
</file>