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2F" w:rsidRPr="00E00D00" w:rsidRDefault="00286AE9" w:rsidP="00A278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86AE9">
        <w:rPr>
          <w:rFonts w:ascii="Times New Roman" w:hAnsi="Times New Roman"/>
          <w:sz w:val="28"/>
          <w:szCs w:val="28"/>
        </w:rPr>
        <w:t xml:space="preserve">УДК 070: 004.735 </w:t>
      </w:r>
      <w:r w:rsidR="00EF0E2F" w:rsidRPr="00E00D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Федорчук Артур Григорович</w:t>
      </w:r>
      <w:r w:rsidR="00EF0E2F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E2FEB" w:rsidRPr="00E00D00" w:rsidRDefault="006628EF" w:rsidP="00A27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>ORCID 0000-0002-1141-1812,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науковий співробітник</w:t>
      </w:r>
      <w:r w:rsidR="001039DD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8624C9" w:rsidRPr="00E00D00" w:rsidRDefault="00FD0E7D" w:rsidP="00862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624C9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 формування інформаційних ресурсів, </w:t>
      </w:r>
    </w:p>
    <w:p w:rsidR="00FD0E7D" w:rsidRPr="00E00D00" w:rsidRDefault="00FD0E7D" w:rsidP="00FD0E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 Президентів України,</w:t>
      </w:r>
    </w:p>
    <w:p w:rsidR="00EF0E2F" w:rsidRPr="00E00D00" w:rsidRDefault="00EF0E2F" w:rsidP="00862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бібліотека України імені В.</w:t>
      </w:r>
      <w:r w:rsidR="001039DD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31B15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І. Вернадського</w:t>
      </w:r>
      <w:r w:rsidR="008624C9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Київ, </w:t>
      </w:r>
      <w:r w:rsidR="006A0400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</w:t>
      </w:r>
    </w:p>
    <w:p w:rsidR="006A0400" w:rsidRPr="00FF4B38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е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-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mail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: 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fedorchuk</w:t>
      </w:r>
      <w:r w:rsidR="006D2905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.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arthur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@</w:t>
      </w:r>
      <w:r w:rsidR="006D2905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gmail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.</w:t>
      </w:r>
      <w:r w:rsidR="006D2905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com</w:t>
      </w:r>
    </w:p>
    <w:p w:rsidR="00EF0E2F" w:rsidRPr="00E00D00" w:rsidRDefault="00EF0E2F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822" w:rsidRPr="00E00D00" w:rsidRDefault="00286AE9" w:rsidP="00AB72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E9">
        <w:rPr>
          <w:rFonts w:ascii="Times New Roman" w:hAnsi="Times New Roman" w:cs="Times New Roman"/>
          <w:b/>
          <w:sz w:val="28"/>
          <w:szCs w:val="28"/>
        </w:rPr>
        <w:t xml:space="preserve">МОНІТОРИНГ ВИСВІТЛЕННЯ ВІЙНИ В УКРАЇНІ В РЕСУРСАХ </w:t>
      </w:r>
      <w:r>
        <w:rPr>
          <w:rFonts w:ascii="Times New Roman" w:hAnsi="Times New Roman" w:cs="Times New Roman"/>
          <w:b/>
          <w:sz w:val="28"/>
          <w:szCs w:val="28"/>
        </w:rPr>
        <w:t>СВІТОВОГО ІНФОРМАЦІЙНОГО ПРОСТОРУ</w:t>
      </w:r>
    </w:p>
    <w:p w:rsidR="004A1DB9" w:rsidRDefault="004A1DB9" w:rsidP="00DE744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доповіді представлено принципи </w:t>
      </w:r>
      <w:r w:rsidR="00DE7440"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моніторингу</w:t>
      </w:r>
      <w:r w:rsidR="00DE7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40"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матеріалів, розміщених на сторінках популярних ресурсів мережі</w:t>
      </w:r>
      <w:r w:rsidR="00DE7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40" w:rsidRPr="00E00D00">
        <w:rPr>
          <w:rFonts w:ascii="Times New Roman" w:hAnsi="Times New Roman" w:cs="Times New Roman"/>
          <w:sz w:val="28"/>
          <w:szCs w:val="28"/>
        </w:rPr>
        <w:t>Інтернету</w:t>
      </w:r>
      <w:r w:rsidR="00DE7440"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попередні результати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</w:t>
      </w:r>
      <w:r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реакції міжнародної спільноти на війну в Україні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</w:t>
      </w:r>
      <w:r w:rsidR="00DE7440" w:rsidRPr="00E00D00">
        <w:rPr>
          <w:rFonts w:ascii="Times New Roman" w:hAnsi="Times New Roman" w:cs="Times New Roman"/>
          <w:sz w:val="28"/>
          <w:szCs w:val="28"/>
        </w:rPr>
        <w:t>моніторинг</w:t>
      </w:r>
      <w:r w:rsidR="00DE7440">
        <w:rPr>
          <w:rFonts w:ascii="Times New Roman" w:hAnsi="Times New Roman" w:cs="Times New Roman"/>
          <w:sz w:val="28"/>
          <w:szCs w:val="28"/>
        </w:rPr>
        <w:t>у</w:t>
      </w:r>
      <w:r w:rsidR="00DE7440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DE7440">
        <w:rPr>
          <w:rFonts w:ascii="Times New Roman" w:hAnsi="Times New Roman" w:cs="Times New Roman"/>
          <w:sz w:val="28"/>
          <w:szCs w:val="28"/>
        </w:rPr>
        <w:t>публікацій мережі за період війни</w:t>
      </w:r>
      <w:r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039DD" w:rsidRPr="00E00D00" w:rsidRDefault="001039DD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E00D00">
        <w:rPr>
          <w:rFonts w:ascii="Times New Roman" w:hAnsi="Times New Roman" w:cs="Times New Roman"/>
          <w:sz w:val="28"/>
          <w:szCs w:val="28"/>
        </w:rPr>
        <w:t xml:space="preserve">моніторинг Інтернету, </w:t>
      </w:r>
      <w:r w:rsidR="00DE7440" w:rsidRPr="00DE7440">
        <w:rPr>
          <w:rFonts w:ascii="Times New Roman" w:hAnsi="Times New Roman" w:cs="Times New Roman"/>
          <w:sz w:val="28"/>
          <w:szCs w:val="28"/>
        </w:rPr>
        <w:t>контент-аналітичн</w:t>
      </w:r>
      <w:r w:rsidR="00DE7440">
        <w:rPr>
          <w:rFonts w:ascii="Times New Roman" w:hAnsi="Times New Roman" w:cs="Times New Roman"/>
          <w:sz w:val="28"/>
          <w:szCs w:val="28"/>
        </w:rPr>
        <w:t>е</w:t>
      </w:r>
      <w:r w:rsidR="00DE7440" w:rsidRPr="00DE7440">
        <w:rPr>
          <w:rFonts w:ascii="Times New Roman" w:hAnsi="Times New Roman" w:cs="Times New Roman"/>
          <w:sz w:val="28"/>
          <w:szCs w:val="28"/>
        </w:rPr>
        <w:t xml:space="preserve"> дослідження</w:t>
      </w:r>
      <w:r w:rsidRPr="00E00D00">
        <w:rPr>
          <w:rFonts w:ascii="Times New Roman" w:hAnsi="Times New Roman" w:cs="Times New Roman"/>
          <w:sz w:val="28"/>
          <w:szCs w:val="28"/>
        </w:rPr>
        <w:t>, інформаційні ресурси мережі, інформаційн</w:t>
      </w:r>
      <w:r w:rsidR="00DE7440">
        <w:rPr>
          <w:rFonts w:ascii="Times New Roman" w:hAnsi="Times New Roman" w:cs="Times New Roman"/>
          <w:sz w:val="28"/>
          <w:szCs w:val="28"/>
        </w:rPr>
        <w:t>ий</w:t>
      </w:r>
      <w:r w:rsidRPr="00E00D00">
        <w:rPr>
          <w:rFonts w:ascii="Times New Roman" w:hAnsi="Times New Roman" w:cs="Times New Roman"/>
          <w:sz w:val="28"/>
          <w:szCs w:val="28"/>
        </w:rPr>
        <w:t xml:space="preserve"> п</w:t>
      </w:r>
      <w:r w:rsidR="00DE7440">
        <w:rPr>
          <w:rFonts w:ascii="Times New Roman" w:hAnsi="Times New Roman" w:cs="Times New Roman"/>
          <w:sz w:val="28"/>
          <w:szCs w:val="28"/>
        </w:rPr>
        <w:t>ростір</w:t>
      </w:r>
      <w:r w:rsidR="00F35CE7">
        <w:rPr>
          <w:rFonts w:ascii="Times New Roman" w:hAnsi="Times New Roman" w:cs="Times New Roman"/>
          <w:sz w:val="28"/>
          <w:szCs w:val="28"/>
        </w:rPr>
        <w:t xml:space="preserve">, </w:t>
      </w:r>
      <w:r w:rsidR="00F35CE7"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</w:t>
      </w:r>
      <w:r w:rsidR="00F35CE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F35CE7" w:rsidRPr="004A1D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</w:t>
      </w:r>
      <w:r w:rsidRPr="00E00D00">
        <w:rPr>
          <w:rFonts w:ascii="Times New Roman" w:hAnsi="Times New Roman" w:cs="Times New Roman"/>
          <w:sz w:val="28"/>
          <w:szCs w:val="28"/>
        </w:rPr>
        <w:t>.</w:t>
      </w:r>
    </w:p>
    <w:p w:rsidR="00135B79" w:rsidRPr="00E00D00" w:rsidRDefault="00135B79" w:rsidP="00A27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78D4" w:rsidRDefault="00EB7E36" w:rsidP="00A27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B78D4">
        <w:rPr>
          <w:rFonts w:ascii="Times New Roman" w:hAnsi="Times New Roman"/>
          <w:sz w:val="28"/>
          <w:szCs w:val="28"/>
        </w:rPr>
        <w:t xml:space="preserve"> умовах повномасштабної агресії росії в Україні</w:t>
      </w:r>
      <w:r>
        <w:rPr>
          <w:rFonts w:ascii="Times New Roman" w:hAnsi="Times New Roman"/>
          <w:sz w:val="28"/>
          <w:szCs w:val="28"/>
        </w:rPr>
        <w:t xml:space="preserve"> об’єктивно виникає</w:t>
      </w:r>
      <w:r w:rsidR="002B78D4">
        <w:rPr>
          <w:rFonts w:ascii="Times New Roman" w:hAnsi="Times New Roman"/>
          <w:sz w:val="28"/>
          <w:szCs w:val="28"/>
        </w:rPr>
        <w:t xml:space="preserve"> п</w:t>
      </w:r>
      <w:r w:rsidR="002B78D4" w:rsidRPr="002B78D4">
        <w:rPr>
          <w:rFonts w:ascii="Times New Roman" w:hAnsi="Times New Roman"/>
          <w:sz w:val="28"/>
          <w:szCs w:val="28"/>
        </w:rPr>
        <w:t xml:space="preserve">отреба осмислення </w:t>
      </w:r>
      <w:r w:rsidR="00BB0803">
        <w:rPr>
          <w:rFonts w:ascii="Times New Roman" w:hAnsi="Times New Roman"/>
          <w:sz w:val="28"/>
          <w:szCs w:val="28"/>
        </w:rPr>
        <w:t xml:space="preserve">актуального </w:t>
      </w:r>
      <w:r w:rsidR="002B78D4" w:rsidRPr="002B78D4">
        <w:rPr>
          <w:rFonts w:ascii="Times New Roman" w:hAnsi="Times New Roman"/>
          <w:sz w:val="28"/>
          <w:szCs w:val="28"/>
        </w:rPr>
        <w:t xml:space="preserve">сприйняття України </w:t>
      </w:r>
      <w:r>
        <w:rPr>
          <w:rFonts w:ascii="Times New Roman" w:hAnsi="Times New Roman"/>
          <w:sz w:val="28"/>
          <w:szCs w:val="28"/>
        </w:rPr>
        <w:t xml:space="preserve">в світі </w:t>
      </w:r>
      <w:r w:rsidR="002B78D4">
        <w:rPr>
          <w:rFonts w:ascii="Times New Roman" w:hAnsi="Times New Roman"/>
          <w:sz w:val="28"/>
          <w:szCs w:val="28"/>
        </w:rPr>
        <w:t xml:space="preserve">та потреба в аналізі </w:t>
      </w:r>
      <w:r>
        <w:rPr>
          <w:rFonts w:ascii="Times New Roman" w:hAnsi="Times New Roman"/>
          <w:sz w:val="28"/>
          <w:szCs w:val="28"/>
        </w:rPr>
        <w:t>віддзеркалення</w:t>
      </w:r>
      <w:r w:rsidR="002B78D4">
        <w:rPr>
          <w:rFonts w:ascii="Times New Roman" w:hAnsi="Times New Roman"/>
          <w:sz w:val="28"/>
          <w:szCs w:val="28"/>
        </w:rPr>
        <w:t xml:space="preserve"> цього сприйняття </w:t>
      </w:r>
      <w:r w:rsidR="002B78D4" w:rsidRPr="002B78D4">
        <w:rPr>
          <w:rFonts w:ascii="Times New Roman" w:hAnsi="Times New Roman"/>
          <w:sz w:val="28"/>
          <w:szCs w:val="28"/>
        </w:rPr>
        <w:t xml:space="preserve">світовими ЗМІ, які в сучасному світі перетворилися у важливого учасника </w:t>
      </w:r>
      <w:r w:rsidRPr="002B78D4">
        <w:rPr>
          <w:rFonts w:ascii="Times New Roman" w:hAnsi="Times New Roman"/>
          <w:sz w:val="28"/>
          <w:szCs w:val="28"/>
        </w:rPr>
        <w:t>суспіль</w:t>
      </w:r>
      <w:r>
        <w:rPr>
          <w:rFonts w:ascii="Times New Roman" w:hAnsi="Times New Roman"/>
          <w:sz w:val="28"/>
          <w:szCs w:val="28"/>
        </w:rPr>
        <w:t>ного</w:t>
      </w:r>
      <w:r w:rsidRPr="002B78D4">
        <w:rPr>
          <w:rFonts w:ascii="Times New Roman" w:hAnsi="Times New Roman"/>
          <w:sz w:val="28"/>
          <w:szCs w:val="28"/>
        </w:rPr>
        <w:t xml:space="preserve"> </w:t>
      </w:r>
      <w:r w:rsidR="002B78D4" w:rsidRPr="002B78D4">
        <w:rPr>
          <w:rFonts w:ascii="Times New Roman" w:hAnsi="Times New Roman"/>
          <w:sz w:val="28"/>
          <w:szCs w:val="28"/>
        </w:rPr>
        <w:t xml:space="preserve">життя </w:t>
      </w:r>
      <w:r>
        <w:rPr>
          <w:rFonts w:ascii="Times New Roman" w:hAnsi="Times New Roman"/>
          <w:sz w:val="28"/>
          <w:szCs w:val="28"/>
        </w:rPr>
        <w:t xml:space="preserve">будь-якої нації </w:t>
      </w:r>
      <w:r w:rsidR="002B78D4" w:rsidRPr="002B78D4">
        <w:rPr>
          <w:rFonts w:ascii="Times New Roman" w:hAnsi="Times New Roman"/>
          <w:sz w:val="28"/>
          <w:szCs w:val="28"/>
        </w:rPr>
        <w:t xml:space="preserve">і не тільки чітко відображують настрої громадян та політику влади конкретної країни, але й в більшості випадків створюють ці настрої і політику. </w:t>
      </w:r>
      <w:r>
        <w:rPr>
          <w:rFonts w:ascii="Times New Roman" w:hAnsi="Times New Roman"/>
          <w:sz w:val="28"/>
          <w:szCs w:val="28"/>
        </w:rPr>
        <w:t>А</w:t>
      </w:r>
      <w:r w:rsidRPr="002B78D4">
        <w:rPr>
          <w:rFonts w:ascii="Times New Roman" w:hAnsi="Times New Roman"/>
          <w:sz w:val="28"/>
          <w:szCs w:val="28"/>
        </w:rPr>
        <w:t xml:space="preserve">ктуальність </w:t>
      </w:r>
      <w:r w:rsidR="002B78D4" w:rsidRPr="002B78D4">
        <w:rPr>
          <w:rFonts w:ascii="Times New Roman" w:hAnsi="Times New Roman"/>
          <w:sz w:val="28"/>
          <w:szCs w:val="28"/>
        </w:rPr>
        <w:t xml:space="preserve">дослідження інформації в ресурсах мережі у ситуації </w:t>
      </w:r>
      <w:r>
        <w:rPr>
          <w:rFonts w:ascii="Times New Roman" w:hAnsi="Times New Roman"/>
          <w:sz w:val="28"/>
          <w:szCs w:val="28"/>
        </w:rPr>
        <w:t xml:space="preserve">повномасштабної </w:t>
      </w:r>
      <w:r w:rsidR="002B78D4" w:rsidRPr="002B78D4">
        <w:rPr>
          <w:rFonts w:ascii="Times New Roman" w:hAnsi="Times New Roman"/>
          <w:sz w:val="28"/>
          <w:szCs w:val="28"/>
        </w:rPr>
        <w:t>війни</w:t>
      </w:r>
      <w:r>
        <w:rPr>
          <w:rFonts w:ascii="Times New Roman" w:hAnsi="Times New Roman"/>
          <w:sz w:val="28"/>
          <w:szCs w:val="28"/>
        </w:rPr>
        <w:t xml:space="preserve"> на Європейському континенті значно підвищується і вимагає від науковців більш ґрунтовних і масштабних досліджень</w:t>
      </w:r>
      <w:r w:rsidR="002B78D4" w:rsidRPr="002B78D4">
        <w:rPr>
          <w:rFonts w:ascii="Times New Roman" w:hAnsi="Times New Roman"/>
          <w:sz w:val="28"/>
          <w:szCs w:val="28"/>
        </w:rPr>
        <w:t xml:space="preserve">. </w:t>
      </w:r>
    </w:p>
    <w:p w:rsidR="00E523D4" w:rsidRPr="00E00D00" w:rsidRDefault="00E523D4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>Актуальність моніторингу змісту інформаційних потоків мережі Інтернет полягає в зростаючій ролі інформаційних ресурсів світово</w:t>
      </w:r>
      <w:r w:rsidR="001B733C" w:rsidRPr="00E00D00">
        <w:rPr>
          <w:rFonts w:ascii="Times New Roman" w:hAnsi="Times New Roman" w:cs="Times New Roman"/>
          <w:sz w:val="28"/>
          <w:szCs w:val="28"/>
        </w:rPr>
        <w:t>ї</w:t>
      </w:r>
      <w:r w:rsidRPr="00E00D00">
        <w:rPr>
          <w:rFonts w:ascii="Times New Roman" w:hAnsi="Times New Roman" w:cs="Times New Roman"/>
          <w:sz w:val="28"/>
          <w:szCs w:val="28"/>
        </w:rPr>
        <w:t xml:space="preserve"> мережі та необхідності використання </w:t>
      </w:r>
      <w:r w:rsidR="00BB0803">
        <w:rPr>
          <w:rFonts w:ascii="Times New Roman" w:hAnsi="Times New Roman" w:cs="Times New Roman"/>
          <w:sz w:val="28"/>
          <w:szCs w:val="28"/>
        </w:rPr>
        <w:t>міжнародного</w:t>
      </w:r>
      <w:r w:rsidRPr="00E00D00">
        <w:rPr>
          <w:rFonts w:ascii="Times New Roman" w:hAnsi="Times New Roman" w:cs="Times New Roman"/>
          <w:sz w:val="28"/>
          <w:szCs w:val="28"/>
        </w:rPr>
        <w:t xml:space="preserve"> досвіду</w:t>
      </w:r>
      <w:r w:rsidR="00BB0803">
        <w:rPr>
          <w:rFonts w:ascii="Times New Roman" w:hAnsi="Times New Roman" w:cs="Times New Roman"/>
          <w:sz w:val="28"/>
          <w:szCs w:val="28"/>
        </w:rPr>
        <w:t xml:space="preserve"> таких досліджень</w:t>
      </w:r>
      <w:r w:rsidRPr="00E00D00">
        <w:rPr>
          <w:rFonts w:ascii="Times New Roman" w:hAnsi="Times New Roman" w:cs="Times New Roman"/>
          <w:sz w:val="28"/>
          <w:szCs w:val="28"/>
        </w:rPr>
        <w:t xml:space="preserve">. Існує нагальна потреба використання вже достатньо апробованих інструментів </w:t>
      </w:r>
      <w:r w:rsidRPr="00E00D00">
        <w:rPr>
          <w:rFonts w:ascii="Times New Roman" w:hAnsi="Times New Roman" w:cs="Times New Roman"/>
          <w:sz w:val="28"/>
          <w:szCs w:val="28"/>
        </w:rPr>
        <w:lastRenderedPageBreak/>
        <w:t xml:space="preserve">моніторингу інформаційних ресурсів мережі Інтернет для </w:t>
      </w:r>
      <w:r w:rsidR="00BB0803">
        <w:rPr>
          <w:rFonts w:ascii="Times New Roman" w:hAnsi="Times New Roman" w:cs="Times New Roman"/>
          <w:sz w:val="28"/>
          <w:szCs w:val="28"/>
        </w:rPr>
        <w:t xml:space="preserve">потреб </w:t>
      </w:r>
      <w:r w:rsidRPr="00E00D00">
        <w:rPr>
          <w:rFonts w:ascii="Times New Roman" w:hAnsi="Times New Roman" w:cs="Times New Roman"/>
          <w:sz w:val="28"/>
          <w:szCs w:val="28"/>
        </w:rPr>
        <w:t>наукових досліджень.</w:t>
      </w:r>
    </w:p>
    <w:p w:rsidR="00C35972" w:rsidRPr="00E00D00" w:rsidRDefault="00482F07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 xml:space="preserve">Методом дослідження інформаційних потоків, що породжують різноманітні медіа світу, 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00D00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00D00">
        <w:rPr>
          <w:rFonts w:ascii="Times New Roman" w:hAnsi="Times New Roman" w:cs="Times New Roman"/>
          <w:sz w:val="28"/>
          <w:szCs w:val="28"/>
        </w:rPr>
        <w:t xml:space="preserve"> широко розповсюджений моніторинг Інтернету, під яким 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B0803">
        <w:rPr>
          <w:rFonts w:ascii="Times New Roman" w:hAnsi="Times New Roman" w:cs="Times New Roman"/>
          <w:sz w:val="28"/>
          <w:szCs w:val="28"/>
        </w:rPr>
        <w:t>, в даному випадку,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D00">
        <w:rPr>
          <w:rFonts w:ascii="Times New Roman" w:hAnsi="Times New Roman" w:cs="Times New Roman"/>
          <w:sz w:val="28"/>
          <w:szCs w:val="28"/>
        </w:rPr>
        <w:t>розумі</w:t>
      </w:r>
      <w:r>
        <w:rPr>
          <w:rFonts w:ascii="Times New Roman" w:hAnsi="Times New Roman" w:cs="Times New Roman"/>
          <w:sz w:val="28"/>
          <w:szCs w:val="28"/>
        </w:rPr>
        <w:t>ємо</w:t>
      </w:r>
      <w:r w:rsidRPr="00E00D00">
        <w:rPr>
          <w:rFonts w:ascii="Times New Roman" w:hAnsi="Times New Roman" w:cs="Times New Roman"/>
          <w:sz w:val="28"/>
          <w:szCs w:val="28"/>
        </w:rPr>
        <w:t xml:space="preserve"> комплекс досліджень з пошуку, аналізу, класифікації, обробки та зберігання інформації з Інтернету за тематикою конкретного </w:t>
      </w:r>
      <w:r w:rsidR="00BB0803">
        <w:rPr>
          <w:rFonts w:ascii="Times New Roman" w:hAnsi="Times New Roman" w:cs="Times New Roman"/>
          <w:sz w:val="28"/>
          <w:szCs w:val="28"/>
        </w:rPr>
        <w:t>дослідження</w:t>
      </w:r>
      <w:r w:rsidRPr="00E00D00">
        <w:rPr>
          <w:rFonts w:ascii="Times New Roman" w:hAnsi="Times New Roman" w:cs="Times New Roman"/>
          <w:sz w:val="28"/>
          <w:szCs w:val="28"/>
        </w:rPr>
        <w:t xml:space="preserve">. </w:t>
      </w:r>
      <w:r w:rsidR="00135B79" w:rsidRPr="00E00D00">
        <w:rPr>
          <w:rFonts w:ascii="Times New Roman" w:hAnsi="Times New Roman"/>
          <w:sz w:val="28"/>
          <w:szCs w:val="28"/>
        </w:rPr>
        <w:t>Основою методу моніторингу Інтернету виступає контент-аналіз. В нашому випадку ми розглядаємо його</w:t>
      </w:r>
      <w:r w:rsidR="00495E85" w:rsidRPr="00E00D00">
        <w:rPr>
          <w:rFonts w:ascii="Times New Roman" w:hAnsi="Times New Roman"/>
          <w:sz w:val="28"/>
          <w:szCs w:val="28"/>
        </w:rPr>
        <w:t>,</w:t>
      </w:r>
      <w:r w:rsidR="00135B79" w:rsidRPr="00E00D00">
        <w:rPr>
          <w:rFonts w:ascii="Times New Roman" w:hAnsi="Times New Roman"/>
          <w:sz w:val="28"/>
          <w:szCs w:val="28"/>
        </w:rPr>
        <w:t xml:space="preserve"> як аналіз змісту широкого кола публікацій в мережі Інтернет.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Перевагами моніторингу Інтернету є </w:t>
      </w:r>
      <w:r>
        <w:rPr>
          <w:rFonts w:ascii="Times New Roman" w:hAnsi="Times New Roman" w:cs="Times New Roman"/>
          <w:sz w:val="28"/>
          <w:szCs w:val="28"/>
        </w:rPr>
        <w:t xml:space="preserve">динамічність </w:t>
      </w:r>
      <w:r w:rsidR="00C1398E" w:rsidRPr="00E00D00">
        <w:rPr>
          <w:rFonts w:ascii="Times New Roman" w:hAnsi="Times New Roman" w:cs="Times New Roman"/>
          <w:sz w:val="28"/>
          <w:szCs w:val="28"/>
        </w:rPr>
        <w:t>висвітлення проблем та подій</w:t>
      </w:r>
      <w:r>
        <w:rPr>
          <w:rFonts w:ascii="Times New Roman" w:hAnsi="Times New Roman" w:cs="Times New Roman"/>
          <w:sz w:val="28"/>
          <w:szCs w:val="28"/>
        </w:rPr>
        <w:t xml:space="preserve"> в мережі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C35972" w:rsidRPr="00E00D00">
        <w:rPr>
          <w:rFonts w:ascii="Times New Roman" w:hAnsi="Times New Roman" w:cs="Times New Roman"/>
          <w:sz w:val="28"/>
          <w:szCs w:val="28"/>
        </w:rPr>
        <w:t>можливість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охоп</w:t>
      </w:r>
      <w:r w:rsidR="00C35972" w:rsidRPr="00E00D00">
        <w:rPr>
          <w:rFonts w:ascii="Times New Roman" w:hAnsi="Times New Roman" w:cs="Times New Roman"/>
          <w:sz w:val="28"/>
          <w:szCs w:val="28"/>
        </w:rPr>
        <w:t>ити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BB0803">
        <w:rPr>
          <w:rFonts w:ascii="Times New Roman" w:hAnsi="Times New Roman" w:cs="Times New Roman"/>
          <w:sz w:val="28"/>
          <w:szCs w:val="28"/>
        </w:rPr>
        <w:t>значну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C35972" w:rsidRPr="00E00D00">
        <w:rPr>
          <w:rFonts w:ascii="Times New Roman" w:hAnsi="Times New Roman" w:cs="Times New Roman"/>
          <w:sz w:val="28"/>
          <w:szCs w:val="28"/>
        </w:rPr>
        <w:t>і</w:t>
      </w:r>
      <w:r w:rsidR="00981D5C" w:rsidRPr="00E00D00">
        <w:rPr>
          <w:rFonts w:ascii="Times New Roman" w:hAnsi="Times New Roman" w:cs="Times New Roman"/>
          <w:sz w:val="28"/>
          <w:szCs w:val="28"/>
        </w:rPr>
        <w:t>ст</w:t>
      </w:r>
      <w:r w:rsidR="00C35972" w:rsidRPr="00E00D00">
        <w:rPr>
          <w:rFonts w:ascii="Times New Roman" w:hAnsi="Times New Roman" w:cs="Times New Roman"/>
          <w:sz w:val="28"/>
          <w:szCs w:val="28"/>
        </w:rPr>
        <w:t>ь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C35972" w:rsidRPr="00E00D00">
        <w:rPr>
          <w:rFonts w:ascii="Times New Roman" w:hAnsi="Times New Roman" w:cs="Times New Roman"/>
          <w:sz w:val="28"/>
          <w:szCs w:val="28"/>
        </w:rPr>
        <w:t xml:space="preserve">публікацій </w:t>
      </w:r>
      <w:r w:rsidR="00495E85" w:rsidRPr="00E00D00">
        <w:rPr>
          <w:rFonts w:ascii="Times New Roman" w:hAnsi="Times New Roman" w:cs="Times New Roman"/>
          <w:sz w:val="28"/>
          <w:szCs w:val="28"/>
        </w:rPr>
        <w:t>зарубіжних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ЗМІ. </w:t>
      </w:r>
      <w:r w:rsidR="003F0AD4" w:rsidRPr="00E00D00">
        <w:rPr>
          <w:rFonts w:ascii="Times New Roman" w:hAnsi="Times New Roman"/>
          <w:sz w:val="28"/>
          <w:szCs w:val="28"/>
        </w:rPr>
        <w:t xml:space="preserve">Моніторинг інформації про </w:t>
      </w:r>
      <w:r w:rsidR="00BB0803">
        <w:rPr>
          <w:rFonts w:ascii="Times New Roman" w:hAnsi="Times New Roman"/>
          <w:sz w:val="28"/>
          <w:szCs w:val="28"/>
        </w:rPr>
        <w:t>в</w:t>
      </w:r>
      <w:r w:rsidR="003F0AD4" w:rsidRPr="00E00D00">
        <w:rPr>
          <w:rFonts w:ascii="Times New Roman" w:hAnsi="Times New Roman"/>
          <w:sz w:val="28"/>
          <w:szCs w:val="28"/>
        </w:rPr>
        <w:t>і</w:t>
      </w:r>
      <w:r w:rsidR="00BB0803">
        <w:rPr>
          <w:rFonts w:ascii="Times New Roman" w:hAnsi="Times New Roman"/>
          <w:sz w:val="28"/>
          <w:szCs w:val="28"/>
        </w:rPr>
        <w:t>йну в Україні</w:t>
      </w:r>
      <w:r w:rsidR="003F0AD4" w:rsidRPr="00E00D00">
        <w:rPr>
          <w:rFonts w:ascii="Times New Roman" w:hAnsi="Times New Roman"/>
          <w:sz w:val="28"/>
          <w:szCs w:val="28"/>
        </w:rPr>
        <w:t xml:space="preserve"> ефективно проводити на матеріалах мережевих варіантів авторитетних у світі періодичних видань та інформаційно-аналітичних </w:t>
      </w:r>
      <w:r>
        <w:rPr>
          <w:rFonts w:ascii="Times New Roman" w:hAnsi="Times New Roman"/>
          <w:sz w:val="28"/>
          <w:szCs w:val="28"/>
        </w:rPr>
        <w:t>агентств</w:t>
      </w:r>
      <w:r w:rsidR="003F0AD4" w:rsidRPr="00E00D00">
        <w:rPr>
          <w:rFonts w:ascii="Times New Roman" w:hAnsi="Times New Roman"/>
          <w:sz w:val="28"/>
          <w:szCs w:val="28"/>
        </w:rPr>
        <w:t>.</w:t>
      </w:r>
      <w:r w:rsidR="00BB0803">
        <w:rPr>
          <w:rFonts w:ascii="Times New Roman" w:hAnsi="Times New Roman"/>
          <w:sz w:val="28"/>
          <w:szCs w:val="28"/>
        </w:rPr>
        <w:t xml:space="preserve"> Саме вони генерують левову частку інформації про Україну і всього комплексу питань, що стосується війни в Україні. </w:t>
      </w:r>
      <w:r w:rsidR="00D14885">
        <w:rPr>
          <w:rFonts w:ascii="Times New Roman" w:hAnsi="Times New Roman"/>
          <w:sz w:val="28"/>
          <w:szCs w:val="28"/>
        </w:rPr>
        <w:t>Подальші</w:t>
      </w:r>
      <w:r w:rsidR="00BB0803">
        <w:rPr>
          <w:rFonts w:ascii="Times New Roman" w:hAnsi="Times New Roman"/>
          <w:sz w:val="28"/>
          <w:szCs w:val="28"/>
        </w:rPr>
        <w:t xml:space="preserve"> інформаційні потоки, зазвичай</w:t>
      </w:r>
      <w:r w:rsidR="00D14885">
        <w:rPr>
          <w:rFonts w:ascii="Times New Roman" w:hAnsi="Times New Roman"/>
          <w:sz w:val="28"/>
          <w:szCs w:val="28"/>
        </w:rPr>
        <w:t>, містять посилання саме на ці джерела.</w:t>
      </w:r>
    </w:p>
    <w:p w:rsidR="003F0AD4" w:rsidRPr="00E00D00" w:rsidRDefault="00495E85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>В процесі моніторингу проводиться</w:t>
      </w:r>
      <w:r w:rsidR="003F0AD4" w:rsidRPr="00E00D00">
        <w:rPr>
          <w:rFonts w:ascii="Times New Roman" w:hAnsi="Times New Roman"/>
          <w:sz w:val="28"/>
          <w:szCs w:val="28"/>
        </w:rPr>
        <w:t xml:space="preserve"> пошук та виявлення в публікаціях мережевих видань матеріал</w:t>
      </w:r>
      <w:r w:rsidRPr="00E00D00">
        <w:rPr>
          <w:rFonts w:ascii="Times New Roman" w:hAnsi="Times New Roman"/>
          <w:sz w:val="28"/>
          <w:szCs w:val="28"/>
        </w:rPr>
        <w:t>ів тематично відповідних напрям</w:t>
      </w:r>
      <w:r w:rsidR="003F0AD4" w:rsidRPr="00E00D00">
        <w:rPr>
          <w:rFonts w:ascii="Times New Roman" w:hAnsi="Times New Roman"/>
          <w:sz w:val="28"/>
          <w:szCs w:val="28"/>
        </w:rPr>
        <w:t xml:space="preserve">у дослідження. </w:t>
      </w:r>
      <w:r w:rsidR="00D14885">
        <w:rPr>
          <w:rFonts w:ascii="Times New Roman" w:hAnsi="Times New Roman"/>
          <w:sz w:val="28"/>
          <w:szCs w:val="28"/>
        </w:rPr>
        <w:t>Відслідковується два основних аспекти висвітлення журналістами війни в Україні, що є одночасно початковими категоріями класифікації відібраних матеріалів, а саме: «Україна під час російського вторгнення» і «Україна у світовій політиці». Е</w:t>
      </w:r>
      <w:r w:rsidR="003F0AD4" w:rsidRPr="00E00D00">
        <w:rPr>
          <w:rFonts w:ascii="Times New Roman" w:hAnsi="Times New Roman"/>
          <w:sz w:val="28"/>
          <w:szCs w:val="28"/>
        </w:rPr>
        <w:t xml:space="preserve">тап </w:t>
      </w:r>
      <w:r w:rsidR="00D14885">
        <w:rPr>
          <w:rFonts w:ascii="Times New Roman" w:hAnsi="Times New Roman"/>
          <w:sz w:val="28"/>
          <w:szCs w:val="28"/>
        </w:rPr>
        <w:t xml:space="preserve">пошуку матеріалів </w:t>
      </w:r>
      <w:r w:rsidR="003F0AD4" w:rsidRPr="00E00D00">
        <w:rPr>
          <w:rFonts w:ascii="Times New Roman" w:hAnsi="Times New Roman"/>
          <w:sz w:val="28"/>
          <w:szCs w:val="28"/>
        </w:rPr>
        <w:t xml:space="preserve">включає осмисленням аналітиками змісту інформації та визначенням доцільності </w:t>
      </w:r>
      <w:r w:rsidRPr="00E00D00">
        <w:rPr>
          <w:rFonts w:ascii="Times New Roman" w:hAnsi="Times New Roman"/>
          <w:sz w:val="28"/>
          <w:szCs w:val="28"/>
        </w:rPr>
        <w:t xml:space="preserve">й </w:t>
      </w:r>
      <w:r w:rsidR="003F0AD4" w:rsidRPr="00E00D00">
        <w:rPr>
          <w:rFonts w:ascii="Times New Roman" w:hAnsi="Times New Roman"/>
          <w:sz w:val="28"/>
          <w:szCs w:val="28"/>
        </w:rPr>
        <w:t>ефективності її використання у дослідженні</w:t>
      </w:r>
      <w:r w:rsidRPr="00E00D00">
        <w:rPr>
          <w:rFonts w:ascii="Times New Roman" w:hAnsi="Times New Roman"/>
          <w:sz w:val="28"/>
          <w:szCs w:val="28"/>
        </w:rPr>
        <w:t>, до якого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Pr="00E00D00">
        <w:rPr>
          <w:rFonts w:ascii="Times New Roman" w:hAnsi="Times New Roman"/>
          <w:sz w:val="28"/>
          <w:szCs w:val="28"/>
        </w:rPr>
        <w:t>доречно</w:t>
      </w:r>
      <w:r w:rsidR="003F0AD4" w:rsidRPr="00E00D00">
        <w:rPr>
          <w:rFonts w:ascii="Times New Roman" w:hAnsi="Times New Roman"/>
          <w:sz w:val="28"/>
          <w:szCs w:val="28"/>
        </w:rPr>
        <w:t xml:space="preserve"> включати </w:t>
      </w:r>
      <w:r w:rsidR="00456552">
        <w:rPr>
          <w:rFonts w:ascii="Times New Roman" w:hAnsi="Times New Roman"/>
          <w:sz w:val="28"/>
          <w:szCs w:val="28"/>
        </w:rPr>
        <w:t xml:space="preserve">не </w:t>
      </w:r>
      <w:r w:rsidR="003F0AD4" w:rsidRPr="00E00D00">
        <w:rPr>
          <w:rFonts w:ascii="Times New Roman" w:hAnsi="Times New Roman"/>
          <w:sz w:val="28"/>
          <w:szCs w:val="28"/>
        </w:rPr>
        <w:t xml:space="preserve">новостійні замітки, </w:t>
      </w:r>
      <w:r w:rsidR="00456552">
        <w:rPr>
          <w:rFonts w:ascii="Times New Roman" w:hAnsi="Times New Roman"/>
          <w:sz w:val="28"/>
          <w:szCs w:val="28"/>
        </w:rPr>
        <w:t xml:space="preserve">а серйозні </w:t>
      </w:r>
      <w:r w:rsidR="003F0AD4" w:rsidRPr="00E00D00">
        <w:rPr>
          <w:rFonts w:ascii="Times New Roman" w:hAnsi="Times New Roman"/>
          <w:sz w:val="28"/>
          <w:szCs w:val="28"/>
        </w:rPr>
        <w:t xml:space="preserve">аналітичні статті, </w:t>
      </w:r>
      <w:r w:rsidR="00456552">
        <w:rPr>
          <w:rFonts w:ascii="Times New Roman" w:hAnsi="Times New Roman"/>
          <w:sz w:val="28"/>
          <w:szCs w:val="28"/>
        </w:rPr>
        <w:t xml:space="preserve">розширені репортажі, </w:t>
      </w:r>
      <w:r w:rsidR="003F0AD4" w:rsidRPr="00E00D00">
        <w:rPr>
          <w:rFonts w:ascii="Times New Roman" w:hAnsi="Times New Roman"/>
          <w:sz w:val="28"/>
          <w:szCs w:val="28"/>
        </w:rPr>
        <w:t>аналітичні огляди та тематичні есе.</w:t>
      </w:r>
    </w:p>
    <w:p w:rsidR="003F0AD4" w:rsidRPr="00E00D00" w:rsidRDefault="003F0AD4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 xml:space="preserve">Технологія моніторингу передбачає, що виявлені публікації, відповідні тематиці дослідження, копіюються та оформлюються згідно </w:t>
      </w:r>
      <w:r w:rsidR="006E0C71">
        <w:rPr>
          <w:rFonts w:ascii="Times New Roman" w:hAnsi="Times New Roman"/>
          <w:sz w:val="28"/>
          <w:szCs w:val="28"/>
        </w:rPr>
        <w:t xml:space="preserve">з </w:t>
      </w:r>
      <w:r w:rsidRPr="00E00D00">
        <w:rPr>
          <w:rFonts w:ascii="Times New Roman" w:hAnsi="Times New Roman"/>
          <w:sz w:val="28"/>
          <w:szCs w:val="28"/>
        </w:rPr>
        <w:t>вимог</w:t>
      </w:r>
      <w:r w:rsidR="006E0C71">
        <w:rPr>
          <w:rFonts w:ascii="Times New Roman" w:hAnsi="Times New Roman"/>
          <w:sz w:val="28"/>
          <w:szCs w:val="28"/>
        </w:rPr>
        <w:t>ами</w:t>
      </w:r>
      <w:r w:rsidRPr="00E00D00">
        <w:rPr>
          <w:rFonts w:ascii="Times New Roman" w:hAnsi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/>
          <w:sz w:val="28"/>
          <w:szCs w:val="28"/>
        </w:rPr>
        <w:t>аналізу</w:t>
      </w:r>
      <w:r w:rsidRPr="00E00D00">
        <w:rPr>
          <w:rFonts w:ascii="Times New Roman" w:hAnsi="Times New Roman"/>
          <w:sz w:val="28"/>
          <w:szCs w:val="28"/>
        </w:rPr>
        <w:t xml:space="preserve">, повністю перекладаються з мови оригіналу на українську з метою виявлення всіх аспектів та змістовного навантаження конкретної публікації, доповнюються </w:t>
      </w:r>
      <w:r w:rsidRPr="00E00D00">
        <w:rPr>
          <w:rFonts w:ascii="Times New Roman" w:hAnsi="Times New Roman"/>
          <w:sz w:val="28"/>
          <w:szCs w:val="28"/>
        </w:rPr>
        <w:lastRenderedPageBreak/>
        <w:t>коротк</w:t>
      </w:r>
      <w:r w:rsidR="00C1398E" w:rsidRPr="00E00D00">
        <w:rPr>
          <w:rFonts w:ascii="Times New Roman" w:hAnsi="Times New Roman"/>
          <w:sz w:val="28"/>
          <w:szCs w:val="28"/>
        </w:rPr>
        <w:t xml:space="preserve">им </w:t>
      </w:r>
      <w:r w:rsidRPr="00E00D00">
        <w:rPr>
          <w:rFonts w:ascii="Times New Roman" w:hAnsi="Times New Roman"/>
          <w:sz w:val="28"/>
          <w:szCs w:val="28"/>
        </w:rPr>
        <w:t>рефератом на державній мові, індексуються згідно поточно</w:t>
      </w:r>
      <w:r w:rsidR="00495E85" w:rsidRPr="00E00D00">
        <w:rPr>
          <w:rFonts w:ascii="Times New Roman" w:hAnsi="Times New Roman"/>
          <w:sz w:val="28"/>
          <w:szCs w:val="28"/>
        </w:rPr>
        <w:t>го</w:t>
      </w:r>
      <w:r w:rsidRPr="00E00D00">
        <w:rPr>
          <w:rFonts w:ascii="Times New Roman" w:hAnsi="Times New Roman"/>
          <w:sz w:val="28"/>
          <w:szCs w:val="28"/>
        </w:rPr>
        <w:t xml:space="preserve"> тематично</w:t>
      </w:r>
      <w:r w:rsidR="00495E85" w:rsidRPr="00E00D00">
        <w:rPr>
          <w:rFonts w:ascii="Times New Roman" w:hAnsi="Times New Roman"/>
          <w:sz w:val="28"/>
          <w:szCs w:val="28"/>
        </w:rPr>
        <w:t>го</w:t>
      </w:r>
      <w:r w:rsidRPr="00E00D00">
        <w:rPr>
          <w:rFonts w:ascii="Times New Roman" w:hAnsi="Times New Roman"/>
          <w:sz w:val="28"/>
          <w:szCs w:val="28"/>
        </w:rPr>
        <w:t xml:space="preserve"> класифікатор</w:t>
      </w:r>
      <w:r w:rsidR="00495E85" w:rsidRPr="00E00D00">
        <w:rPr>
          <w:rFonts w:ascii="Times New Roman" w:hAnsi="Times New Roman"/>
          <w:sz w:val="28"/>
          <w:szCs w:val="28"/>
        </w:rPr>
        <w:t>а</w:t>
      </w:r>
      <w:r w:rsidRPr="00E00D00">
        <w:rPr>
          <w:rFonts w:ascii="Times New Roman" w:hAnsi="Times New Roman"/>
          <w:sz w:val="28"/>
          <w:szCs w:val="28"/>
        </w:rPr>
        <w:t xml:space="preserve"> та вводяться у бази даних.</w:t>
      </w:r>
    </w:p>
    <w:p w:rsidR="002B78D4" w:rsidRPr="002B78D4" w:rsidRDefault="004B7627" w:rsidP="002B78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4B7627">
        <w:rPr>
          <w:rFonts w:ascii="Times New Roman" w:hAnsi="Times New Roman"/>
          <w:sz w:val="28"/>
          <w:szCs w:val="28"/>
        </w:rPr>
        <w:t>онд Президентів України Національної бібліотеки України імені В.</w:t>
      </w:r>
      <w:r>
        <w:rPr>
          <w:rFonts w:ascii="Times New Roman" w:hAnsi="Times New Roman"/>
          <w:sz w:val="28"/>
          <w:szCs w:val="28"/>
        </w:rPr>
        <w:t> </w:t>
      </w:r>
      <w:r w:rsidRPr="004B7627">
        <w:rPr>
          <w:rFonts w:ascii="Times New Roman" w:hAnsi="Times New Roman"/>
          <w:sz w:val="28"/>
          <w:szCs w:val="28"/>
        </w:rPr>
        <w:t>І.</w:t>
      </w:r>
      <w:r>
        <w:rPr>
          <w:rFonts w:ascii="Times New Roman" w:hAnsi="Times New Roman"/>
          <w:sz w:val="28"/>
          <w:szCs w:val="28"/>
        </w:rPr>
        <w:t> </w:t>
      </w:r>
      <w:r w:rsidRPr="004B7627">
        <w:rPr>
          <w:rFonts w:ascii="Times New Roman" w:hAnsi="Times New Roman"/>
          <w:sz w:val="28"/>
          <w:szCs w:val="28"/>
        </w:rPr>
        <w:t xml:space="preserve">Вернадського має значний досвід організації широкомасштабного моніторингу вітчизняних та закордонних ЗМІ, формування баз даних та інформаційно-аналітичних систем для накопичення, зберігання та аналізу інформаційних потоків і створення на основі цих масштабних досліджень різноманітних оглядів, бюлетенів та аналітичних матеріалів. </w:t>
      </w:r>
      <w:r>
        <w:rPr>
          <w:rFonts w:ascii="Times New Roman" w:hAnsi="Times New Roman"/>
          <w:sz w:val="28"/>
          <w:szCs w:val="28"/>
        </w:rPr>
        <w:t>З</w:t>
      </w:r>
      <w:r w:rsidRPr="004B7627">
        <w:rPr>
          <w:rFonts w:ascii="Times New Roman" w:hAnsi="Times New Roman"/>
          <w:sz w:val="28"/>
          <w:szCs w:val="28"/>
        </w:rPr>
        <w:t xml:space="preserve"> червня 2011 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627">
        <w:rPr>
          <w:rFonts w:ascii="Times New Roman" w:hAnsi="Times New Roman"/>
          <w:sz w:val="28"/>
          <w:szCs w:val="28"/>
        </w:rPr>
        <w:t xml:space="preserve">Фонд Президентів України, </w:t>
      </w:r>
      <w:r>
        <w:rPr>
          <w:rFonts w:ascii="Times New Roman" w:hAnsi="Times New Roman"/>
          <w:sz w:val="28"/>
          <w:szCs w:val="28"/>
        </w:rPr>
        <w:t xml:space="preserve">веде </w:t>
      </w:r>
      <w:r w:rsidRPr="004B7627">
        <w:rPr>
          <w:rFonts w:ascii="Times New Roman" w:hAnsi="Times New Roman"/>
          <w:sz w:val="28"/>
          <w:szCs w:val="28"/>
        </w:rPr>
        <w:t>постійний моніторинг зарубіжних ЗМІ (до 80 Інтернет-версій періодичних видань іноземною мовою) та формує базу даних (БД) «Україна у відгуках зарубіжної преси» на базі якої створюється однойменний щомісячний інформаційно-бібліографічний бюлетень. В умовах повномасштабної агресії росії в Україну матеріали БД та бюлетеня природньо повністю змістовно віддзеркалюють реакцію міжнародної спільноти на російську військову агресію проти України.</w:t>
      </w:r>
      <w:r>
        <w:rPr>
          <w:rFonts w:ascii="Times New Roman" w:hAnsi="Times New Roman"/>
          <w:sz w:val="28"/>
          <w:szCs w:val="28"/>
        </w:rPr>
        <w:t xml:space="preserve"> </w:t>
      </w:r>
      <w:r w:rsidR="002B78D4" w:rsidRPr="002B78D4">
        <w:rPr>
          <w:rFonts w:ascii="Times New Roman" w:hAnsi="Times New Roman"/>
          <w:sz w:val="28"/>
          <w:szCs w:val="28"/>
        </w:rPr>
        <w:t xml:space="preserve">Метою дослідження </w:t>
      </w:r>
      <w:r>
        <w:rPr>
          <w:rFonts w:ascii="Times New Roman" w:hAnsi="Times New Roman"/>
          <w:sz w:val="28"/>
          <w:szCs w:val="28"/>
        </w:rPr>
        <w:t xml:space="preserve">сьогодні став </w:t>
      </w:r>
      <w:r w:rsidR="002B78D4" w:rsidRPr="002B78D4">
        <w:rPr>
          <w:rFonts w:ascii="Times New Roman" w:hAnsi="Times New Roman"/>
          <w:sz w:val="28"/>
          <w:szCs w:val="28"/>
        </w:rPr>
        <w:t xml:space="preserve">якісний та кількісний аналіз висвітлення теми вторгнення росії в Україну та реакції </w:t>
      </w:r>
      <w:r w:rsidR="00F44463">
        <w:rPr>
          <w:rFonts w:ascii="Times New Roman" w:hAnsi="Times New Roman"/>
          <w:sz w:val="28"/>
          <w:szCs w:val="28"/>
        </w:rPr>
        <w:t>світу</w:t>
      </w:r>
      <w:r w:rsidR="002B78D4" w:rsidRPr="002B78D4">
        <w:rPr>
          <w:rFonts w:ascii="Times New Roman" w:hAnsi="Times New Roman"/>
          <w:sz w:val="28"/>
          <w:szCs w:val="28"/>
        </w:rPr>
        <w:t xml:space="preserve"> на російську військову агресію проти України.</w:t>
      </w:r>
    </w:p>
    <w:p w:rsidR="00FA2251" w:rsidRPr="00E00D00" w:rsidRDefault="00FA2251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D5C" w:rsidRPr="00286AE9" w:rsidRDefault="00E00D00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Arthur</w:t>
      </w:r>
      <w:r w:rsidRPr="00286A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981D5C"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Fedorchuk</w:t>
      </w:r>
      <w:proofErr w:type="spellEnd"/>
      <w:r w:rsidR="00981D5C" w:rsidRPr="00286AE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81D5C" w:rsidRPr="00286A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7A439E" w:rsidRPr="00286AE9" w:rsidRDefault="007A439E" w:rsidP="007A43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F2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286AE9">
        <w:rPr>
          <w:rFonts w:ascii="Times New Roman" w:hAnsi="Times New Roman" w:cs="Times New Roman"/>
          <w:sz w:val="28"/>
          <w:szCs w:val="28"/>
        </w:rPr>
        <w:t xml:space="preserve"> 0000-0002-1141-1812,</w:t>
      </w:r>
    </w:p>
    <w:p w:rsidR="00C75288" w:rsidRPr="00390F24" w:rsidRDefault="00C75288" w:rsidP="00C752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Research Associate,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Department of information resources formation,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Fund of the Presidents of Ukraine,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V. I. Vernadsky National Library of Ukraine,</w:t>
      </w:r>
    </w:p>
    <w:p w:rsidR="00981D5C" w:rsidRPr="0021542B" w:rsidRDefault="00981D5C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r w:rsidRPr="0021542B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Kyiv, Ukraine</w:t>
      </w:r>
    </w:p>
    <w:p w:rsidR="009A6C9A" w:rsidRPr="002A7F04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е</w:t>
      </w:r>
      <w:r w:rsidR="009A6C9A" w:rsidRPr="002A7F04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-mail: fedorchuk_arthur@ukr.net</w:t>
      </w:r>
    </w:p>
    <w:p w:rsidR="00981D5C" w:rsidRDefault="00981D5C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</w:p>
    <w:p w:rsidR="004B7627" w:rsidRPr="004B7627" w:rsidRDefault="004B7627" w:rsidP="004B76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uk-UA"/>
        </w:rPr>
      </w:pPr>
      <w:r w:rsidRPr="004B7627">
        <w:rPr>
          <w:rFonts w:ascii="Times New Roman" w:eastAsia="Times New Roman" w:hAnsi="Times New Roman" w:cs="Times New Roman"/>
          <w:b/>
          <w:sz w:val="28"/>
          <w:szCs w:val="28"/>
          <w:lang w:val="fr-FR" w:eastAsia="uk-UA"/>
        </w:rPr>
        <w:t>MONITORING THE COVERAGE OF THE WAR IN UKRAINE IN THE RESOURCES OF THE WORLD INFORMATION SPACE</w:t>
      </w:r>
    </w:p>
    <w:p w:rsidR="004B7627" w:rsidRPr="004B7627" w:rsidRDefault="004B7627" w:rsidP="004B76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lastRenderedPageBreak/>
        <w:t xml:space="preserve">The report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presents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the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principles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of monitoring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materials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posted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on the pages of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popular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Internet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resources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and the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preliminary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results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of the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analysis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of the international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community's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reaction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to the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war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in Ukraine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based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on the monitoring of network publications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during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the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war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period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.</w:t>
      </w:r>
    </w:p>
    <w:p w:rsidR="004B7627" w:rsidRPr="002A7F04" w:rsidRDefault="004B7627" w:rsidP="004B76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proofErr w:type="gramStart"/>
      <w:r w:rsidRPr="004B7627">
        <w:rPr>
          <w:rFonts w:ascii="Times New Roman" w:eastAsia="Times New Roman" w:hAnsi="Times New Roman" w:cs="Times New Roman"/>
          <w:i/>
          <w:sz w:val="28"/>
          <w:szCs w:val="28"/>
          <w:lang w:val="fr-FR" w:eastAsia="uk-UA"/>
        </w:rPr>
        <w:t>Keywords:</w:t>
      </w:r>
      <w:proofErr w:type="gramEnd"/>
      <w:r w:rsidRPr="004B7627">
        <w:rPr>
          <w:rFonts w:ascii="Times New Roman" w:eastAsia="Times New Roman" w:hAnsi="Times New Roman" w:cs="Times New Roman"/>
          <w:i/>
          <w:sz w:val="28"/>
          <w:szCs w:val="28"/>
          <w:lang w:val="fr-FR" w:eastAsia="uk-UA"/>
        </w:rPr>
        <w:t xml:space="preserve"> </w:t>
      </w:r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Internet monitoring, content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analytical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research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, network information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resources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, information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space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, </w:t>
      </w:r>
      <w:proofErr w:type="spellStart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war</w:t>
      </w:r>
      <w:proofErr w:type="spellEnd"/>
      <w:r w:rsidRPr="004B7627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in Ukraine.</w:t>
      </w:r>
    </w:p>
    <w:sectPr w:rsidR="004B7627" w:rsidRPr="002A7F04" w:rsidSect="00B54F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B84"/>
    <w:multiLevelType w:val="hybridMultilevel"/>
    <w:tmpl w:val="5A2A8E02"/>
    <w:lvl w:ilvl="0" w:tplc="52B0B3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48B488E"/>
    <w:multiLevelType w:val="hybridMultilevel"/>
    <w:tmpl w:val="58A0803A"/>
    <w:lvl w:ilvl="0" w:tplc="B5C6D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EE"/>
    <w:rsid w:val="00080589"/>
    <w:rsid w:val="000D1CF4"/>
    <w:rsid w:val="001039DD"/>
    <w:rsid w:val="00135B79"/>
    <w:rsid w:val="001B733C"/>
    <w:rsid w:val="0021542B"/>
    <w:rsid w:val="00286AE9"/>
    <w:rsid w:val="002A6EEE"/>
    <w:rsid w:val="002A7F04"/>
    <w:rsid w:val="002B78D4"/>
    <w:rsid w:val="002F50B7"/>
    <w:rsid w:val="00330B9B"/>
    <w:rsid w:val="003755D8"/>
    <w:rsid w:val="00390F24"/>
    <w:rsid w:val="003F0AD4"/>
    <w:rsid w:val="00440DAC"/>
    <w:rsid w:val="004439CA"/>
    <w:rsid w:val="00456552"/>
    <w:rsid w:val="00482F07"/>
    <w:rsid w:val="00495E85"/>
    <w:rsid w:val="004A1DB9"/>
    <w:rsid w:val="004B7627"/>
    <w:rsid w:val="004F109F"/>
    <w:rsid w:val="005178D6"/>
    <w:rsid w:val="00595817"/>
    <w:rsid w:val="005D7DB8"/>
    <w:rsid w:val="005F100D"/>
    <w:rsid w:val="006628EF"/>
    <w:rsid w:val="00665AD7"/>
    <w:rsid w:val="006669E2"/>
    <w:rsid w:val="00690690"/>
    <w:rsid w:val="00693E47"/>
    <w:rsid w:val="006A0400"/>
    <w:rsid w:val="006D2905"/>
    <w:rsid w:val="006E0C71"/>
    <w:rsid w:val="007A439E"/>
    <w:rsid w:val="007E6159"/>
    <w:rsid w:val="008624C9"/>
    <w:rsid w:val="00975754"/>
    <w:rsid w:val="00981D5C"/>
    <w:rsid w:val="0098504F"/>
    <w:rsid w:val="009A6C9A"/>
    <w:rsid w:val="00A137BC"/>
    <w:rsid w:val="00A278B6"/>
    <w:rsid w:val="00A3111C"/>
    <w:rsid w:val="00AB7215"/>
    <w:rsid w:val="00B54F3F"/>
    <w:rsid w:val="00B87822"/>
    <w:rsid w:val="00BB0803"/>
    <w:rsid w:val="00C1398E"/>
    <w:rsid w:val="00C35972"/>
    <w:rsid w:val="00C75288"/>
    <w:rsid w:val="00CB0812"/>
    <w:rsid w:val="00CE2FEB"/>
    <w:rsid w:val="00D14885"/>
    <w:rsid w:val="00D63B1C"/>
    <w:rsid w:val="00DB174A"/>
    <w:rsid w:val="00DC0679"/>
    <w:rsid w:val="00DE7440"/>
    <w:rsid w:val="00E00D00"/>
    <w:rsid w:val="00E2080E"/>
    <w:rsid w:val="00E31B15"/>
    <w:rsid w:val="00E523D4"/>
    <w:rsid w:val="00E91416"/>
    <w:rsid w:val="00EB7E36"/>
    <w:rsid w:val="00EF0E2F"/>
    <w:rsid w:val="00F143B4"/>
    <w:rsid w:val="00F25B31"/>
    <w:rsid w:val="00F35CE7"/>
    <w:rsid w:val="00F44463"/>
    <w:rsid w:val="00F6117A"/>
    <w:rsid w:val="00FA2251"/>
    <w:rsid w:val="00FC2788"/>
    <w:rsid w:val="00FD0E7D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04F1"/>
  <w15:docId w15:val="{307B8C14-2669-4298-A189-AB9B302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400"/>
    <w:rPr>
      <w:color w:val="0000FF"/>
      <w:u w:val="single"/>
    </w:rPr>
  </w:style>
  <w:style w:type="paragraph" w:customStyle="1" w:styleId="Pa15">
    <w:name w:val="Pa15"/>
    <w:basedOn w:val="a"/>
    <w:next w:val="a"/>
    <w:rsid w:val="001039DD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215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0859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</cp:lastModifiedBy>
  <cp:revision>2</cp:revision>
  <dcterms:created xsi:type="dcterms:W3CDTF">2024-08-20T09:47:00Z</dcterms:created>
  <dcterms:modified xsi:type="dcterms:W3CDTF">2024-08-20T09:47:00Z</dcterms:modified>
</cp:coreProperties>
</file>