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E5" w:rsidRDefault="00A42961" w:rsidP="009647B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31E15">
        <w:rPr>
          <w:rFonts w:ascii="Times New Roman" w:hAnsi="Times New Roman" w:cs="Times New Roman"/>
          <w:sz w:val="28"/>
          <w:szCs w:val="28"/>
        </w:rPr>
        <w:t xml:space="preserve">УДК </w:t>
      </w:r>
      <w:r w:rsidR="00D31E15" w:rsidRPr="00D31E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930.25:355.48](477-651.2:</w:t>
      </w:r>
      <w:r w:rsidR="00D31E15" w:rsidRPr="00D31E15">
        <w:rPr>
          <w:rFonts w:ascii="Times New Roman" w:hAnsi="Times New Roman" w:cs="Times New Roman"/>
          <w:color w:val="333333"/>
          <w:sz w:val="28"/>
          <w:szCs w:val="28"/>
        </w:rPr>
        <w:t>470-651</w:t>
      </w:r>
      <w:r w:rsidR="00D31E15" w:rsidRPr="00D31E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.1)</w:t>
      </w:r>
    </w:p>
    <w:p w:rsidR="00706B14" w:rsidRPr="00D31E15" w:rsidRDefault="00706B14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67D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29E4">
        <w:rPr>
          <w:rFonts w:ascii="Times New Roman" w:hAnsi="Times New Roman" w:cs="Times New Roman"/>
          <w:b/>
          <w:sz w:val="28"/>
          <w:szCs w:val="28"/>
        </w:rPr>
        <w:t>Дідух</w:t>
      </w:r>
      <w:proofErr w:type="spellEnd"/>
      <w:r w:rsidRPr="007929E4">
        <w:rPr>
          <w:rFonts w:ascii="Times New Roman" w:hAnsi="Times New Roman" w:cs="Times New Roman"/>
          <w:b/>
          <w:sz w:val="28"/>
          <w:szCs w:val="28"/>
        </w:rPr>
        <w:t xml:space="preserve"> Людмила Валентинівна, </w:t>
      </w:r>
    </w:p>
    <w:p w:rsidR="0099267D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 xml:space="preserve">кандидатка історичних наук, </w:t>
      </w:r>
    </w:p>
    <w:p w:rsidR="00E4433B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завідувачка</w:t>
      </w:r>
      <w:r w:rsidR="00D62BD5" w:rsidRPr="007929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2BD5" w:rsidRPr="007929E4">
        <w:rPr>
          <w:rFonts w:ascii="Times New Roman" w:hAnsi="Times New Roman" w:cs="Times New Roman"/>
          <w:sz w:val="28"/>
          <w:szCs w:val="28"/>
        </w:rPr>
        <w:t>відділу</w:t>
      </w:r>
      <w:r w:rsidR="00E4433B" w:rsidRPr="007929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267D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 xml:space="preserve">відділ технологічного забезпеченняархівної справи, </w:t>
      </w:r>
    </w:p>
    <w:p w:rsidR="0099267D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Український науково-дослідний інститут архівної справи та документознавства,</w:t>
      </w:r>
    </w:p>
    <w:p w:rsidR="0099267D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99267D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929E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tgtFrame="_self" w:history="1">
        <w:r w:rsidR="00706B14" w:rsidRPr="00706B1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/>
          </w:rPr>
          <w:t>d-lv@ukr.net</w:t>
        </w:r>
      </w:hyperlink>
    </w:p>
    <w:p w:rsidR="0088408A" w:rsidRDefault="00706B14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14">
        <w:rPr>
          <w:rFonts w:ascii="Times New Roman" w:hAnsi="Times New Roman" w:cs="Times New Roman"/>
          <w:sz w:val="28"/>
          <w:szCs w:val="28"/>
        </w:rPr>
        <w:t>ORCID:</w:t>
      </w:r>
      <w:r w:rsidRPr="00706B14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/>
        </w:rPr>
        <w:t xml:space="preserve"> </w:t>
      </w:r>
      <w:hyperlink r:id="rId5" w:tgtFrame="_blank" w:history="1">
        <w:r w:rsidRPr="00706B1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/>
          </w:rPr>
          <w:t>https://orcid.org/0000-0002-6370-6866</w:t>
        </w:r>
      </w:hyperlink>
    </w:p>
    <w:p w:rsidR="00706B14" w:rsidRPr="00706B14" w:rsidRDefault="00706B14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3E5" w:rsidRPr="007929E4" w:rsidRDefault="009903E5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b/>
          <w:sz w:val="28"/>
          <w:szCs w:val="28"/>
        </w:rPr>
        <w:t>Міхалко Володимир Володимирович,</w:t>
      </w:r>
    </w:p>
    <w:p w:rsidR="009903E5" w:rsidRPr="007929E4" w:rsidRDefault="009903E5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 xml:space="preserve">кандидат технічних наук, доцент, старший науковий співробітник,  </w:t>
      </w:r>
    </w:p>
    <w:p w:rsidR="009903E5" w:rsidRPr="007929E4" w:rsidRDefault="009903E5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старший науковий співробітник,</w:t>
      </w:r>
    </w:p>
    <w:p w:rsidR="009903E5" w:rsidRPr="007929E4" w:rsidRDefault="009903E5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відділ технологічного забезпечення архівної справи,</w:t>
      </w:r>
    </w:p>
    <w:p w:rsidR="009903E5" w:rsidRPr="007929E4" w:rsidRDefault="009903E5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Український науково-дослідний інститут архівної справи та документознавства,</w:t>
      </w:r>
    </w:p>
    <w:p w:rsidR="009903E5" w:rsidRPr="007929E4" w:rsidRDefault="009903E5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9903E5" w:rsidRPr="007929E4" w:rsidRDefault="009903E5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9E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29E4">
        <w:rPr>
          <w:rFonts w:ascii="Times New Roman" w:hAnsi="Times New Roman" w:cs="Times New Roman"/>
          <w:sz w:val="28"/>
          <w:szCs w:val="28"/>
        </w:rPr>
        <w:t>-</w:t>
      </w:r>
      <w:r w:rsidRPr="007929E4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7929E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tgtFrame="_self" w:history="1">
        <w:r w:rsidR="004A7878" w:rsidRPr="005803A9">
          <w:rPr>
            <w:rFonts w:ascii="Times New Roman" w:hAnsi="Times New Roman"/>
            <w:color w:val="0000FF"/>
            <w:sz w:val="28"/>
            <w:szCs w:val="28"/>
            <w:u w:val="single"/>
            <w:lang w:eastAsia="uk-UA"/>
          </w:rPr>
          <w:t>yanaamega@gmail.com</w:t>
        </w:r>
      </w:hyperlink>
    </w:p>
    <w:p w:rsidR="009903E5" w:rsidRDefault="00706B14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B1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4A7878">
        <w:rPr>
          <w:rFonts w:ascii="Times New Roman" w:hAnsi="Times New Roman" w:cs="Times New Roman"/>
          <w:sz w:val="28"/>
          <w:szCs w:val="28"/>
        </w:rPr>
        <w:t>:</w:t>
      </w:r>
      <w:r w:rsidRPr="00706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7878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/>
        </w:rPr>
        <w:t>https://orcid.org/0009-0001-5586-3570</w:t>
      </w:r>
    </w:p>
    <w:p w:rsidR="00706B14" w:rsidRPr="00706B14" w:rsidRDefault="00706B14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03E5" w:rsidRPr="007929E4" w:rsidRDefault="00015AF0" w:rsidP="00884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4">
        <w:rPr>
          <w:rFonts w:ascii="Times New Roman" w:hAnsi="Times New Roman" w:cs="Times New Roman"/>
          <w:b/>
          <w:sz w:val="28"/>
          <w:szCs w:val="28"/>
        </w:rPr>
        <w:t xml:space="preserve">Основні заходи </w:t>
      </w:r>
      <w:r>
        <w:rPr>
          <w:rFonts w:ascii="Times New Roman" w:hAnsi="Times New Roman" w:cs="Times New Roman"/>
          <w:b/>
          <w:sz w:val="28"/>
          <w:szCs w:val="28"/>
        </w:rPr>
        <w:t xml:space="preserve">архівів щодо </w:t>
      </w:r>
      <w:r w:rsidRPr="007929E4">
        <w:rPr>
          <w:rFonts w:ascii="Times New Roman" w:hAnsi="Times New Roman" w:cs="Times New Roman"/>
          <w:b/>
          <w:sz w:val="28"/>
          <w:szCs w:val="28"/>
        </w:rPr>
        <w:t>повернення викрадених архівних документів або отримання компенсації за їх пошкодження чи знищення</w:t>
      </w:r>
      <w:r w:rsidRPr="00884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9E4">
        <w:rPr>
          <w:rFonts w:ascii="Times New Roman" w:hAnsi="Times New Roman" w:cs="Times New Roman"/>
          <w:b/>
          <w:sz w:val="28"/>
          <w:szCs w:val="28"/>
        </w:rPr>
        <w:t>у ході збройної агресії Російської Федерації проти України</w:t>
      </w:r>
    </w:p>
    <w:p w:rsidR="009903E5" w:rsidRPr="007929E4" w:rsidRDefault="009903E5" w:rsidP="00964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975" w:rsidRPr="007929E4" w:rsidRDefault="009647BC" w:rsidP="008C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 xml:space="preserve">За результатами аналізу міжнародних нормативно-правових актів та національного законодавства, а також досвіду іноземних країн сформовано перелік основних заходів щодо </w:t>
      </w:r>
      <w:r w:rsidR="008C08C4" w:rsidRPr="007929E4">
        <w:rPr>
          <w:rFonts w:ascii="Times New Roman" w:hAnsi="Times New Roman" w:cs="Times New Roman"/>
          <w:sz w:val="28"/>
          <w:szCs w:val="28"/>
        </w:rPr>
        <w:t xml:space="preserve">повернення викрадених архівних документів або отримання компенсації за їх пошкодження чи знищення у ході збройної агресії </w:t>
      </w:r>
      <w:r w:rsidR="00A75424" w:rsidRPr="007929E4">
        <w:rPr>
          <w:rFonts w:ascii="Times New Roman" w:hAnsi="Times New Roman" w:cs="Times New Roman"/>
          <w:sz w:val="28"/>
          <w:szCs w:val="28"/>
        </w:rPr>
        <w:t>РФ</w:t>
      </w:r>
      <w:r w:rsidR="008C08C4" w:rsidRPr="007929E4">
        <w:rPr>
          <w:rFonts w:ascii="Times New Roman" w:hAnsi="Times New Roman" w:cs="Times New Roman"/>
          <w:sz w:val="28"/>
          <w:szCs w:val="28"/>
        </w:rPr>
        <w:t xml:space="preserve"> проти України</w:t>
      </w:r>
      <w:r w:rsidR="00EC6975" w:rsidRPr="007929E4">
        <w:rPr>
          <w:rFonts w:ascii="Times New Roman" w:hAnsi="Times New Roman" w:cs="Times New Roman"/>
          <w:sz w:val="28"/>
          <w:szCs w:val="28"/>
        </w:rPr>
        <w:t>.</w:t>
      </w:r>
    </w:p>
    <w:p w:rsidR="00EC6975" w:rsidRPr="007929E4" w:rsidRDefault="00EC6975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i/>
          <w:sz w:val="28"/>
          <w:szCs w:val="28"/>
        </w:rPr>
        <w:lastRenderedPageBreak/>
        <w:t>Ключові слова:</w:t>
      </w:r>
      <w:r w:rsidR="001506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47BC" w:rsidRPr="007929E4">
        <w:rPr>
          <w:rFonts w:ascii="Times New Roman" w:hAnsi="Times New Roman" w:cs="Times New Roman"/>
          <w:spacing w:val="-2"/>
          <w:sz w:val="28"/>
          <w:szCs w:val="28"/>
        </w:rPr>
        <w:t>архів</w:t>
      </w:r>
      <w:r w:rsidR="00BC7827" w:rsidRPr="007929E4">
        <w:rPr>
          <w:rFonts w:ascii="Times New Roman" w:hAnsi="Times New Roman" w:cs="Times New Roman"/>
          <w:spacing w:val="-2"/>
          <w:sz w:val="28"/>
          <w:szCs w:val="28"/>
        </w:rPr>
        <w:t>ні установи</w:t>
      </w:r>
      <w:r w:rsidR="009647BC" w:rsidRPr="007929E4">
        <w:rPr>
          <w:rFonts w:ascii="Times New Roman" w:hAnsi="Times New Roman" w:cs="Times New Roman"/>
          <w:spacing w:val="-2"/>
          <w:sz w:val="28"/>
          <w:szCs w:val="28"/>
        </w:rPr>
        <w:t xml:space="preserve">, архівні документи, реституція, </w:t>
      </w:r>
      <w:r w:rsidR="008C08C4" w:rsidRPr="007929E4">
        <w:rPr>
          <w:rFonts w:ascii="Times New Roman" w:hAnsi="Times New Roman" w:cs="Times New Roman"/>
          <w:spacing w:val="-2"/>
          <w:sz w:val="28"/>
          <w:szCs w:val="28"/>
        </w:rPr>
        <w:t xml:space="preserve">компенсація, </w:t>
      </w:r>
      <w:r w:rsidR="009647BC" w:rsidRPr="007929E4">
        <w:rPr>
          <w:rFonts w:ascii="Times New Roman" w:hAnsi="Times New Roman" w:cs="Times New Roman"/>
          <w:spacing w:val="-2"/>
          <w:sz w:val="28"/>
          <w:szCs w:val="28"/>
        </w:rPr>
        <w:t>збройна агресія</w:t>
      </w:r>
      <w:r w:rsidRPr="007929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01640" w:rsidRPr="007929E4" w:rsidRDefault="009647BC" w:rsidP="00792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 xml:space="preserve">В умовах російської </w:t>
      </w:r>
      <w:r w:rsidR="00336B1B" w:rsidRPr="007929E4">
        <w:rPr>
          <w:rFonts w:ascii="Times New Roman" w:hAnsi="Times New Roman" w:cs="Times New Roman"/>
          <w:sz w:val="28"/>
          <w:szCs w:val="28"/>
        </w:rPr>
        <w:t xml:space="preserve">збройної </w:t>
      </w:r>
      <w:r w:rsidRPr="007929E4">
        <w:rPr>
          <w:rFonts w:ascii="Times New Roman" w:hAnsi="Times New Roman" w:cs="Times New Roman"/>
          <w:sz w:val="28"/>
          <w:szCs w:val="28"/>
        </w:rPr>
        <w:t xml:space="preserve">агресії Україна </w:t>
      </w:r>
      <w:r w:rsidR="00336B1B" w:rsidRPr="007929E4">
        <w:rPr>
          <w:rFonts w:ascii="Times New Roman" w:hAnsi="Times New Roman" w:cs="Times New Roman"/>
          <w:sz w:val="28"/>
          <w:szCs w:val="28"/>
        </w:rPr>
        <w:t>шукає</w:t>
      </w:r>
      <w:r w:rsidRPr="007929E4">
        <w:rPr>
          <w:rFonts w:ascii="Times New Roman" w:hAnsi="Times New Roman" w:cs="Times New Roman"/>
          <w:sz w:val="28"/>
          <w:szCs w:val="28"/>
        </w:rPr>
        <w:t xml:space="preserve"> ефективні шляхи для захисту культурної спадщини, у тому числі</w:t>
      </w:r>
      <w:r w:rsidR="00E5352A" w:rsidRPr="007929E4">
        <w:rPr>
          <w:rFonts w:ascii="Times New Roman" w:hAnsi="Times New Roman" w:cs="Times New Roman"/>
          <w:sz w:val="28"/>
          <w:szCs w:val="28"/>
        </w:rPr>
        <w:t xml:space="preserve"> архівних </w:t>
      </w:r>
      <w:r w:rsidR="0050219F" w:rsidRPr="007929E4">
        <w:rPr>
          <w:rFonts w:ascii="Times New Roman" w:hAnsi="Times New Roman" w:cs="Times New Roman"/>
          <w:sz w:val="28"/>
          <w:szCs w:val="28"/>
        </w:rPr>
        <w:t>документів.</w:t>
      </w:r>
      <w:r w:rsidR="00E5352A" w:rsidRPr="007929E4">
        <w:rPr>
          <w:rFonts w:ascii="Times New Roman" w:hAnsi="Times New Roman" w:cs="Times New Roman"/>
          <w:sz w:val="28"/>
          <w:szCs w:val="28"/>
        </w:rPr>
        <w:t xml:space="preserve"> </w:t>
      </w:r>
      <w:r w:rsidR="00336B1B" w:rsidRPr="007929E4">
        <w:rPr>
          <w:rFonts w:ascii="Times New Roman" w:hAnsi="Times New Roman" w:cs="Times New Roman"/>
          <w:sz w:val="28"/>
          <w:szCs w:val="28"/>
        </w:rPr>
        <w:t>О</w:t>
      </w:r>
      <w:r w:rsidRPr="007929E4">
        <w:rPr>
          <w:rFonts w:ascii="Times New Roman" w:hAnsi="Times New Roman" w:cs="Times New Roman"/>
          <w:sz w:val="28"/>
          <w:szCs w:val="28"/>
        </w:rPr>
        <w:t xml:space="preserve">дним з основних заходів </w:t>
      </w:r>
      <w:r w:rsidR="0050219F" w:rsidRPr="007929E4">
        <w:rPr>
          <w:rFonts w:ascii="Times New Roman" w:hAnsi="Times New Roman" w:cs="Times New Roman"/>
          <w:sz w:val="28"/>
          <w:szCs w:val="28"/>
        </w:rPr>
        <w:t xml:space="preserve">відновлення архівної справи на деокупованих територіях </w:t>
      </w:r>
      <w:r w:rsidRPr="007929E4">
        <w:rPr>
          <w:rFonts w:ascii="Times New Roman" w:hAnsi="Times New Roman" w:cs="Times New Roman"/>
          <w:sz w:val="28"/>
          <w:szCs w:val="28"/>
        </w:rPr>
        <w:t xml:space="preserve">є перевіряння наявності </w:t>
      </w:r>
      <w:r w:rsidR="003945E2" w:rsidRPr="007929E4">
        <w:rPr>
          <w:rFonts w:ascii="Times New Roman" w:hAnsi="Times New Roman" w:cs="Times New Roman"/>
          <w:sz w:val="28"/>
          <w:szCs w:val="28"/>
        </w:rPr>
        <w:t>й</w:t>
      </w:r>
      <w:r w:rsidRPr="007929E4">
        <w:rPr>
          <w:rFonts w:ascii="Times New Roman" w:hAnsi="Times New Roman" w:cs="Times New Roman"/>
          <w:sz w:val="28"/>
          <w:szCs w:val="28"/>
        </w:rPr>
        <w:t xml:space="preserve"> стану </w:t>
      </w:r>
      <w:r w:rsidR="007929E4" w:rsidRPr="007929E4">
        <w:rPr>
          <w:rFonts w:ascii="Times New Roman" w:hAnsi="Times New Roman" w:cs="Times New Roman"/>
          <w:sz w:val="28"/>
          <w:szCs w:val="28"/>
        </w:rPr>
        <w:t xml:space="preserve">документів, які зберігалися в архівах різного рівня, </w:t>
      </w:r>
      <w:r w:rsidRPr="007929E4">
        <w:rPr>
          <w:rFonts w:ascii="Times New Roman" w:hAnsi="Times New Roman" w:cs="Times New Roman"/>
          <w:sz w:val="28"/>
          <w:szCs w:val="28"/>
        </w:rPr>
        <w:t xml:space="preserve">та складання за </w:t>
      </w:r>
      <w:r w:rsidR="0050219F" w:rsidRPr="007929E4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7929E4">
        <w:rPr>
          <w:rFonts w:ascii="Times New Roman" w:hAnsi="Times New Roman" w:cs="Times New Roman"/>
          <w:sz w:val="28"/>
          <w:szCs w:val="28"/>
        </w:rPr>
        <w:t>результатами переліку викрадених, пошкоджених та знищених</w:t>
      </w:r>
      <w:r w:rsidR="0050219F" w:rsidRPr="007929E4">
        <w:rPr>
          <w:rFonts w:ascii="Times New Roman" w:hAnsi="Times New Roman" w:cs="Times New Roman"/>
          <w:sz w:val="28"/>
          <w:szCs w:val="28"/>
        </w:rPr>
        <w:t xml:space="preserve"> одиниць зберігання</w:t>
      </w:r>
      <w:r w:rsidRPr="007929E4">
        <w:rPr>
          <w:rFonts w:ascii="Times New Roman" w:hAnsi="Times New Roman" w:cs="Times New Roman"/>
          <w:sz w:val="28"/>
          <w:szCs w:val="28"/>
        </w:rPr>
        <w:t>.</w:t>
      </w:r>
      <w:r w:rsidR="007929E4" w:rsidRPr="007929E4">
        <w:rPr>
          <w:rFonts w:ascii="Times New Roman" w:hAnsi="Times New Roman" w:cs="Times New Roman"/>
          <w:sz w:val="28"/>
          <w:szCs w:val="28"/>
        </w:rPr>
        <w:t xml:space="preserve"> </w:t>
      </w:r>
      <w:r w:rsidR="00DD1A1F" w:rsidRPr="007929E4">
        <w:rPr>
          <w:rFonts w:ascii="Times New Roman" w:hAnsi="Times New Roman" w:cs="Times New Roman"/>
          <w:sz w:val="28"/>
          <w:szCs w:val="28"/>
        </w:rPr>
        <w:t>«</w:t>
      </w:r>
      <w:r w:rsidR="007929E4" w:rsidRPr="007929E4">
        <w:rPr>
          <w:rFonts w:ascii="Times New Roman" w:hAnsi="Times New Roman" w:cs="Times New Roman"/>
          <w:sz w:val="28"/>
          <w:szCs w:val="28"/>
        </w:rPr>
        <w:t>Стратегія</w:t>
      </w:r>
      <w:r w:rsidR="00DD1A1F" w:rsidRPr="007929E4">
        <w:rPr>
          <w:rFonts w:ascii="Times New Roman" w:hAnsi="Times New Roman" w:cs="Times New Roman"/>
          <w:sz w:val="28"/>
          <w:szCs w:val="28"/>
        </w:rPr>
        <w:t xml:space="preserve"> захисту документальної спадщини як запоруки збереження національної ідентичності та державності на період до 2027 року»</w:t>
      </w:r>
      <w:r w:rsidR="007929E4" w:rsidRPr="007929E4">
        <w:rPr>
          <w:rFonts w:ascii="Times New Roman" w:hAnsi="Times New Roman" w:cs="Times New Roman"/>
          <w:sz w:val="28"/>
          <w:szCs w:val="28"/>
        </w:rPr>
        <w:t xml:space="preserve"> (</w:t>
      </w:r>
      <w:r w:rsidR="00DD1A1F" w:rsidRPr="007929E4">
        <w:rPr>
          <w:rFonts w:ascii="Times New Roman" w:hAnsi="Times New Roman" w:cs="Times New Roman"/>
          <w:sz w:val="28"/>
          <w:szCs w:val="28"/>
        </w:rPr>
        <w:t>схвален</w:t>
      </w:r>
      <w:r w:rsidR="007929E4" w:rsidRPr="007929E4">
        <w:rPr>
          <w:rFonts w:ascii="Times New Roman" w:hAnsi="Times New Roman" w:cs="Times New Roman"/>
          <w:sz w:val="28"/>
          <w:szCs w:val="28"/>
        </w:rPr>
        <w:t>а</w:t>
      </w:r>
      <w:r w:rsidR="00DD1A1F" w:rsidRPr="007929E4">
        <w:rPr>
          <w:rFonts w:ascii="Times New Roman" w:hAnsi="Times New Roman" w:cs="Times New Roman"/>
          <w:sz w:val="28"/>
          <w:szCs w:val="28"/>
        </w:rPr>
        <w:t xml:space="preserve"> розпорядженням</w:t>
      </w:r>
      <w:r w:rsidR="00E5352A" w:rsidRPr="007929E4">
        <w:rPr>
          <w:rFonts w:ascii="Times New Roman" w:hAnsi="Times New Roman" w:cs="Times New Roman"/>
          <w:sz w:val="28"/>
          <w:szCs w:val="28"/>
        </w:rPr>
        <w:t xml:space="preserve"> </w:t>
      </w:r>
      <w:r w:rsidR="008C08C4" w:rsidRPr="007929E4">
        <w:rPr>
          <w:rFonts w:ascii="Times New Roman" w:hAnsi="Times New Roman" w:cs="Times New Roman"/>
          <w:sz w:val="28"/>
          <w:szCs w:val="28"/>
        </w:rPr>
        <w:t>КМУ</w:t>
      </w:r>
      <w:r w:rsidR="00DD1A1F" w:rsidRPr="007929E4">
        <w:rPr>
          <w:rFonts w:ascii="Times New Roman" w:hAnsi="Times New Roman" w:cs="Times New Roman"/>
          <w:sz w:val="28"/>
          <w:szCs w:val="28"/>
        </w:rPr>
        <w:t xml:space="preserve"> № 1349-р від 24.12.2</w:t>
      </w:r>
      <w:r w:rsidR="00E5352A" w:rsidRPr="007929E4">
        <w:rPr>
          <w:rFonts w:ascii="Times New Roman" w:hAnsi="Times New Roman" w:cs="Times New Roman"/>
          <w:sz w:val="28"/>
          <w:szCs w:val="28"/>
        </w:rPr>
        <w:t>024</w:t>
      </w:r>
      <w:r w:rsidR="007929E4" w:rsidRPr="007929E4">
        <w:rPr>
          <w:rFonts w:ascii="Times New Roman" w:hAnsi="Times New Roman" w:cs="Times New Roman"/>
          <w:sz w:val="28"/>
          <w:szCs w:val="28"/>
        </w:rPr>
        <w:t>) зазначає</w:t>
      </w:r>
      <w:r w:rsidR="00BC47DC" w:rsidRPr="007929E4">
        <w:rPr>
          <w:rFonts w:ascii="Times New Roman" w:hAnsi="Times New Roman" w:cs="Times New Roman"/>
          <w:sz w:val="28"/>
          <w:szCs w:val="28"/>
        </w:rPr>
        <w:t xml:space="preserve">, що </w:t>
      </w:r>
      <w:r w:rsidR="007929E4" w:rsidRPr="007929E4">
        <w:rPr>
          <w:rFonts w:ascii="Times New Roman" w:hAnsi="Times New Roman" w:cs="Times New Roman"/>
          <w:sz w:val="28"/>
          <w:szCs w:val="28"/>
        </w:rPr>
        <w:t>починаючи з 2014 р. у</w:t>
      </w:r>
      <w:r w:rsidRPr="007929E4">
        <w:rPr>
          <w:rFonts w:ascii="Times New Roman" w:hAnsi="Times New Roman" w:cs="Times New Roman"/>
          <w:sz w:val="28"/>
          <w:szCs w:val="28"/>
        </w:rPr>
        <w:t xml:space="preserve">наслідок збройної агресії </w:t>
      </w:r>
      <w:r w:rsidR="00E5352A" w:rsidRPr="007929E4">
        <w:rPr>
          <w:rFonts w:ascii="Times New Roman" w:hAnsi="Times New Roman" w:cs="Times New Roman"/>
          <w:sz w:val="28"/>
          <w:szCs w:val="28"/>
        </w:rPr>
        <w:t>РФ</w:t>
      </w:r>
      <w:r w:rsidRPr="007929E4">
        <w:rPr>
          <w:rFonts w:ascii="Times New Roman" w:hAnsi="Times New Roman" w:cs="Times New Roman"/>
          <w:sz w:val="28"/>
          <w:szCs w:val="28"/>
        </w:rPr>
        <w:t xml:space="preserve"> проти України втрачено контроль за збереженістю близько 2 млн. документів </w:t>
      </w:r>
      <w:r w:rsidR="0050219F" w:rsidRPr="007929E4">
        <w:rPr>
          <w:rFonts w:ascii="Times New Roman" w:hAnsi="Times New Roman" w:cs="Times New Roman"/>
          <w:sz w:val="28"/>
          <w:szCs w:val="28"/>
        </w:rPr>
        <w:t>НАФ</w:t>
      </w:r>
      <w:r w:rsidRPr="007929E4">
        <w:rPr>
          <w:rFonts w:ascii="Times New Roman" w:hAnsi="Times New Roman" w:cs="Times New Roman"/>
          <w:sz w:val="28"/>
          <w:szCs w:val="28"/>
        </w:rPr>
        <w:t xml:space="preserve">, що перебувають на тимчасово окупованій території </w:t>
      </w:r>
      <w:r w:rsidR="00C32B6F">
        <w:rPr>
          <w:rFonts w:ascii="Times New Roman" w:hAnsi="Times New Roman" w:cs="Times New Roman"/>
          <w:sz w:val="28"/>
          <w:szCs w:val="28"/>
        </w:rPr>
        <w:t>АР</w:t>
      </w:r>
      <w:r w:rsidRPr="007929E4">
        <w:rPr>
          <w:rFonts w:ascii="Times New Roman" w:hAnsi="Times New Roman" w:cs="Times New Roman"/>
          <w:sz w:val="28"/>
          <w:szCs w:val="28"/>
        </w:rPr>
        <w:t xml:space="preserve"> Крим, і більш ніж 3,5 млн. документів </w:t>
      </w:r>
      <w:r w:rsidR="00DD1A1F" w:rsidRPr="007929E4">
        <w:rPr>
          <w:rFonts w:ascii="Times New Roman" w:hAnsi="Times New Roman" w:cs="Times New Roman"/>
          <w:sz w:val="28"/>
          <w:szCs w:val="28"/>
        </w:rPr>
        <w:t>НАФ</w:t>
      </w:r>
      <w:r w:rsidRPr="007929E4">
        <w:rPr>
          <w:rFonts w:ascii="Times New Roman" w:hAnsi="Times New Roman" w:cs="Times New Roman"/>
          <w:sz w:val="28"/>
          <w:szCs w:val="28"/>
        </w:rPr>
        <w:t xml:space="preserve">, що залишилися на тимчасово окупованих територіях у Донецькій, Луганській, Херсонській та Запорізькій областях. </w:t>
      </w:r>
    </w:p>
    <w:p w:rsidR="00D45D26" w:rsidRPr="007929E4" w:rsidRDefault="00AC00FE" w:rsidP="00275C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Відповідно до норм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міжнародн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ого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гуманітарн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ого права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архів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під час збройних конфліктів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підлягають спеціальному захисту</w:t>
      </w:r>
      <w:r w:rsid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  <w:r w:rsidR="00BC47D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Гаазьких і Женевських конвенціях </w:t>
      </w:r>
      <w:r w:rsid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вони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розг</w:t>
      </w:r>
      <w:r w:rsid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лядаються як культурні цінності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08C4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і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них поширюються спеціальні норми</w:t>
      </w:r>
      <w:r w:rsidR="008C08C4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які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передбача</w:t>
      </w:r>
      <w:r w:rsidR="008C08C4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ють</w:t>
      </w:r>
      <w:r w:rsidR="007929E4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08C4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захист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під час збройного конфлікту від нападу, розграбування</w:t>
      </w:r>
      <w:r w:rsidR="008C08C4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або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привласнення. </w:t>
      </w:r>
      <w:r w:rsidR="00C12D75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овернення викрадених </w:t>
      </w:r>
      <w:r w:rsidR="00C12D75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або незаконно вивезених архівних </w:t>
      </w:r>
      <w:r w:rsidR="00C12D75" w:rsidRP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документів</w:t>
      </w:r>
      <w:r w:rsidR="009647BC" w:rsidRP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має </w:t>
      </w:r>
      <w:r w:rsidR="00C12D75" w:rsidRP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важливу</w:t>
      </w:r>
      <w:r w:rsidR="009647BC" w:rsidRP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роль у віднов</w:t>
      </w:r>
      <w:r w:rsidRP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ленні історичної справедливості</w:t>
      </w:r>
      <w:r w:rsidR="009647BC" w:rsidRP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Якщо </w:t>
      </w:r>
      <w:r w:rsidR="00C12D75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архівні документи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пошкоджен</w:t>
      </w:r>
      <w:r w:rsidR="008C08C4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або </w:t>
      </w:r>
      <w:r w:rsidR="00C12D75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знищен</w:t>
      </w:r>
      <w:r w:rsidR="008C08C4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унаслідок бойових дій,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країна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-агресор повинна передати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тотожні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 вартістю культурні цінності або виплатити компенсації. </w:t>
      </w:r>
      <w:r w:rsid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Ці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положення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регулюють документи міжнародного права</w:t>
      </w:r>
      <w:r w:rsid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 Конвенція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охорону всесвітньої культурної й природної спадщини; </w:t>
      </w:r>
      <w:r w:rsid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Конвенція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заходи, спрямовані на заборону і запобігання незаконному ввезенню, вивезенню та передачі права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вла</w:t>
      </w:r>
      <w:r w:rsidR="00BB1D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сності на культурні цінності; договори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УНІДРУА щодо викрадених або незаконно вивезених культурних цінностей.</w:t>
      </w:r>
      <w:r w:rsidR="00275C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47BC" w:rsidRPr="001506DF" w:rsidRDefault="00DD1A1F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До </w:t>
      </w:r>
      <w:r w:rsidR="009647B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основних заходів архів</w:t>
      </w:r>
      <w:r w:rsidR="00BC47D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ів </w:t>
      </w:r>
      <w:r w:rsidR="009647B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 метою </w:t>
      </w:r>
      <w:r w:rsidR="00BC47D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повернення</w:t>
      </w:r>
      <w:r w:rsidR="009647B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архівних документів або отримання матеріальної компенсації за їх знищення чи пошкодження</w:t>
      </w:r>
      <w:r w:rsid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647B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належать:</w:t>
      </w:r>
    </w:p>
    <w:p w:rsidR="009647BC" w:rsidRPr="007929E4" w:rsidRDefault="009647B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документування фактів пошкодження, знищення або викрадення архівних документів;</w:t>
      </w:r>
    </w:p>
    <w:p w:rsidR="009647BC" w:rsidRPr="007929E4" w:rsidRDefault="009647B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ведення реєстру (обліку) архівних </w:t>
      </w:r>
      <w:r w:rsid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документів, які було пошкоджено, знищено або викрадено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9647BC" w:rsidRPr="007929E4" w:rsidRDefault="009647B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надання інформації правоохоронним органа</w:t>
      </w:r>
      <w:r w:rsid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 з метою класифікації злочинів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отримання рішень судів;</w:t>
      </w:r>
    </w:p>
    <w:p w:rsidR="009647BC" w:rsidRPr="007929E4" w:rsidRDefault="009647B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обмін інформацією 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 викраден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архівн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документ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 країнами-партнерами з метою можливого арешту та повернення у разі вивезення на територію країн-партнерів для участі у різних заходах (виставках тощо);</w:t>
      </w:r>
    </w:p>
    <w:p w:rsidR="009647BC" w:rsidRPr="007929E4" w:rsidRDefault="009647B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разом зі спеціальними службами України встановлення осіб та організаці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причетних до пошкодження, знищення або викрадення архівних документів та висвітлення 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цієї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інформації на спеціалізованих сайтах (наприклад, </w:t>
      </w:r>
      <w:r w:rsid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1506DF" w:rsidRPr="001506DF">
        <w:rPr>
          <w:rFonts w:ascii="Times New Roman" w:hAnsi="Times New Roman" w:cs="Times New Roman"/>
          <w:sz w:val="28"/>
          <w:szCs w:val="28"/>
          <w:shd w:val="clear" w:color="auto" w:fill="FFFFFF"/>
        </w:rPr>
        <w:t>War&amp;Sanctions</w:t>
      </w:r>
      <w:proofErr w:type="spellEnd"/>
      <w:r w:rsidR="001506DF" w:rsidRPr="0015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506DF" w:rsidRPr="001506DF">
        <w:rPr>
          <w:rFonts w:ascii="Times New Roman" w:hAnsi="Times New Roman" w:cs="Times New Roman"/>
          <w:sz w:val="28"/>
          <w:szCs w:val="28"/>
        </w:rPr>
        <w:t>головний портал про спонсорів та співучасників агресії</w:t>
      </w:r>
      <w:r w:rsidR="001506DF">
        <w:rPr>
          <w:rFonts w:ascii="Times New Roman" w:hAnsi="Times New Roman" w:cs="Times New Roman"/>
          <w:sz w:val="28"/>
          <w:szCs w:val="28"/>
        </w:rPr>
        <w:t xml:space="preserve">», 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https://war-sanctions.gur.gov.ua), а також за домовленістю на різних інформаційних ресурсах іноземних країн;</w:t>
      </w:r>
    </w:p>
    <w:p w:rsidR="009647BC" w:rsidRPr="007929E4" w:rsidRDefault="009647B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підготовка документів для накладання санкцій на осіб та організаці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ї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причетних до пошкодження, знищення або викрадення архівних документів; </w:t>
      </w:r>
    </w:p>
    <w:p w:rsidR="009647BC" w:rsidRPr="007929E4" w:rsidRDefault="009647B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обґрунтування та доведення у судах фактів пошкодження, знищення або викрадення архівних документів з метою їх класифікації як воєнних злочинів;</w:t>
      </w:r>
    </w:p>
    <w:p w:rsidR="00BC47DC" w:rsidRPr="007929E4" w:rsidRDefault="00BC47D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організація та здійснення заходів спільно з Міністерством закордонних справ України та країн</w:t>
      </w:r>
      <w:r w:rsid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ами-партнерами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повернення викрадених архівних документів та отримання компенсації за їх пошкодження або знищення;</w:t>
      </w:r>
    </w:p>
    <w:p w:rsidR="009647BC" w:rsidRPr="007929E4" w:rsidRDefault="009647BC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організація взаємоді</w:t>
      </w:r>
      <w:r w:rsid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ї з міжнародними організаціями (наприклад,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ЮНЕСКО, Інтерпол та іншими</w:t>
      </w:r>
      <w:r w:rsid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що може сприяти ефективному пошуку та поверненню викрадених архівних документів.</w:t>
      </w:r>
    </w:p>
    <w:p w:rsidR="009647BC" w:rsidRPr="001506DF" w:rsidRDefault="00DD1A1F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Загальний п</w:t>
      </w:r>
      <w:r w:rsidR="009647B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орядок дій представників </w:t>
      </w:r>
      <w:r w:rsid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архівів</w:t>
      </w:r>
      <w:r w:rsidR="009647B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щодо викрадених, знищених або пошкоджених у ході збройної агресії </w:t>
      </w:r>
      <w:r w:rsidR="001506DF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РФ</w:t>
      </w:r>
      <w:r w:rsidR="009647BC" w:rsidRPr="001506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архівних документів:</w:t>
      </w:r>
    </w:p>
    <w:p w:rsidR="009647BC" w:rsidRPr="007929E4" w:rsidRDefault="001506DF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з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верн</w:t>
      </w:r>
      <w:r w:rsidR="00AC00FE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ення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05A31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 заявою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 уповноважених органів для підтвердження </w:t>
      </w:r>
      <w:r w:rsidR="00A05A31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фактів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викрадення, пошкодження 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 знищення архівних документів у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результаті збройної агресії 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РФ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 не з інших, не пов’язаних із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бойовими діями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прич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ин. Такими органами можуть бути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Державна служба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України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 надзви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чайних ситуацій,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правоохоронні органи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цивільно-військові адміністрації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або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 місцевого самоврядува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ння</w:t>
      </w:r>
      <w:r w:rsidR="00B556A7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9647BC" w:rsidRPr="007929E4" w:rsidRDefault="00B556A7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="00AC00FE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рганізація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фото- та відеофіксаці</w:t>
      </w:r>
      <w:r w:rsidR="00AC00FE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ї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знищених або п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ошкоджених архівних документів, п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ід час якої </w:t>
      </w:r>
      <w:r w:rsidR="00A05A31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доцільно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використовувати програм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ні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стосунки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що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записують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метадані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включно з датою, часом і місцем, де були зроблені фото та відео, що забезпечить підтвердження автентичності контенту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9647BC" w:rsidRPr="007929E4" w:rsidRDefault="00A05A31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збирання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публічно доступн</w:t>
      </w:r>
      <w:r w:rsidR="00AC00FE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ої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інформаці</w:t>
      </w:r>
      <w:r w:rsidR="00B556A7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ї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що підтверджує факт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подій, у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результаті яких архівні документи було викрадено, пошкоджено або знищено. Це можуть бути матеріали, опубліковані в соціальних мережах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F0492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 ЗМІ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повідомлення органів державної влади або місцевого самоврядування тощо</w:t>
      </w:r>
      <w:r w:rsidR="00B556A7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9647BC" w:rsidRPr="007929E4" w:rsidRDefault="00B556A7" w:rsidP="009647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ніціюва</w:t>
      </w:r>
      <w:r w:rsidR="00AC00FE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ння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кримінальн</w:t>
      </w:r>
      <w:r w:rsidR="00AC00FE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ого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провадження за фактом вчинення шкоди майну.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Необхідно подати заяви до правоохоронних органів про порушення кримінального провадження за фактом викрадення, знищення або пошкодження архівних документів</w:t>
      </w: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88408A" w:rsidRDefault="00B556A7" w:rsidP="008840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ода</w:t>
      </w:r>
      <w:r w:rsidR="00AC00FE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ння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позовн</w:t>
      </w:r>
      <w:r w:rsidR="00AC00FE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их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заяв до суду про стягнення збитків з </w:t>
      </w:r>
      <w:r w:rsidR="0088408A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РФ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Існує кілька інстанцій, до яких українські позивачі можуть звернутися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для компенсації збитків: 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українськ</w:t>
      </w:r>
      <w:r w:rsidR="006F0D13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суд</w:t>
      </w:r>
      <w:r w:rsidR="006F0D13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Європейський суд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 прав людини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706B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суди іноземних країн, в яких розміщені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російські активи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інвестиційний арбітраж</w:t>
      </w:r>
      <w:r w:rsidR="009647BC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9647BC" w:rsidRDefault="00D90405" w:rsidP="008840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88408A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ктуалізація питань повернення (реституції) культурних цінностей є однією з провідних тенденцій сучасного міжнародного с</w:t>
      </w:r>
      <w:r w:rsidR="008840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півробітництва у сфері культури</w:t>
      </w:r>
      <w:r w:rsidR="0088408A" w:rsidRPr="007929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посідає вагоме місце у внутрішній і зовнішній політиці провідних країн світу.</w:t>
      </w:r>
    </w:p>
    <w:p w:rsidR="00596880" w:rsidRPr="00D90405" w:rsidRDefault="00596880" w:rsidP="008840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8408A" w:rsidRPr="0088408A" w:rsidRDefault="0088408A" w:rsidP="0088408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B5FE6">
        <w:rPr>
          <w:rFonts w:ascii="Times New Roman" w:hAnsi="Times New Roman"/>
          <w:sz w:val="28"/>
          <w:szCs w:val="28"/>
          <w:lang w:val="en-US" w:eastAsia="ru-RU"/>
        </w:rPr>
        <w:t xml:space="preserve">UDC </w:t>
      </w:r>
      <w:r w:rsidR="00D31E15" w:rsidRPr="00D31E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930.25:355.48](477-651.2:</w:t>
      </w:r>
      <w:r w:rsidR="00D31E15" w:rsidRPr="00D31E15">
        <w:rPr>
          <w:rFonts w:ascii="Times New Roman" w:hAnsi="Times New Roman" w:cs="Times New Roman"/>
          <w:color w:val="333333"/>
          <w:sz w:val="28"/>
          <w:szCs w:val="28"/>
        </w:rPr>
        <w:t>470-651</w:t>
      </w:r>
      <w:r w:rsidR="00D31E15" w:rsidRPr="00D31E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.1)</w:t>
      </w:r>
    </w:p>
    <w:p w:rsidR="0099267D" w:rsidRPr="00706B14" w:rsidRDefault="0088408A" w:rsidP="009647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6B14">
        <w:rPr>
          <w:rFonts w:ascii="Times New Roman" w:eastAsia="Calibri" w:hAnsi="Times New Roman" w:cs="Times New Roman"/>
          <w:sz w:val="28"/>
          <w:szCs w:val="28"/>
        </w:rPr>
        <w:t>L</w:t>
      </w:r>
      <w:proofErr w:type="spellStart"/>
      <w:r w:rsidRPr="00706B1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06B14">
        <w:rPr>
          <w:rFonts w:ascii="Times New Roman" w:eastAsia="Calibri" w:hAnsi="Times New Roman" w:cs="Times New Roman"/>
          <w:sz w:val="28"/>
          <w:szCs w:val="28"/>
        </w:rPr>
        <w:t>udm</w:t>
      </w:r>
      <w:proofErr w:type="spellEnd"/>
      <w:r w:rsidRPr="00706B14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proofErr w:type="spellStart"/>
      <w:r w:rsidR="0099267D" w:rsidRPr="00706B14">
        <w:rPr>
          <w:rFonts w:ascii="Times New Roman" w:eastAsia="Calibri" w:hAnsi="Times New Roman" w:cs="Times New Roman"/>
          <w:sz w:val="28"/>
          <w:szCs w:val="28"/>
        </w:rPr>
        <w:t>la</w:t>
      </w:r>
      <w:proofErr w:type="spellEnd"/>
      <w:r w:rsidR="000F2F63" w:rsidRPr="00706B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267D" w:rsidRPr="00706B14">
        <w:rPr>
          <w:rFonts w:ascii="Times New Roman" w:eastAsia="Calibri" w:hAnsi="Times New Roman" w:cs="Times New Roman"/>
          <w:sz w:val="28"/>
          <w:szCs w:val="28"/>
        </w:rPr>
        <w:t>Didukh</w:t>
      </w:r>
      <w:proofErr w:type="spellEnd"/>
      <w:r w:rsidR="0099267D" w:rsidRPr="00706B1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99267D" w:rsidRPr="007929E4" w:rsidRDefault="0099267D" w:rsidP="009647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29E4">
        <w:rPr>
          <w:rFonts w:ascii="Times New Roman" w:eastAsia="Calibri" w:hAnsi="Times New Roman" w:cs="Times New Roman"/>
          <w:sz w:val="28"/>
          <w:szCs w:val="28"/>
        </w:rPr>
        <w:t xml:space="preserve">ORCID: </w:t>
      </w:r>
      <w:hyperlink r:id="rId7" w:tgtFrame="_blank" w:history="1">
        <w:r w:rsidR="004A7878" w:rsidRPr="005803A9">
          <w:rPr>
            <w:rFonts w:ascii="Times New Roman" w:hAnsi="Times New Roman"/>
            <w:color w:val="0000FF"/>
            <w:sz w:val="28"/>
            <w:szCs w:val="28"/>
            <w:u w:val="single"/>
            <w:lang w:eastAsia="uk-UA"/>
          </w:rPr>
          <w:t>https://orcid.org/0000-0002-6370-6866</w:t>
        </w:r>
      </w:hyperlink>
      <w:r w:rsidR="004A7878" w:rsidRPr="005803A9">
        <w:rPr>
          <w:rFonts w:ascii="Times New Roman" w:hAnsi="Times New Roman"/>
          <w:sz w:val="28"/>
          <w:szCs w:val="28"/>
          <w:lang w:eastAsia="uk-UA"/>
        </w:rPr>
        <w:t>,</w:t>
      </w:r>
    </w:p>
    <w:p w:rsidR="0099267D" w:rsidRPr="007929E4" w:rsidRDefault="0099267D" w:rsidP="009647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lastRenderedPageBreak/>
        <w:t>Candidate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Historical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Sciences</w:t>
      </w:r>
      <w:proofErr w:type="spellEnd"/>
      <w:r w:rsidRPr="007929E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9267D" w:rsidRPr="007929E4" w:rsidRDefault="0099267D" w:rsidP="009647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Head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Department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Technological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Support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Archival</w:t>
      </w:r>
      <w:proofErr w:type="spellEnd"/>
      <w:r w:rsidR="000F2F63" w:rsidRPr="007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Affairs</w:t>
      </w:r>
      <w:proofErr w:type="spellEnd"/>
      <w:r w:rsidRPr="007929E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9267D" w:rsidRPr="007929E4" w:rsidRDefault="0099267D" w:rsidP="009647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29E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Ukrainian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Research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Institute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Archival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Affairs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Record</w:t>
      </w:r>
      <w:proofErr w:type="spellEnd"/>
      <w:r w:rsidR="008840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9E4">
        <w:rPr>
          <w:rFonts w:ascii="Times New Roman" w:eastAsia="Calibri" w:hAnsi="Times New Roman" w:cs="Times New Roman"/>
          <w:sz w:val="28"/>
          <w:szCs w:val="28"/>
        </w:rPr>
        <w:t>Keeping</w:t>
      </w:r>
      <w:proofErr w:type="spellEnd"/>
      <w:r w:rsidRPr="007929E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9267D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9E4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792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99267D" w:rsidRPr="007929E4" w:rsidRDefault="0099267D" w:rsidP="009647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929E4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tgtFrame="_self" w:history="1">
        <w:r w:rsidR="004A7878" w:rsidRPr="005803A9">
          <w:rPr>
            <w:rFonts w:ascii="Times New Roman" w:hAnsi="Times New Roman"/>
            <w:color w:val="0000FF"/>
            <w:sz w:val="28"/>
            <w:szCs w:val="28"/>
            <w:u w:val="single"/>
            <w:lang w:eastAsia="uk-UA"/>
          </w:rPr>
          <w:t>d-lv@ukr.net</w:t>
        </w:r>
      </w:hyperlink>
    </w:p>
    <w:p w:rsidR="0088408A" w:rsidRDefault="0088408A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5D26" w:rsidRPr="00706B14" w:rsidRDefault="00626F1A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6B14">
        <w:rPr>
          <w:rFonts w:ascii="Times New Roman" w:hAnsi="Times New Roman" w:cs="Times New Roman"/>
          <w:bCs/>
          <w:sz w:val="28"/>
          <w:szCs w:val="28"/>
          <w:lang w:val="en-US"/>
        </w:rPr>
        <w:t>Volodymyr Mikhalko</w:t>
      </w:r>
      <w:r w:rsidR="00D45D26" w:rsidRPr="00706B14">
        <w:rPr>
          <w:rFonts w:ascii="Times New Roman" w:hAnsi="Times New Roman" w:cs="Times New Roman"/>
          <w:sz w:val="28"/>
          <w:szCs w:val="28"/>
        </w:rPr>
        <w:t>,</w:t>
      </w:r>
    </w:p>
    <w:p w:rsidR="00D45D26" w:rsidRPr="007929E4" w:rsidRDefault="00D45D26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9E4">
        <w:rPr>
          <w:rFonts w:ascii="Times New Roman" w:hAnsi="Times New Roman" w:cs="Times New Roman"/>
          <w:sz w:val="28"/>
          <w:szCs w:val="28"/>
        </w:rPr>
        <w:t>ORCID</w:t>
      </w:r>
      <w:r w:rsidR="004A7878">
        <w:rPr>
          <w:rFonts w:ascii="Times New Roman" w:hAnsi="Times New Roman" w:cs="Times New Roman"/>
          <w:sz w:val="28"/>
          <w:szCs w:val="28"/>
        </w:rPr>
        <w:t>:</w:t>
      </w:r>
      <w:r w:rsidRPr="007929E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4A7878" w:rsidRPr="005803A9">
          <w:rPr>
            <w:rFonts w:ascii="Times New Roman" w:hAnsi="Times New Roman"/>
            <w:color w:val="0000FF"/>
            <w:sz w:val="28"/>
            <w:szCs w:val="28"/>
            <w:u w:val="single"/>
            <w:lang w:eastAsia="uk-UA"/>
          </w:rPr>
          <w:t>https://orcid.org/0009-0001-5586-3570</w:t>
        </w:r>
      </w:hyperlink>
      <w:r w:rsidR="004A7878" w:rsidRPr="005803A9">
        <w:rPr>
          <w:rFonts w:ascii="Times New Roman" w:hAnsi="Times New Roman"/>
          <w:sz w:val="28"/>
          <w:szCs w:val="28"/>
          <w:lang w:eastAsia="uk-UA"/>
        </w:rPr>
        <w:t>,</w:t>
      </w:r>
      <w:r w:rsidRPr="00792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D26" w:rsidRPr="007929E4" w:rsidRDefault="00D45D26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29E4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r w:rsidR="00626F1A" w:rsidRPr="007929E4">
        <w:rPr>
          <w:rFonts w:ascii="Times New Roman" w:hAnsi="Times New Roman" w:cs="Times New Roman"/>
          <w:sz w:val="28"/>
          <w:szCs w:val="28"/>
          <w:lang w:val="en-US"/>
        </w:rPr>
        <w:t>Technical</w:t>
      </w:r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792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7929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5D26" w:rsidRPr="007929E4" w:rsidRDefault="00D45D26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29E4">
        <w:rPr>
          <w:rFonts w:ascii="Times New Roman" w:hAnsi="Times New Roman" w:cs="Times New Roman"/>
          <w:sz w:val="28"/>
          <w:szCs w:val="28"/>
        </w:rPr>
        <w:t>Senior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7929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5D26" w:rsidRPr="007929E4" w:rsidRDefault="00626F1A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29E4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Archival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Affairs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="00D45D26" w:rsidRPr="007929E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45D26" w:rsidRPr="007929E4" w:rsidRDefault="00A258D3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9E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Archival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Affairs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Records</w:t>
      </w:r>
      <w:proofErr w:type="spellEnd"/>
      <w:r w:rsidR="000F2F63" w:rsidRPr="00792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F1A" w:rsidRPr="007929E4">
        <w:rPr>
          <w:rFonts w:ascii="Times New Roman" w:hAnsi="Times New Roman" w:cs="Times New Roman"/>
          <w:sz w:val="28"/>
          <w:szCs w:val="28"/>
        </w:rPr>
        <w:t>Keeping</w:t>
      </w:r>
      <w:proofErr w:type="spellEnd"/>
      <w:r w:rsidR="00D45D26" w:rsidRPr="007929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5D26" w:rsidRPr="007929E4" w:rsidRDefault="00D45D26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29E4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792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D45D26" w:rsidRPr="007929E4" w:rsidRDefault="00D45D26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9E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929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929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tgtFrame="_self" w:history="1">
        <w:r w:rsidR="004A7878" w:rsidRPr="005803A9">
          <w:rPr>
            <w:rFonts w:ascii="Times New Roman" w:hAnsi="Times New Roman"/>
            <w:color w:val="0000FF"/>
            <w:sz w:val="28"/>
            <w:szCs w:val="28"/>
            <w:u w:val="single"/>
            <w:lang w:eastAsia="uk-UA"/>
          </w:rPr>
          <w:t>yanaamega@gmail.com</w:t>
        </w:r>
      </w:hyperlink>
      <w:bookmarkStart w:id="0" w:name="_GoBack"/>
      <w:bookmarkEnd w:id="0"/>
    </w:p>
    <w:p w:rsidR="0099267D" w:rsidRPr="007929E4" w:rsidRDefault="0099267D" w:rsidP="009647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47BC" w:rsidRPr="007929E4" w:rsidRDefault="00015AF0" w:rsidP="009647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9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Pr="00015A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main measures of archives regarding the return of stolen </w:t>
      </w:r>
      <w:proofErr w:type="gramStart"/>
      <w:r w:rsidRPr="00015A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archival </w:t>
      </w:r>
      <w:r w:rsidR="00706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AF0">
        <w:rPr>
          <w:rFonts w:ascii="Times New Roman" w:hAnsi="Times New Roman" w:cs="Times New Roman"/>
          <w:b/>
          <w:bCs/>
          <w:sz w:val="28"/>
          <w:szCs w:val="28"/>
          <w:lang w:val="en-US"/>
        </w:rPr>
        <w:t>documents</w:t>
      </w:r>
      <w:proofErr w:type="gramEnd"/>
      <w:r w:rsidRPr="00015A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or receiving compensation for their damage or destruction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during</w:t>
      </w:r>
      <w:r w:rsidRPr="00015A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armed aggression of the Russian Federation against Ukraine</w:t>
      </w:r>
    </w:p>
    <w:p w:rsidR="00C12D75" w:rsidRPr="007929E4" w:rsidRDefault="00C12D75" w:rsidP="009647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D1A1F" w:rsidRPr="007929E4" w:rsidRDefault="00DD1A1F" w:rsidP="009647B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29E4">
        <w:rPr>
          <w:rFonts w:ascii="Times New Roman" w:hAnsi="Times New Roman" w:cs="Times New Roman"/>
          <w:sz w:val="28"/>
          <w:szCs w:val="28"/>
          <w:lang w:val="en-US"/>
        </w:rPr>
        <w:t xml:space="preserve">Based on the results of the analysis of international regulatory legal acts and national legislation, as well as the experience of foreign countries, a list of main measures for the return of stolen archival documents and receiving compensation for damaged and destroyed archival documents during the armed aggression of the </w:t>
      </w:r>
      <w:r w:rsidR="0050407B" w:rsidRPr="007929E4">
        <w:rPr>
          <w:rFonts w:ascii="Times New Roman" w:hAnsi="Times New Roman" w:cs="Times New Roman"/>
          <w:sz w:val="28"/>
          <w:szCs w:val="28"/>
          <w:lang w:val="en-US"/>
        </w:rPr>
        <w:t xml:space="preserve">russian federation </w:t>
      </w:r>
      <w:r w:rsidRPr="007929E4">
        <w:rPr>
          <w:rFonts w:ascii="Times New Roman" w:hAnsi="Times New Roman" w:cs="Times New Roman"/>
          <w:sz w:val="28"/>
          <w:szCs w:val="28"/>
          <w:lang w:val="en-US"/>
        </w:rPr>
        <w:t>against Ukraine has been formed.</w:t>
      </w:r>
    </w:p>
    <w:p w:rsidR="008C08C4" w:rsidRPr="007929E4" w:rsidRDefault="00626F1A" w:rsidP="00BC78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9E4">
        <w:rPr>
          <w:rFonts w:ascii="Times New Roman" w:hAnsi="Times New Roman" w:cs="Times New Roman"/>
          <w:i/>
          <w:sz w:val="28"/>
          <w:szCs w:val="28"/>
          <w:lang w:val="en-US"/>
        </w:rPr>
        <w:t>Keywords</w:t>
      </w:r>
      <w:r w:rsidR="00DD1A1F" w:rsidRPr="007929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9647BC" w:rsidRPr="007929E4">
        <w:rPr>
          <w:rFonts w:ascii="Times New Roman" w:hAnsi="Times New Roman" w:cs="Times New Roman"/>
          <w:sz w:val="28"/>
          <w:szCs w:val="28"/>
          <w:lang w:val="en-US"/>
        </w:rPr>
        <w:t>archiv</w:t>
      </w:r>
      <w:r w:rsidR="00BC7827" w:rsidRPr="007929E4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9647BC" w:rsidRPr="007929E4">
        <w:rPr>
          <w:rFonts w:ascii="Times New Roman" w:hAnsi="Times New Roman" w:cs="Times New Roman"/>
          <w:sz w:val="28"/>
          <w:szCs w:val="28"/>
          <w:lang w:val="en-US"/>
        </w:rPr>
        <w:t xml:space="preserve">, archival documents, restitution, </w:t>
      </w:r>
      <w:r w:rsidR="00BC7827" w:rsidRPr="007929E4">
        <w:rPr>
          <w:rFonts w:ascii="Times New Roman" w:hAnsi="Times New Roman" w:cs="Times New Roman"/>
          <w:sz w:val="28"/>
          <w:szCs w:val="28"/>
          <w:lang w:val="en-US"/>
        </w:rPr>
        <w:t xml:space="preserve">compensation, </w:t>
      </w:r>
      <w:r w:rsidR="009647BC" w:rsidRPr="007929E4">
        <w:rPr>
          <w:rFonts w:ascii="Times New Roman" w:hAnsi="Times New Roman" w:cs="Times New Roman"/>
          <w:sz w:val="28"/>
          <w:szCs w:val="28"/>
          <w:lang w:val="en-US"/>
        </w:rPr>
        <w:t xml:space="preserve">armed </w:t>
      </w:r>
      <w:r w:rsidR="00BC7827" w:rsidRPr="007929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647BC" w:rsidRPr="007929E4">
        <w:rPr>
          <w:rFonts w:ascii="Times New Roman" w:hAnsi="Times New Roman" w:cs="Times New Roman"/>
          <w:sz w:val="28"/>
          <w:szCs w:val="28"/>
          <w:lang w:val="en-US"/>
        </w:rPr>
        <w:t>ggression.</w:t>
      </w:r>
    </w:p>
    <w:sectPr w:rsidR="008C08C4" w:rsidRPr="007929E4" w:rsidSect="009903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6B8"/>
    <w:rsid w:val="00015AF0"/>
    <w:rsid w:val="0005700A"/>
    <w:rsid w:val="000B4B62"/>
    <w:rsid w:val="000D182E"/>
    <w:rsid w:val="000D1FAF"/>
    <w:rsid w:val="000F2F63"/>
    <w:rsid w:val="00101640"/>
    <w:rsid w:val="001506DF"/>
    <w:rsid w:val="00275CEC"/>
    <w:rsid w:val="002E4884"/>
    <w:rsid w:val="00314DE3"/>
    <w:rsid w:val="00336B1B"/>
    <w:rsid w:val="003945E2"/>
    <w:rsid w:val="003C3098"/>
    <w:rsid w:val="003F0492"/>
    <w:rsid w:val="004266B8"/>
    <w:rsid w:val="00456B72"/>
    <w:rsid w:val="004A7878"/>
    <w:rsid w:val="0050219F"/>
    <w:rsid w:val="0050407B"/>
    <w:rsid w:val="00596880"/>
    <w:rsid w:val="005A6E69"/>
    <w:rsid w:val="00626F1A"/>
    <w:rsid w:val="006F0D13"/>
    <w:rsid w:val="006F1F01"/>
    <w:rsid w:val="00706B14"/>
    <w:rsid w:val="007929E4"/>
    <w:rsid w:val="007C6F45"/>
    <w:rsid w:val="0088408A"/>
    <w:rsid w:val="008C08C4"/>
    <w:rsid w:val="008D12D1"/>
    <w:rsid w:val="008F5F6C"/>
    <w:rsid w:val="00933797"/>
    <w:rsid w:val="009647BC"/>
    <w:rsid w:val="009903E5"/>
    <w:rsid w:val="0099267D"/>
    <w:rsid w:val="00A05A31"/>
    <w:rsid w:val="00A258D3"/>
    <w:rsid w:val="00A32A2A"/>
    <w:rsid w:val="00A42961"/>
    <w:rsid w:val="00A75424"/>
    <w:rsid w:val="00AB1FC3"/>
    <w:rsid w:val="00AB659E"/>
    <w:rsid w:val="00AC00FE"/>
    <w:rsid w:val="00B556A7"/>
    <w:rsid w:val="00BB1D4E"/>
    <w:rsid w:val="00BC47DC"/>
    <w:rsid w:val="00BC7827"/>
    <w:rsid w:val="00C12D75"/>
    <w:rsid w:val="00C32B6F"/>
    <w:rsid w:val="00C57EEB"/>
    <w:rsid w:val="00C85128"/>
    <w:rsid w:val="00CA3983"/>
    <w:rsid w:val="00D31E15"/>
    <w:rsid w:val="00D45D26"/>
    <w:rsid w:val="00D62BD5"/>
    <w:rsid w:val="00D63164"/>
    <w:rsid w:val="00D90405"/>
    <w:rsid w:val="00DD1A1F"/>
    <w:rsid w:val="00E36165"/>
    <w:rsid w:val="00E4433B"/>
    <w:rsid w:val="00E5352A"/>
    <w:rsid w:val="00E66482"/>
    <w:rsid w:val="00E70F77"/>
    <w:rsid w:val="00EC6975"/>
    <w:rsid w:val="00F10764"/>
    <w:rsid w:val="00FE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4E26"/>
  <w15:docId w15:val="{F77717AB-F417-4C5D-8F71-A6A775AB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0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-lv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6370-686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aameg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6370-6866" TargetMode="External"/><Relationship Id="rId10" Type="http://schemas.openxmlformats.org/officeDocument/2006/relationships/hyperlink" Target="mailto:yanaamega@gmail.com" TargetMode="External"/><Relationship Id="rId4" Type="http://schemas.openxmlformats.org/officeDocument/2006/relationships/hyperlink" Target="mailto:d-lv@ukr.net" TargetMode="External"/><Relationship Id="rId9" Type="http://schemas.openxmlformats.org/officeDocument/2006/relationships/hyperlink" Target="https://orcid.org/0009-0001-5586-3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5338</Words>
  <Characters>3044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Мелешко</dc:creator>
  <cp:keywords/>
  <dc:description/>
  <cp:lastModifiedBy>Volodymyr Mikhalko</cp:lastModifiedBy>
  <cp:revision>50</cp:revision>
  <dcterms:created xsi:type="dcterms:W3CDTF">2024-07-15T07:39:00Z</dcterms:created>
  <dcterms:modified xsi:type="dcterms:W3CDTF">2025-08-04T11:19:00Z</dcterms:modified>
</cp:coreProperties>
</file>