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99E59" w14:textId="5F7B9E5C" w:rsidR="00D95941" w:rsidRDefault="00B27912" w:rsidP="00D95941">
      <w:pPr>
        <w:spacing w:after="0" w:line="360" w:lineRule="auto"/>
        <w:rPr>
          <w:rFonts w:ascii="Times New Roman" w:eastAsia="Times New Roman" w:hAnsi="Times New Roman" w:cs="Times New Roman"/>
          <w:b/>
          <w:sz w:val="28"/>
        </w:rPr>
      </w:pPr>
      <w:r>
        <w:rPr>
          <w:rFonts w:ascii="Times New Roman" w:eastAsia="Times New Roman" w:hAnsi="Times New Roman" w:cs="Times New Roman"/>
          <w:b/>
          <w:sz w:val="28"/>
        </w:rPr>
        <w:t>Кулешов Сергій Георгійович</w:t>
      </w:r>
      <w:r w:rsidR="00D95941" w:rsidRPr="00D95941">
        <w:rPr>
          <w:rFonts w:ascii="Times New Roman" w:eastAsia="Times New Roman" w:hAnsi="Times New Roman" w:cs="Times New Roman"/>
          <w:b/>
          <w:sz w:val="28"/>
        </w:rPr>
        <w:t>,</w:t>
      </w:r>
    </w:p>
    <w:p w14:paraId="1D444E99" w14:textId="3D507A2D" w:rsidR="00D95941" w:rsidRPr="00B27912" w:rsidRDefault="00D95941" w:rsidP="00D95941">
      <w:pPr>
        <w:spacing w:after="0" w:line="360" w:lineRule="auto"/>
        <w:rPr>
          <w:rFonts w:ascii="Times New Roman" w:eastAsia="Times New Roman" w:hAnsi="Times New Roman" w:cs="Times New Roman"/>
          <w:bCs/>
          <w:sz w:val="28"/>
        </w:rPr>
      </w:pPr>
      <w:r w:rsidRPr="00BB2DFD">
        <w:rPr>
          <w:rFonts w:ascii="Times New Roman" w:eastAsia="Times New Roman" w:hAnsi="Times New Roman" w:cs="Times New Roman"/>
          <w:bCs/>
          <w:sz w:val="28"/>
        </w:rPr>
        <w:t xml:space="preserve">ORCID </w:t>
      </w:r>
      <w:r w:rsidR="00BB2DFD" w:rsidRPr="00BB2DFD">
        <w:rPr>
          <w:rFonts w:ascii="Times New Roman" w:eastAsia="Times New Roman" w:hAnsi="Times New Roman" w:cs="Times New Roman"/>
          <w:bCs/>
          <w:sz w:val="28"/>
        </w:rPr>
        <w:t>https://orcid.org/0000-0003-1950-9651</w:t>
      </w:r>
      <w:r w:rsidRPr="00BB2DFD">
        <w:rPr>
          <w:rFonts w:ascii="Times New Roman" w:eastAsia="Times New Roman" w:hAnsi="Times New Roman" w:cs="Times New Roman"/>
          <w:bCs/>
          <w:sz w:val="28"/>
        </w:rPr>
        <w:t>,</w:t>
      </w:r>
    </w:p>
    <w:p w14:paraId="7CA58EB0" w14:textId="765DDDBF" w:rsidR="00D95941" w:rsidRPr="00B27912" w:rsidRDefault="00B27912" w:rsidP="00D95941">
      <w:pPr>
        <w:spacing w:after="0" w:line="360" w:lineRule="auto"/>
        <w:rPr>
          <w:rFonts w:ascii="Times New Roman" w:eastAsia="Times New Roman" w:hAnsi="Times New Roman" w:cs="Times New Roman"/>
          <w:bCs/>
          <w:sz w:val="28"/>
        </w:rPr>
      </w:pPr>
      <w:r>
        <w:rPr>
          <w:rFonts w:ascii="Times New Roman" w:eastAsia="Times New Roman" w:hAnsi="Times New Roman" w:cs="Times New Roman"/>
          <w:bCs/>
          <w:sz w:val="28"/>
        </w:rPr>
        <w:t>доктор</w:t>
      </w:r>
      <w:r w:rsidR="00D95941" w:rsidRPr="00B27912">
        <w:rPr>
          <w:rFonts w:ascii="Times New Roman" w:eastAsia="Times New Roman" w:hAnsi="Times New Roman" w:cs="Times New Roman"/>
          <w:bCs/>
          <w:sz w:val="28"/>
        </w:rPr>
        <w:t xml:space="preserve"> історичних наук, </w:t>
      </w:r>
      <w:r>
        <w:rPr>
          <w:rFonts w:ascii="Times New Roman" w:eastAsia="Times New Roman" w:hAnsi="Times New Roman" w:cs="Times New Roman"/>
          <w:bCs/>
          <w:sz w:val="28"/>
        </w:rPr>
        <w:t>професор</w:t>
      </w:r>
      <w:r w:rsidR="00D95941" w:rsidRPr="00B27912">
        <w:rPr>
          <w:rFonts w:ascii="Times New Roman" w:eastAsia="Times New Roman" w:hAnsi="Times New Roman" w:cs="Times New Roman"/>
          <w:bCs/>
          <w:sz w:val="28"/>
        </w:rPr>
        <w:t>,</w:t>
      </w:r>
    </w:p>
    <w:p w14:paraId="736A0E57" w14:textId="4E43C4A5" w:rsidR="00D95941" w:rsidRPr="00B27912" w:rsidRDefault="00B27912" w:rsidP="00D95941">
      <w:pPr>
        <w:spacing w:after="0" w:line="360" w:lineRule="auto"/>
        <w:rPr>
          <w:rFonts w:ascii="Times New Roman" w:eastAsia="Times New Roman" w:hAnsi="Times New Roman" w:cs="Times New Roman"/>
          <w:bCs/>
          <w:sz w:val="28"/>
        </w:rPr>
      </w:pPr>
      <w:r>
        <w:rPr>
          <w:rFonts w:ascii="Times New Roman" w:eastAsia="Times New Roman" w:hAnsi="Times New Roman" w:cs="Times New Roman"/>
          <w:bCs/>
          <w:sz w:val="28"/>
        </w:rPr>
        <w:t>завідувач відділу документознавства</w:t>
      </w:r>
      <w:r w:rsidR="00D95941" w:rsidRPr="00B27912">
        <w:rPr>
          <w:rFonts w:ascii="Times New Roman" w:eastAsia="Times New Roman" w:hAnsi="Times New Roman" w:cs="Times New Roman"/>
          <w:bCs/>
          <w:sz w:val="28"/>
        </w:rPr>
        <w:t>,</w:t>
      </w:r>
    </w:p>
    <w:p w14:paraId="6D9A447C" w14:textId="77777777" w:rsidR="00B27912" w:rsidRDefault="00B27912" w:rsidP="00D95941">
      <w:pPr>
        <w:spacing w:after="0" w:line="360" w:lineRule="auto"/>
        <w:rPr>
          <w:rFonts w:ascii="Times New Roman" w:eastAsia="Times New Roman" w:hAnsi="Times New Roman" w:cs="Times New Roman"/>
          <w:bCs/>
          <w:sz w:val="28"/>
        </w:rPr>
      </w:pPr>
      <w:r>
        <w:rPr>
          <w:rFonts w:ascii="Times New Roman" w:eastAsia="Times New Roman" w:hAnsi="Times New Roman" w:cs="Times New Roman"/>
          <w:bCs/>
          <w:sz w:val="28"/>
        </w:rPr>
        <w:t>Український науково-дослідний інститут</w:t>
      </w:r>
    </w:p>
    <w:p w14:paraId="76494380" w14:textId="6144244C" w:rsidR="00D95941" w:rsidRPr="00B27912" w:rsidRDefault="00B27912" w:rsidP="00D95941">
      <w:pPr>
        <w:spacing w:after="0" w:line="360" w:lineRule="auto"/>
        <w:rPr>
          <w:rFonts w:ascii="Times New Roman" w:eastAsia="Times New Roman" w:hAnsi="Times New Roman" w:cs="Times New Roman"/>
          <w:bCs/>
          <w:sz w:val="28"/>
        </w:rPr>
      </w:pPr>
      <w:r>
        <w:rPr>
          <w:rFonts w:ascii="Times New Roman" w:eastAsia="Times New Roman" w:hAnsi="Times New Roman" w:cs="Times New Roman"/>
          <w:bCs/>
          <w:sz w:val="28"/>
        </w:rPr>
        <w:t>архівної справи та документознавства</w:t>
      </w:r>
      <w:r w:rsidR="00D95941" w:rsidRPr="00B27912">
        <w:rPr>
          <w:rFonts w:ascii="Times New Roman" w:eastAsia="Times New Roman" w:hAnsi="Times New Roman" w:cs="Times New Roman"/>
          <w:bCs/>
          <w:sz w:val="28"/>
        </w:rPr>
        <w:t>,</w:t>
      </w:r>
    </w:p>
    <w:p w14:paraId="2CEA3F7F" w14:textId="63798092" w:rsidR="00D95941" w:rsidRPr="00BB2DFD" w:rsidRDefault="00D95941" w:rsidP="00D95941">
      <w:pPr>
        <w:spacing w:after="0" w:line="360" w:lineRule="auto"/>
        <w:rPr>
          <w:rFonts w:ascii="Times New Roman" w:eastAsia="Times New Roman" w:hAnsi="Times New Roman" w:cs="Times New Roman"/>
          <w:bCs/>
          <w:sz w:val="28"/>
        </w:rPr>
      </w:pPr>
      <w:r w:rsidRPr="00BB2DFD">
        <w:rPr>
          <w:rFonts w:ascii="Times New Roman" w:eastAsia="Times New Roman" w:hAnsi="Times New Roman" w:cs="Times New Roman"/>
          <w:bCs/>
          <w:sz w:val="28"/>
        </w:rPr>
        <w:t xml:space="preserve">Київ, </w:t>
      </w:r>
      <w:r w:rsidRPr="00BB2DFD">
        <w:rPr>
          <w:rFonts w:ascii="Times New Roman" w:eastAsia="Times New Roman" w:hAnsi="Times New Roman" w:cs="Times New Roman"/>
          <w:bCs/>
          <w:sz w:val="28"/>
        </w:rPr>
        <w:t>Україна</w:t>
      </w:r>
    </w:p>
    <w:p w14:paraId="7B23614A" w14:textId="1C1D66CF" w:rsidR="007A563B" w:rsidRPr="00BB2DFD" w:rsidRDefault="00D95941" w:rsidP="00D95941">
      <w:pPr>
        <w:spacing w:after="0" w:line="360" w:lineRule="auto"/>
        <w:rPr>
          <w:rFonts w:ascii="Times New Roman" w:eastAsia="Times New Roman" w:hAnsi="Times New Roman" w:cs="Times New Roman"/>
          <w:bCs/>
          <w:sz w:val="28"/>
        </w:rPr>
      </w:pPr>
      <w:r w:rsidRPr="00BB2DFD">
        <w:rPr>
          <w:rFonts w:ascii="Times New Roman" w:eastAsia="Times New Roman" w:hAnsi="Times New Roman" w:cs="Times New Roman"/>
          <w:bCs/>
          <w:sz w:val="28"/>
        </w:rPr>
        <w:t xml:space="preserve">е-mail: </w:t>
      </w:r>
      <w:hyperlink r:id="rId4" w:history="1">
        <w:r w:rsidR="00BB2DFD" w:rsidRPr="00BB2DFD">
          <w:rPr>
            <w:rStyle w:val="a3"/>
            <w:rFonts w:ascii="Times New Roman" w:eastAsia="Times New Roman" w:hAnsi="Times New Roman" w:cs="Times New Roman"/>
            <w:bCs/>
            <w:color w:val="auto"/>
            <w:sz w:val="28"/>
            <w:u w:val="none"/>
          </w:rPr>
          <w:t>p</w:t>
        </w:r>
        <w:r w:rsidR="00BB2DFD" w:rsidRPr="00BB2DFD">
          <w:rPr>
            <w:rStyle w:val="a3"/>
            <w:rFonts w:ascii="Times New Roman" w:eastAsia="Times New Roman" w:hAnsi="Times New Roman" w:cs="Times New Roman"/>
            <w:bCs/>
            <w:color w:val="auto"/>
            <w:sz w:val="28"/>
            <w:u w:val="none"/>
            <w:lang w:val="en-US"/>
          </w:rPr>
          <w:t>osena</w:t>
        </w:r>
        <w:r w:rsidR="00BB2DFD" w:rsidRPr="00BB2DFD">
          <w:rPr>
            <w:rStyle w:val="a3"/>
            <w:rFonts w:ascii="Times New Roman" w:eastAsia="Times New Roman" w:hAnsi="Times New Roman" w:cs="Times New Roman"/>
            <w:bCs/>
            <w:color w:val="auto"/>
            <w:sz w:val="28"/>
            <w:u w:val="none"/>
          </w:rPr>
          <w:t>@</w:t>
        </w:r>
        <w:r w:rsidR="00BB2DFD" w:rsidRPr="00BB2DFD">
          <w:rPr>
            <w:rStyle w:val="a3"/>
            <w:rFonts w:ascii="Times New Roman" w:eastAsia="Times New Roman" w:hAnsi="Times New Roman" w:cs="Times New Roman"/>
            <w:bCs/>
            <w:color w:val="auto"/>
            <w:sz w:val="28"/>
            <w:u w:val="none"/>
            <w:lang w:val="en-US"/>
          </w:rPr>
          <w:t>ukr</w:t>
        </w:r>
        <w:r w:rsidR="00BB2DFD" w:rsidRPr="009B5941">
          <w:rPr>
            <w:rStyle w:val="a3"/>
            <w:rFonts w:ascii="Times New Roman" w:eastAsia="Times New Roman" w:hAnsi="Times New Roman" w:cs="Times New Roman"/>
            <w:bCs/>
            <w:color w:val="auto"/>
            <w:sz w:val="28"/>
            <w:u w:val="none"/>
          </w:rPr>
          <w:t>.</w:t>
        </w:r>
        <w:r w:rsidR="00BB2DFD" w:rsidRPr="00BB2DFD">
          <w:rPr>
            <w:rStyle w:val="a3"/>
            <w:rFonts w:ascii="Times New Roman" w:eastAsia="Times New Roman" w:hAnsi="Times New Roman" w:cs="Times New Roman"/>
            <w:bCs/>
            <w:color w:val="auto"/>
            <w:sz w:val="28"/>
            <w:u w:val="none"/>
            <w:lang w:val="en-US"/>
          </w:rPr>
          <w:t>net</w:t>
        </w:r>
      </w:hyperlink>
    </w:p>
    <w:p w14:paraId="56634EE1" w14:textId="77777777" w:rsidR="008877FA" w:rsidRPr="00B27912" w:rsidRDefault="008877FA" w:rsidP="00D95941">
      <w:pPr>
        <w:spacing w:after="0" w:line="360" w:lineRule="auto"/>
        <w:rPr>
          <w:rFonts w:ascii="Times New Roman" w:eastAsia="Times New Roman" w:hAnsi="Times New Roman" w:cs="Times New Roman"/>
          <w:bCs/>
          <w:sz w:val="28"/>
        </w:rPr>
      </w:pPr>
    </w:p>
    <w:p w14:paraId="7CA9E2DF" w14:textId="64AEF84C" w:rsidR="008877FA" w:rsidRPr="00B27912" w:rsidRDefault="00B27912" w:rsidP="008877FA">
      <w:pPr>
        <w:spacing w:after="0" w:line="360" w:lineRule="auto"/>
        <w:rPr>
          <w:rFonts w:ascii="Times New Roman" w:eastAsia="Times New Roman" w:hAnsi="Times New Roman" w:cs="Times New Roman"/>
          <w:bCs/>
          <w:sz w:val="28"/>
        </w:rPr>
      </w:pPr>
      <w:r w:rsidRPr="00B27912">
        <w:rPr>
          <w:rFonts w:ascii="Times New Roman" w:eastAsia="Times New Roman" w:hAnsi="Times New Roman" w:cs="Times New Roman"/>
          <w:b/>
          <w:sz w:val="28"/>
        </w:rPr>
        <w:t>Бойко віта Федорівна</w:t>
      </w:r>
      <w:r w:rsidR="008877FA" w:rsidRPr="00B27912">
        <w:rPr>
          <w:rFonts w:ascii="Times New Roman" w:eastAsia="Times New Roman" w:hAnsi="Times New Roman" w:cs="Times New Roman"/>
          <w:bCs/>
          <w:sz w:val="28"/>
        </w:rPr>
        <w:t>,</w:t>
      </w:r>
    </w:p>
    <w:p w14:paraId="3C8D14EF" w14:textId="6E88AAAE" w:rsidR="009B5941" w:rsidRPr="009B5941" w:rsidRDefault="009B5941" w:rsidP="008877FA">
      <w:pPr>
        <w:spacing w:after="0" w:line="360" w:lineRule="auto"/>
        <w:rPr>
          <w:rFonts w:ascii="Times New Roman" w:eastAsia="Times New Roman" w:hAnsi="Times New Roman" w:cs="Times New Roman"/>
          <w:bCs/>
          <w:sz w:val="28"/>
          <w:lang w:val="ru-RU"/>
        </w:rPr>
      </w:pPr>
      <w:r w:rsidRPr="009B5941">
        <w:rPr>
          <w:rFonts w:ascii="Times New Roman" w:eastAsia="Times New Roman" w:hAnsi="Times New Roman" w:cs="Times New Roman"/>
          <w:bCs/>
          <w:sz w:val="28"/>
        </w:rPr>
        <w:t xml:space="preserve">ORCID </w:t>
      </w:r>
      <w:hyperlink r:id="rId5" w:history="1">
        <w:r w:rsidRPr="009B5941">
          <w:rPr>
            <w:rStyle w:val="a3"/>
            <w:rFonts w:ascii="Times New Roman" w:eastAsia="Times New Roman" w:hAnsi="Times New Roman" w:cs="Times New Roman"/>
            <w:bCs/>
            <w:color w:val="auto"/>
            <w:sz w:val="28"/>
            <w:u w:val="none"/>
          </w:rPr>
          <w:t>https://orcid.org/0000-0002-5725-9641</w:t>
        </w:r>
      </w:hyperlink>
      <w:r w:rsidRPr="009B5941">
        <w:rPr>
          <w:rFonts w:ascii="Times New Roman" w:eastAsia="Times New Roman" w:hAnsi="Times New Roman" w:cs="Times New Roman"/>
          <w:bCs/>
          <w:sz w:val="28"/>
        </w:rPr>
        <w:t>,</w:t>
      </w:r>
    </w:p>
    <w:p w14:paraId="3E89A9DC" w14:textId="77777777" w:rsidR="009B5941" w:rsidRPr="009B5941" w:rsidRDefault="009B5941" w:rsidP="008877FA">
      <w:pPr>
        <w:spacing w:after="0" w:line="360" w:lineRule="auto"/>
        <w:rPr>
          <w:rFonts w:ascii="Times New Roman" w:eastAsia="Times New Roman" w:hAnsi="Times New Roman" w:cs="Times New Roman"/>
          <w:bCs/>
          <w:sz w:val="28"/>
          <w:lang w:val="ru-RU"/>
        </w:rPr>
      </w:pPr>
      <w:r w:rsidRPr="009B5941">
        <w:rPr>
          <w:rFonts w:ascii="Times New Roman" w:eastAsia="Times New Roman" w:hAnsi="Times New Roman" w:cs="Times New Roman"/>
          <w:bCs/>
          <w:sz w:val="28"/>
        </w:rPr>
        <w:t>кандидатка історичних наук, старша дослідниця,</w:t>
      </w:r>
    </w:p>
    <w:p w14:paraId="191947A7" w14:textId="77777777" w:rsidR="009B5941" w:rsidRPr="009B5941" w:rsidRDefault="009B5941" w:rsidP="008877FA">
      <w:pPr>
        <w:spacing w:after="0" w:line="360" w:lineRule="auto"/>
        <w:rPr>
          <w:rFonts w:ascii="Times New Roman" w:eastAsia="Times New Roman" w:hAnsi="Times New Roman" w:cs="Times New Roman"/>
          <w:bCs/>
          <w:sz w:val="28"/>
          <w:lang w:val="ru-RU"/>
        </w:rPr>
      </w:pPr>
      <w:r w:rsidRPr="009B5941">
        <w:rPr>
          <w:rFonts w:ascii="Times New Roman" w:eastAsia="Times New Roman" w:hAnsi="Times New Roman" w:cs="Times New Roman"/>
          <w:bCs/>
          <w:sz w:val="28"/>
        </w:rPr>
        <w:t>заступниця директора з наукової роботи,</w:t>
      </w:r>
    </w:p>
    <w:p w14:paraId="3F014F4D" w14:textId="1A005067" w:rsidR="009B5941" w:rsidRPr="009B5941" w:rsidRDefault="009B5941" w:rsidP="008877FA">
      <w:pPr>
        <w:spacing w:after="0" w:line="360" w:lineRule="auto"/>
        <w:rPr>
          <w:rFonts w:ascii="Times New Roman" w:eastAsia="Times New Roman" w:hAnsi="Times New Roman" w:cs="Times New Roman"/>
          <w:bCs/>
          <w:sz w:val="28"/>
          <w:lang w:val="ru-RU"/>
        </w:rPr>
      </w:pPr>
      <w:r w:rsidRPr="009B5941">
        <w:rPr>
          <w:rFonts w:ascii="Times New Roman" w:eastAsia="Times New Roman" w:hAnsi="Times New Roman" w:cs="Times New Roman"/>
          <w:bCs/>
          <w:sz w:val="28"/>
        </w:rPr>
        <w:t>Український науково-дослідний інститут</w:t>
      </w:r>
    </w:p>
    <w:p w14:paraId="27C1BAA0" w14:textId="6F455B90" w:rsidR="009B5941" w:rsidRPr="009B5941" w:rsidRDefault="009B5941" w:rsidP="008877FA">
      <w:pPr>
        <w:spacing w:after="0" w:line="360" w:lineRule="auto"/>
        <w:rPr>
          <w:rFonts w:ascii="Times New Roman" w:eastAsia="Times New Roman" w:hAnsi="Times New Roman" w:cs="Times New Roman"/>
          <w:bCs/>
          <w:sz w:val="28"/>
          <w:lang w:val="ru-RU"/>
        </w:rPr>
      </w:pPr>
      <w:r w:rsidRPr="009B5941">
        <w:rPr>
          <w:rFonts w:ascii="Times New Roman" w:eastAsia="Times New Roman" w:hAnsi="Times New Roman" w:cs="Times New Roman"/>
          <w:bCs/>
          <w:sz w:val="28"/>
        </w:rPr>
        <w:t>архівної справи та</w:t>
      </w:r>
      <w:r w:rsidRPr="009B5941">
        <w:rPr>
          <w:rFonts w:ascii="Times New Roman" w:eastAsia="Times New Roman" w:hAnsi="Times New Roman" w:cs="Times New Roman"/>
          <w:bCs/>
          <w:sz w:val="28"/>
          <w:lang w:val="ru-RU"/>
        </w:rPr>
        <w:t xml:space="preserve"> </w:t>
      </w:r>
      <w:r w:rsidRPr="009B5941">
        <w:rPr>
          <w:rFonts w:ascii="Times New Roman" w:eastAsia="Times New Roman" w:hAnsi="Times New Roman" w:cs="Times New Roman"/>
          <w:bCs/>
          <w:sz w:val="28"/>
        </w:rPr>
        <w:t>документознавства,</w:t>
      </w:r>
    </w:p>
    <w:p w14:paraId="74912C21" w14:textId="77777777" w:rsidR="009B5941" w:rsidRPr="009B5941" w:rsidRDefault="009B5941" w:rsidP="008877FA">
      <w:pPr>
        <w:spacing w:after="0" w:line="360" w:lineRule="auto"/>
        <w:rPr>
          <w:rFonts w:ascii="Times New Roman" w:eastAsia="Times New Roman" w:hAnsi="Times New Roman" w:cs="Times New Roman"/>
          <w:bCs/>
          <w:sz w:val="28"/>
          <w:lang w:val="ru-RU"/>
        </w:rPr>
      </w:pPr>
      <w:r w:rsidRPr="009B5941">
        <w:rPr>
          <w:rFonts w:ascii="Times New Roman" w:eastAsia="Times New Roman" w:hAnsi="Times New Roman" w:cs="Times New Roman"/>
          <w:bCs/>
          <w:sz w:val="28"/>
        </w:rPr>
        <w:t>Київ, Україна</w:t>
      </w:r>
    </w:p>
    <w:p w14:paraId="2AFB1037" w14:textId="0E65DB0D" w:rsidR="008877FA" w:rsidRPr="00B27912" w:rsidRDefault="009B5941" w:rsidP="008877FA">
      <w:pPr>
        <w:spacing w:after="0" w:line="360" w:lineRule="auto"/>
        <w:rPr>
          <w:rFonts w:ascii="Times New Roman" w:eastAsia="Times New Roman" w:hAnsi="Times New Roman" w:cs="Times New Roman"/>
          <w:bCs/>
          <w:sz w:val="28"/>
        </w:rPr>
      </w:pPr>
      <w:r w:rsidRPr="009B5941">
        <w:rPr>
          <w:rFonts w:ascii="Times New Roman" w:eastAsia="Times New Roman" w:hAnsi="Times New Roman" w:cs="Times New Roman"/>
          <w:bCs/>
          <w:sz w:val="28"/>
        </w:rPr>
        <w:t>е-mail: vitaminzik5@gmail.com</w:t>
      </w:r>
    </w:p>
    <w:p w14:paraId="32CC9FAC" w14:textId="77777777" w:rsidR="007A563B" w:rsidRPr="002B1E72" w:rsidRDefault="007A563B" w:rsidP="004A5490">
      <w:pPr>
        <w:spacing w:after="0" w:line="360" w:lineRule="auto"/>
        <w:jc w:val="center"/>
        <w:rPr>
          <w:rFonts w:ascii="Times New Roman" w:eastAsia="Times New Roman" w:hAnsi="Times New Roman" w:cs="Times New Roman"/>
          <w:b/>
          <w:sz w:val="28"/>
        </w:rPr>
      </w:pPr>
    </w:p>
    <w:p w14:paraId="1242D5C2" w14:textId="0E4431B4" w:rsidR="007C63E0" w:rsidRPr="002B1E72" w:rsidRDefault="00C03D6E" w:rsidP="004A5490">
      <w:pPr>
        <w:spacing w:after="0" w:line="360" w:lineRule="auto"/>
        <w:jc w:val="center"/>
        <w:rPr>
          <w:rFonts w:ascii="Times New Roman" w:eastAsia="Times New Roman" w:hAnsi="Times New Roman" w:cs="Times New Roman"/>
          <w:b/>
          <w:bCs/>
          <w:sz w:val="28"/>
        </w:rPr>
      </w:pPr>
      <w:r>
        <w:rPr>
          <w:rFonts w:ascii="Times New Roman" w:eastAsia="Times New Roman" w:hAnsi="Times New Roman" w:cs="Times New Roman"/>
          <w:b/>
          <w:sz w:val="28"/>
        </w:rPr>
        <w:t>Перспективні н</w:t>
      </w:r>
      <w:r w:rsidR="00D66A2F" w:rsidRPr="002B1E72">
        <w:rPr>
          <w:rFonts w:ascii="Times New Roman" w:eastAsia="Times New Roman" w:hAnsi="Times New Roman" w:cs="Times New Roman"/>
          <w:b/>
          <w:sz w:val="28"/>
        </w:rPr>
        <w:t xml:space="preserve">апрями </w:t>
      </w:r>
      <w:r>
        <w:rPr>
          <w:rFonts w:ascii="Times New Roman" w:eastAsia="Times New Roman" w:hAnsi="Times New Roman" w:cs="Times New Roman"/>
          <w:b/>
          <w:sz w:val="28"/>
        </w:rPr>
        <w:t xml:space="preserve">розвитку </w:t>
      </w:r>
      <w:r w:rsidR="00D66A2F" w:rsidRPr="002B1E72">
        <w:rPr>
          <w:rFonts w:ascii="Times New Roman" w:eastAsia="Times New Roman" w:hAnsi="Times New Roman" w:cs="Times New Roman"/>
          <w:b/>
          <w:sz w:val="28"/>
        </w:rPr>
        <w:t>документознавства</w:t>
      </w:r>
      <w:r w:rsidR="006D53C2" w:rsidRPr="006D53C2">
        <w:rPr>
          <w:rFonts w:ascii="Times New Roman" w:eastAsia="Times New Roman" w:hAnsi="Times New Roman" w:cs="Times New Roman"/>
          <w:b/>
          <w:sz w:val="28"/>
          <w:lang w:val="ru-RU"/>
        </w:rPr>
        <w:t xml:space="preserve"> </w:t>
      </w:r>
      <w:r w:rsidR="006D53C2">
        <w:rPr>
          <w:rFonts w:ascii="Times New Roman" w:eastAsia="Times New Roman" w:hAnsi="Times New Roman" w:cs="Times New Roman"/>
          <w:b/>
          <w:sz w:val="28"/>
        </w:rPr>
        <w:t>та діловодства</w:t>
      </w:r>
    </w:p>
    <w:p w14:paraId="290F25FB" w14:textId="77777777" w:rsidR="007C63E0" w:rsidRPr="002B1E72" w:rsidRDefault="007C63E0" w:rsidP="004A5490">
      <w:pPr>
        <w:spacing w:after="0" w:line="360" w:lineRule="auto"/>
        <w:jc w:val="center"/>
        <w:rPr>
          <w:rFonts w:ascii="Times New Roman" w:eastAsia="Times New Roman" w:hAnsi="Times New Roman" w:cs="Times New Roman"/>
          <w:b/>
          <w:bCs/>
          <w:sz w:val="28"/>
          <w:lang w:val="ru-RU"/>
        </w:rPr>
      </w:pPr>
    </w:p>
    <w:p w14:paraId="04C00F6D" w14:textId="4A874DD9" w:rsidR="007A563B" w:rsidRPr="002B1E72" w:rsidRDefault="00D95941" w:rsidP="004A5490">
      <w:pPr>
        <w:widowControl w:val="0"/>
        <w:spacing w:after="0" w:line="360" w:lineRule="auto"/>
        <w:jc w:val="both"/>
        <w:rPr>
          <w:rFonts w:ascii="Times New Roman" w:hAnsi="Times New Roman" w:cs="Times New Roman"/>
          <w:sz w:val="28"/>
          <w:szCs w:val="28"/>
        </w:rPr>
      </w:pPr>
      <w:r w:rsidRPr="007219C7">
        <w:rPr>
          <w:rFonts w:ascii="Times New Roman" w:hAnsi="Times New Roman" w:cs="Times New Roman"/>
          <w:sz w:val="28"/>
          <w:szCs w:val="28"/>
        </w:rPr>
        <w:t xml:space="preserve">Розглянуто </w:t>
      </w:r>
      <w:r w:rsidR="00C03D6E">
        <w:rPr>
          <w:rFonts w:ascii="Times New Roman" w:hAnsi="Times New Roman" w:cs="Times New Roman"/>
          <w:sz w:val="28"/>
          <w:szCs w:val="28"/>
        </w:rPr>
        <w:t>основні напрями розвитку документознавства та діловодства в Україні на</w:t>
      </w:r>
      <w:r w:rsidR="00C03D6E" w:rsidRPr="002B1E72">
        <w:rPr>
          <w:rFonts w:ascii="Times New Roman" w:hAnsi="Times New Roman" w:cs="Times New Roman"/>
          <w:sz w:val="28"/>
          <w:szCs w:val="28"/>
        </w:rPr>
        <w:t xml:space="preserve"> середньостроков</w:t>
      </w:r>
      <w:r w:rsidR="00C03D6E">
        <w:rPr>
          <w:rFonts w:ascii="Times New Roman" w:hAnsi="Times New Roman" w:cs="Times New Roman"/>
          <w:sz w:val="28"/>
          <w:szCs w:val="28"/>
        </w:rPr>
        <w:t>у</w:t>
      </w:r>
      <w:r w:rsidR="00C03D6E" w:rsidRPr="002B1E72">
        <w:rPr>
          <w:rFonts w:ascii="Times New Roman" w:hAnsi="Times New Roman" w:cs="Times New Roman"/>
          <w:sz w:val="28"/>
          <w:szCs w:val="28"/>
        </w:rPr>
        <w:t xml:space="preserve"> перспектив</w:t>
      </w:r>
      <w:r w:rsidR="00C03D6E">
        <w:rPr>
          <w:rFonts w:ascii="Times New Roman" w:hAnsi="Times New Roman" w:cs="Times New Roman"/>
          <w:sz w:val="28"/>
          <w:szCs w:val="28"/>
        </w:rPr>
        <w:t>у</w:t>
      </w:r>
      <w:r w:rsidR="00192294">
        <w:rPr>
          <w:rFonts w:ascii="Times New Roman" w:hAnsi="Times New Roman" w:cs="Times New Roman"/>
          <w:sz w:val="28"/>
          <w:szCs w:val="28"/>
        </w:rPr>
        <w:t xml:space="preserve"> в контексті виконання </w:t>
      </w:r>
      <w:r w:rsidR="00192294" w:rsidRPr="009B5941">
        <w:rPr>
          <w:rFonts w:ascii="Times New Roman" w:eastAsia="Times New Roman" w:hAnsi="Times New Roman" w:cs="Times New Roman"/>
          <w:bCs/>
          <w:sz w:val="28"/>
        </w:rPr>
        <w:t>Українськи</w:t>
      </w:r>
      <w:r w:rsidR="00192294">
        <w:rPr>
          <w:rFonts w:ascii="Times New Roman" w:eastAsia="Times New Roman" w:hAnsi="Times New Roman" w:cs="Times New Roman"/>
          <w:bCs/>
          <w:sz w:val="28"/>
        </w:rPr>
        <w:t>м</w:t>
      </w:r>
      <w:r w:rsidR="00192294" w:rsidRPr="009B5941">
        <w:rPr>
          <w:rFonts w:ascii="Times New Roman" w:eastAsia="Times New Roman" w:hAnsi="Times New Roman" w:cs="Times New Roman"/>
          <w:bCs/>
          <w:sz w:val="28"/>
        </w:rPr>
        <w:t xml:space="preserve"> науково-дослідни</w:t>
      </w:r>
      <w:r w:rsidR="00192294">
        <w:rPr>
          <w:rFonts w:ascii="Times New Roman" w:eastAsia="Times New Roman" w:hAnsi="Times New Roman" w:cs="Times New Roman"/>
          <w:bCs/>
          <w:sz w:val="28"/>
        </w:rPr>
        <w:t>м</w:t>
      </w:r>
      <w:r w:rsidR="00192294" w:rsidRPr="009B5941">
        <w:rPr>
          <w:rFonts w:ascii="Times New Roman" w:eastAsia="Times New Roman" w:hAnsi="Times New Roman" w:cs="Times New Roman"/>
          <w:bCs/>
          <w:sz w:val="28"/>
        </w:rPr>
        <w:t xml:space="preserve"> інститут</w:t>
      </w:r>
      <w:r w:rsidR="00192294">
        <w:rPr>
          <w:rFonts w:ascii="Times New Roman" w:eastAsia="Times New Roman" w:hAnsi="Times New Roman" w:cs="Times New Roman"/>
          <w:bCs/>
          <w:sz w:val="28"/>
        </w:rPr>
        <w:t xml:space="preserve">ом </w:t>
      </w:r>
      <w:r w:rsidR="00192294" w:rsidRPr="009B5941">
        <w:rPr>
          <w:rFonts w:ascii="Times New Roman" w:eastAsia="Times New Roman" w:hAnsi="Times New Roman" w:cs="Times New Roman"/>
          <w:bCs/>
          <w:sz w:val="28"/>
        </w:rPr>
        <w:t>архівної справи та</w:t>
      </w:r>
      <w:r w:rsidR="00192294" w:rsidRPr="009B5941">
        <w:rPr>
          <w:rFonts w:ascii="Times New Roman" w:eastAsia="Times New Roman" w:hAnsi="Times New Roman" w:cs="Times New Roman"/>
          <w:bCs/>
          <w:sz w:val="28"/>
          <w:lang w:val="ru-RU"/>
        </w:rPr>
        <w:t xml:space="preserve"> </w:t>
      </w:r>
      <w:r w:rsidR="00192294" w:rsidRPr="009B5941">
        <w:rPr>
          <w:rFonts w:ascii="Times New Roman" w:eastAsia="Times New Roman" w:hAnsi="Times New Roman" w:cs="Times New Roman"/>
          <w:bCs/>
          <w:sz w:val="28"/>
        </w:rPr>
        <w:t>документознавства</w:t>
      </w:r>
      <w:r w:rsidR="00192294">
        <w:rPr>
          <w:rFonts w:ascii="Times New Roman" w:eastAsia="Times New Roman" w:hAnsi="Times New Roman" w:cs="Times New Roman"/>
          <w:bCs/>
          <w:sz w:val="28"/>
        </w:rPr>
        <w:t xml:space="preserve"> наукової роботи «</w:t>
      </w:r>
      <w:r w:rsidR="00192294" w:rsidRPr="00312BD7">
        <w:rPr>
          <w:rFonts w:ascii="Times New Roman" w:hAnsi="Times New Roman" w:cs="Times New Roman"/>
          <w:sz w:val="28"/>
          <w:szCs w:val="28"/>
        </w:rPr>
        <w:t>Програма розвитку українського архівознавства, документознавства, археографії на середньострокову перспективу</w:t>
      </w:r>
      <w:r w:rsidR="00192294">
        <w:rPr>
          <w:rFonts w:ascii="Times New Roman" w:hAnsi="Times New Roman" w:cs="Times New Roman"/>
          <w:sz w:val="28"/>
          <w:szCs w:val="28"/>
        </w:rPr>
        <w:t xml:space="preserve">» відповідно до </w:t>
      </w:r>
      <w:r w:rsidR="00192294" w:rsidRPr="00C231E5">
        <w:rPr>
          <w:rFonts w:ascii="Times New Roman" w:hAnsi="Times New Roman" w:cs="Times New Roman"/>
          <w:sz w:val="28"/>
          <w:szCs w:val="28"/>
        </w:rPr>
        <w:t xml:space="preserve">наказу </w:t>
      </w:r>
      <w:r w:rsidR="00192294" w:rsidRPr="00CA1636">
        <w:rPr>
          <w:rFonts w:ascii="Times New Roman" w:hAnsi="Times New Roman" w:cs="Times New Roman"/>
          <w:sz w:val="28"/>
          <w:szCs w:val="28"/>
        </w:rPr>
        <w:t xml:space="preserve">Укрдержархіву </w:t>
      </w:r>
      <w:r w:rsidR="00192294">
        <w:rPr>
          <w:rFonts w:ascii="Times New Roman" w:hAnsi="Times New Roman" w:cs="Times New Roman"/>
          <w:sz w:val="28"/>
          <w:szCs w:val="28"/>
        </w:rPr>
        <w:t>від 14.10.2025 № </w:t>
      </w:r>
      <w:r w:rsidR="00192294" w:rsidRPr="00B1448F">
        <w:rPr>
          <w:rFonts w:ascii="Times New Roman" w:hAnsi="Times New Roman" w:cs="Times New Roman"/>
          <w:sz w:val="28"/>
          <w:szCs w:val="28"/>
        </w:rPr>
        <w:t>158-НОД «Про організацію виконання</w:t>
      </w:r>
      <w:r w:rsidR="00192294">
        <w:rPr>
          <w:rFonts w:ascii="Times New Roman" w:hAnsi="Times New Roman" w:cs="Times New Roman"/>
          <w:sz w:val="28"/>
          <w:szCs w:val="28"/>
        </w:rPr>
        <w:t xml:space="preserve"> </w:t>
      </w:r>
      <w:r w:rsidR="00192294" w:rsidRPr="00B1448F">
        <w:rPr>
          <w:rFonts w:ascii="Times New Roman" w:hAnsi="Times New Roman" w:cs="Times New Roman"/>
          <w:sz w:val="28"/>
          <w:szCs w:val="28"/>
        </w:rPr>
        <w:t xml:space="preserve">наукових робіт у сфері архівної </w:t>
      </w:r>
      <w:r w:rsidR="00192294" w:rsidRPr="00867EE9">
        <w:rPr>
          <w:rFonts w:ascii="Times New Roman" w:hAnsi="Times New Roman" w:cs="Times New Roman"/>
          <w:sz w:val="28"/>
          <w:szCs w:val="28"/>
        </w:rPr>
        <w:t>справи та страхового фонду документації у 2026 році»</w:t>
      </w:r>
      <w:r w:rsidR="00192294">
        <w:rPr>
          <w:rFonts w:ascii="Times New Roman" w:hAnsi="Times New Roman" w:cs="Times New Roman"/>
          <w:sz w:val="28"/>
          <w:szCs w:val="28"/>
        </w:rPr>
        <w:t>.</w:t>
      </w:r>
    </w:p>
    <w:p w14:paraId="7D601916" w14:textId="3850078E" w:rsidR="007A563B" w:rsidRPr="007219C7" w:rsidRDefault="007A563B" w:rsidP="004A5490">
      <w:pPr>
        <w:widowControl w:val="0"/>
        <w:spacing w:after="0" w:line="360" w:lineRule="auto"/>
        <w:jc w:val="both"/>
        <w:rPr>
          <w:rFonts w:ascii="Times New Roman" w:hAnsi="Times New Roman" w:cs="Times New Roman"/>
          <w:sz w:val="28"/>
          <w:szCs w:val="28"/>
        </w:rPr>
      </w:pPr>
      <w:r w:rsidRPr="00D95941">
        <w:rPr>
          <w:rFonts w:ascii="Times New Roman" w:hAnsi="Times New Roman" w:cs="Times New Roman"/>
          <w:i/>
          <w:iCs/>
          <w:sz w:val="28"/>
          <w:szCs w:val="28"/>
        </w:rPr>
        <w:t xml:space="preserve">Ключові слова: </w:t>
      </w:r>
      <w:r w:rsidR="007219C7">
        <w:rPr>
          <w:rFonts w:ascii="Times New Roman" w:hAnsi="Times New Roman" w:cs="Times New Roman"/>
          <w:sz w:val="28"/>
          <w:szCs w:val="28"/>
        </w:rPr>
        <w:t>документознавство, діловодство</w:t>
      </w:r>
      <w:r w:rsidR="00383713">
        <w:rPr>
          <w:rFonts w:ascii="Times New Roman" w:hAnsi="Times New Roman" w:cs="Times New Roman"/>
          <w:sz w:val="28"/>
          <w:szCs w:val="28"/>
        </w:rPr>
        <w:t xml:space="preserve">, </w:t>
      </w:r>
      <w:r w:rsidR="00D82124">
        <w:rPr>
          <w:rFonts w:ascii="Times New Roman" w:hAnsi="Times New Roman" w:cs="Times New Roman"/>
          <w:sz w:val="28"/>
          <w:szCs w:val="28"/>
        </w:rPr>
        <w:t>напрями</w:t>
      </w:r>
      <w:r w:rsidR="00383713">
        <w:rPr>
          <w:rFonts w:ascii="Times New Roman" w:hAnsi="Times New Roman" w:cs="Times New Roman"/>
          <w:sz w:val="28"/>
          <w:szCs w:val="28"/>
        </w:rPr>
        <w:t xml:space="preserve"> розвитку.</w:t>
      </w:r>
    </w:p>
    <w:p w14:paraId="44A7B792" w14:textId="77777777" w:rsidR="00D95941" w:rsidRPr="00D95941" w:rsidRDefault="00D95941" w:rsidP="004A5490">
      <w:pPr>
        <w:widowControl w:val="0"/>
        <w:spacing w:after="0" w:line="360" w:lineRule="auto"/>
        <w:jc w:val="both"/>
        <w:rPr>
          <w:rFonts w:ascii="Times New Roman" w:hAnsi="Times New Roman" w:cs="Times New Roman"/>
          <w:sz w:val="28"/>
          <w:szCs w:val="28"/>
        </w:rPr>
      </w:pPr>
    </w:p>
    <w:p w14:paraId="29C5BDB1" w14:textId="52AE0D4E" w:rsidR="00FD0FAF" w:rsidRPr="009B4137" w:rsidRDefault="00FD0FAF" w:rsidP="00076ECB">
      <w:pPr>
        <w:widowControl w:val="0"/>
        <w:spacing w:after="0" w:line="360" w:lineRule="auto"/>
        <w:ind w:firstLine="709"/>
        <w:jc w:val="both"/>
        <w:rPr>
          <w:rFonts w:ascii="Times New Roman" w:hAnsi="Times New Roman" w:cs="Times New Roman"/>
          <w:sz w:val="28"/>
          <w:szCs w:val="28"/>
        </w:rPr>
      </w:pPr>
      <w:r w:rsidRPr="00CE5E92">
        <w:rPr>
          <w:rFonts w:ascii="Times New Roman" w:hAnsi="Times New Roman" w:cs="Times New Roman"/>
          <w:sz w:val="28"/>
          <w:szCs w:val="28"/>
        </w:rPr>
        <w:lastRenderedPageBreak/>
        <w:t>Актуальність дослідження зумовлена кардинальними змінами у змісті основних напрямів розвитку документознавства</w:t>
      </w:r>
      <w:r w:rsidR="00CE5E92">
        <w:rPr>
          <w:rFonts w:ascii="Times New Roman" w:hAnsi="Times New Roman" w:cs="Times New Roman"/>
          <w:sz w:val="28"/>
          <w:szCs w:val="28"/>
        </w:rPr>
        <w:t xml:space="preserve"> та діловодства в </w:t>
      </w:r>
      <w:r w:rsidRPr="00CE5E92">
        <w:rPr>
          <w:rFonts w:ascii="Times New Roman" w:hAnsi="Times New Roman" w:cs="Times New Roman"/>
          <w:sz w:val="28"/>
          <w:szCs w:val="28"/>
        </w:rPr>
        <w:t>Україні. Попередній аналіз публікацій засвідчив низку проблемних питань в документознавстві</w:t>
      </w:r>
      <w:r w:rsidR="00CE5E92">
        <w:rPr>
          <w:rFonts w:ascii="Times New Roman" w:hAnsi="Times New Roman" w:cs="Times New Roman"/>
          <w:sz w:val="28"/>
          <w:szCs w:val="28"/>
        </w:rPr>
        <w:t xml:space="preserve"> та діловодстві</w:t>
      </w:r>
      <w:r w:rsidRPr="00CE5E92">
        <w:rPr>
          <w:rFonts w:ascii="Times New Roman" w:hAnsi="Times New Roman" w:cs="Times New Roman"/>
          <w:sz w:val="28"/>
          <w:szCs w:val="28"/>
        </w:rPr>
        <w:t xml:space="preserve">, що окреслюють перспективні напрями </w:t>
      </w:r>
      <w:r w:rsidRPr="009B4137">
        <w:rPr>
          <w:rFonts w:ascii="Times New Roman" w:hAnsi="Times New Roman" w:cs="Times New Roman"/>
          <w:sz w:val="28"/>
          <w:szCs w:val="28"/>
        </w:rPr>
        <w:t>наукових досліджень в Україні у цих наукових дисциплінах. Серед основних таких питань –</w:t>
      </w:r>
      <w:r w:rsidR="00CE5E92" w:rsidRPr="009B4137">
        <w:rPr>
          <w:rFonts w:ascii="Times New Roman" w:hAnsi="Times New Roman" w:cs="Times New Roman"/>
          <w:sz w:val="28"/>
          <w:szCs w:val="28"/>
        </w:rPr>
        <w:t xml:space="preserve"> </w:t>
      </w:r>
      <w:r w:rsidRPr="009B4137">
        <w:rPr>
          <w:rFonts w:ascii="Times New Roman" w:hAnsi="Times New Roman" w:cs="Times New Roman"/>
          <w:sz w:val="28"/>
          <w:szCs w:val="28"/>
        </w:rPr>
        <w:t>керування документаційними процесами у цифрових архівах, деталізоване унормування процесів життєвого циклу цифрового документа, гармоніз</w:t>
      </w:r>
      <w:r w:rsidR="009B4137" w:rsidRPr="009B4137">
        <w:rPr>
          <w:rFonts w:ascii="Times New Roman" w:hAnsi="Times New Roman" w:cs="Times New Roman"/>
          <w:sz w:val="28"/>
          <w:szCs w:val="28"/>
        </w:rPr>
        <w:t>ація</w:t>
      </w:r>
      <w:r w:rsidRPr="009B4137">
        <w:rPr>
          <w:rFonts w:ascii="Times New Roman" w:hAnsi="Times New Roman" w:cs="Times New Roman"/>
          <w:sz w:val="28"/>
          <w:szCs w:val="28"/>
        </w:rPr>
        <w:t xml:space="preserve"> зміст</w:t>
      </w:r>
      <w:r w:rsidR="009B4137" w:rsidRPr="009B4137">
        <w:rPr>
          <w:rFonts w:ascii="Times New Roman" w:hAnsi="Times New Roman" w:cs="Times New Roman"/>
          <w:sz w:val="28"/>
          <w:szCs w:val="28"/>
        </w:rPr>
        <w:t>у</w:t>
      </w:r>
      <w:r w:rsidRPr="009B4137">
        <w:rPr>
          <w:rFonts w:ascii="Times New Roman" w:hAnsi="Times New Roman" w:cs="Times New Roman"/>
          <w:sz w:val="28"/>
          <w:szCs w:val="28"/>
        </w:rPr>
        <w:t xml:space="preserve"> вітчизняного наукового здобутку зі світовим, зокрема європейським</w:t>
      </w:r>
      <w:r w:rsidR="00CE5E92" w:rsidRPr="009B4137">
        <w:rPr>
          <w:rFonts w:ascii="Times New Roman" w:hAnsi="Times New Roman" w:cs="Times New Roman"/>
          <w:sz w:val="28"/>
          <w:szCs w:val="28"/>
        </w:rPr>
        <w:t xml:space="preserve"> </w:t>
      </w:r>
      <w:r w:rsidRPr="009B4137">
        <w:rPr>
          <w:rFonts w:ascii="Times New Roman" w:hAnsi="Times New Roman" w:cs="Times New Roman"/>
          <w:sz w:val="28"/>
          <w:szCs w:val="28"/>
        </w:rPr>
        <w:t>дослідницьким простором, що відповідатиме загальній політиці Європейського дослідницького простору в Україні, визначеній у національній Дорожній карті європейської інтеграції України у сферах освіти і науки до 2027 року, затвердженій наказом Міносвіти від 11 грудня 2023 р. № 1501.</w:t>
      </w:r>
    </w:p>
    <w:p w14:paraId="39355609" w14:textId="3A40BC3E" w:rsidR="00CE5E92" w:rsidRDefault="00CE5E92" w:rsidP="00076ECB">
      <w:pPr>
        <w:spacing w:after="0" w:line="360" w:lineRule="auto"/>
        <w:ind w:firstLine="709"/>
        <w:jc w:val="both"/>
        <w:rPr>
          <w:rFonts w:ascii="Times New Roman" w:eastAsia="Times New Roman" w:hAnsi="Times New Roman" w:cs="Times New Roman"/>
          <w:bCs/>
          <w:sz w:val="28"/>
        </w:rPr>
      </w:pPr>
      <w:r>
        <w:rPr>
          <w:rFonts w:ascii="Times New Roman" w:hAnsi="Times New Roman" w:cs="Times New Roman"/>
          <w:sz w:val="28"/>
          <w:szCs w:val="28"/>
        </w:rPr>
        <w:t>О</w:t>
      </w:r>
      <w:r>
        <w:rPr>
          <w:rFonts w:ascii="Times New Roman" w:hAnsi="Times New Roman" w:cs="Times New Roman"/>
          <w:sz w:val="28"/>
          <w:szCs w:val="28"/>
        </w:rPr>
        <w:t>сновн</w:t>
      </w:r>
      <w:r>
        <w:rPr>
          <w:rFonts w:ascii="Times New Roman" w:hAnsi="Times New Roman" w:cs="Times New Roman"/>
          <w:sz w:val="28"/>
          <w:szCs w:val="28"/>
        </w:rPr>
        <w:t>ими</w:t>
      </w:r>
      <w:r>
        <w:rPr>
          <w:rFonts w:ascii="Times New Roman" w:hAnsi="Times New Roman" w:cs="Times New Roman"/>
          <w:sz w:val="28"/>
          <w:szCs w:val="28"/>
        </w:rPr>
        <w:t xml:space="preserve"> напрям</w:t>
      </w:r>
      <w:r>
        <w:rPr>
          <w:rFonts w:ascii="Times New Roman" w:hAnsi="Times New Roman" w:cs="Times New Roman"/>
          <w:sz w:val="28"/>
          <w:szCs w:val="28"/>
        </w:rPr>
        <w:t>ами</w:t>
      </w:r>
      <w:r>
        <w:rPr>
          <w:rFonts w:ascii="Times New Roman" w:hAnsi="Times New Roman" w:cs="Times New Roman"/>
          <w:sz w:val="28"/>
          <w:szCs w:val="28"/>
        </w:rPr>
        <w:t xml:space="preserve"> розвитку документознавства та діловодства в Україні на</w:t>
      </w:r>
      <w:r w:rsidRPr="002B1E72">
        <w:rPr>
          <w:rFonts w:ascii="Times New Roman" w:hAnsi="Times New Roman" w:cs="Times New Roman"/>
          <w:sz w:val="28"/>
          <w:szCs w:val="28"/>
        </w:rPr>
        <w:t xml:space="preserve"> середньостроков</w:t>
      </w:r>
      <w:r>
        <w:rPr>
          <w:rFonts w:ascii="Times New Roman" w:hAnsi="Times New Roman" w:cs="Times New Roman"/>
          <w:sz w:val="28"/>
          <w:szCs w:val="28"/>
        </w:rPr>
        <w:t>у</w:t>
      </w:r>
      <w:r w:rsidRPr="002B1E72">
        <w:rPr>
          <w:rFonts w:ascii="Times New Roman" w:hAnsi="Times New Roman" w:cs="Times New Roman"/>
          <w:sz w:val="28"/>
          <w:szCs w:val="28"/>
        </w:rPr>
        <w:t xml:space="preserve"> перспектив</w:t>
      </w:r>
      <w:r>
        <w:rPr>
          <w:rFonts w:ascii="Times New Roman" w:hAnsi="Times New Roman" w:cs="Times New Roman"/>
          <w:sz w:val="28"/>
          <w:szCs w:val="28"/>
        </w:rPr>
        <w:t>у</w:t>
      </w:r>
      <w:r>
        <w:rPr>
          <w:rFonts w:ascii="Times New Roman" w:hAnsi="Times New Roman" w:cs="Times New Roman"/>
          <w:sz w:val="28"/>
          <w:szCs w:val="28"/>
        </w:rPr>
        <w:t xml:space="preserve"> є:</w:t>
      </w:r>
    </w:p>
    <w:p w14:paraId="41A7AEFC" w14:textId="10492E61" w:rsidR="007C63E0" w:rsidRPr="007219C7" w:rsidRDefault="007219C7" w:rsidP="00076ECB">
      <w:pPr>
        <w:spacing w:after="0" w:line="360" w:lineRule="auto"/>
        <w:ind w:firstLine="709"/>
        <w:jc w:val="both"/>
        <w:rPr>
          <w:rFonts w:ascii="Times New Roman" w:eastAsia="Times New Roman" w:hAnsi="Times New Roman" w:cs="Times New Roman"/>
          <w:bCs/>
          <w:sz w:val="28"/>
        </w:rPr>
      </w:pPr>
      <w:r w:rsidRPr="007219C7">
        <w:rPr>
          <w:rFonts w:ascii="Times New Roman" w:eastAsia="Times New Roman" w:hAnsi="Times New Roman" w:cs="Times New Roman"/>
          <w:bCs/>
          <w:sz w:val="28"/>
        </w:rPr>
        <w:t>1</w:t>
      </w:r>
      <w:r w:rsidR="00000000" w:rsidRPr="007219C7">
        <w:rPr>
          <w:rFonts w:ascii="Times New Roman" w:eastAsia="Times New Roman" w:hAnsi="Times New Roman" w:cs="Times New Roman"/>
          <w:bCs/>
          <w:sz w:val="28"/>
        </w:rPr>
        <w:t>. Застосування штучного інтелекту (</w:t>
      </w:r>
      <w:r w:rsidR="007275AC">
        <w:rPr>
          <w:rFonts w:ascii="Times New Roman" w:eastAsia="Times New Roman" w:hAnsi="Times New Roman" w:cs="Times New Roman"/>
          <w:bCs/>
          <w:sz w:val="28"/>
        </w:rPr>
        <w:t xml:space="preserve">далі – </w:t>
      </w:r>
      <w:r w:rsidR="00000000" w:rsidRPr="007219C7">
        <w:rPr>
          <w:rFonts w:ascii="Times New Roman" w:eastAsia="Times New Roman" w:hAnsi="Times New Roman" w:cs="Times New Roman"/>
          <w:bCs/>
          <w:sz w:val="28"/>
        </w:rPr>
        <w:t>ШІ) в документознавчих дослідженнях</w:t>
      </w:r>
      <w:r>
        <w:rPr>
          <w:rFonts w:ascii="Times New Roman" w:eastAsia="Times New Roman" w:hAnsi="Times New Roman" w:cs="Times New Roman"/>
          <w:bCs/>
          <w:sz w:val="28"/>
        </w:rPr>
        <w:t>:</w:t>
      </w:r>
    </w:p>
    <w:p w14:paraId="58F0BDF5" w14:textId="038CF091" w:rsidR="007C63E0" w:rsidRPr="002B1E72" w:rsidRDefault="007219C7" w:rsidP="00076ECB">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w:t>
      </w:r>
      <w:r w:rsidR="00000000" w:rsidRPr="002B1E72">
        <w:rPr>
          <w:rFonts w:ascii="Times New Roman" w:eastAsia="Times New Roman" w:hAnsi="Times New Roman" w:cs="Times New Roman"/>
          <w:sz w:val="28"/>
        </w:rPr>
        <w:t>ідготовка Стратегії застосування ШІ в діловодстві у середньостроковій перспективі до 2030 р., зокрема з урахуванням можливостей національної мовної моделі, розроблення якої Міністерством цифрової трансформації України заплановано на 2026 р.</w:t>
      </w:r>
      <w:r w:rsidR="00192294">
        <w:rPr>
          <w:rFonts w:ascii="Times New Roman" w:eastAsia="Times New Roman" w:hAnsi="Times New Roman" w:cs="Times New Roman"/>
          <w:sz w:val="28"/>
        </w:rPr>
        <w:t>;</w:t>
      </w:r>
    </w:p>
    <w:p w14:paraId="26B433A0" w14:textId="517771B5" w:rsidR="007C63E0" w:rsidRPr="002B1E72" w:rsidRDefault="007219C7" w:rsidP="00076ECB">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w:t>
      </w:r>
      <w:r w:rsidR="00000000" w:rsidRPr="002B1E72">
        <w:rPr>
          <w:rFonts w:ascii="Times New Roman" w:eastAsia="Times New Roman" w:hAnsi="Times New Roman" w:cs="Times New Roman"/>
          <w:sz w:val="28"/>
        </w:rPr>
        <w:t>озроблення програмного забезпечення функціонування експертних систем. На підставі функціонування таких систем має здійснюватися аналіз потоків електронних службових документів задля:</w:t>
      </w:r>
    </w:p>
    <w:p w14:paraId="6A2D4FDF" w14:textId="77777777" w:rsidR="007C63E0" w:rsidRPr="002B1E72" w:rsidRDefault="00000000" w:rsidP="00076ECB">
      <w:pPr>
        <w:spacing w:after="0" w:line="360" w:lineRule="auto"/>
        <w:ind w:firstLine="709"/>
        <w:jc w:val="both"/>
        <w:rPr>
          <w:rFonts w:ascii="Times New Roman" w:eastAsia="Times New Roman" w:hAnsi="Times New Roman" w:cs="Times New Roman"/>
          <w:sz w:val="28"/>
        </w:rPr>
      </w:pPr>
      <w:r w:rsidRPr="002B1E72">
        <w:rPr>
          <w:rFonts w:ascii="Times New Roman" w:eastAsia="Times New Roman" w:hAnsi="Times New Roman" w:cs="Times New Roman"/>
          <w:sz w:val="28"/>
        </w:rPr>
        <w:t>– створення ієрархічних (або змішаних за побудовою структури) сукупностей номіналів службових документів галузевих систем документації. Побудова таких систем є одним з пріоритетних дослідницьких напрямів загального (традиційного) документознавства;</w:t>
      </w:r>
    </w:p>
    <w:p w14:paraId="675E1A8A" w14:textId="77777777" w:rsidR="007C63E0" w:rsidRPr="002B1E72" w:rsidRDefault="00000000" w:rsidP="00076ECB">
      <w:pPr>
        <w:spacing w:after="0" w:line="360" w:lineRule="auto"/>
        <w:ind w:firstLine="709"/>
        <w:jc w:val="both"/>
        <w:rPr>
          <w:rFonts w:ascii="Times New Roman" w:eastAsia="Times New Roman" w:hAnsi="Times New Roman" w:cs="Times New Roman"/>
          <w:sz w:val="28"/>
        </w:rPr>
      </w:pPr>
      <w:r w:rsidRPr="002B1E72">
        <w:rPr>
          <w:rFonts w:ascii="Times New Roman" w:eastAsia="Times New Roman" w:hAnsi="Times New Roman" w:cs="Times New Roman"/>
          <w:sz w:val="28"/>
        </w:rPr>
        <w:t xml:space="preserve">– розроблення галузевих (відомчих) переліків службових документів зі строками їх зберігання на базі зазначених систем. Нині лише незначна </w:t>
      </w:r>
      <w:r w:rsidRPr="002B1E72">
        <w:rPr>
          <w:rFonts w:ascii="Times New Roman" w:eastAsia="Times New Roman" w:hAnsi="Times New Roman" w:cs="Times New Roman"/>
          <w:sz w:val="28"/>
        </w:rPr>
        <w:lastRenderedPageBreak/>
        <w:t>частина систем документації забезпечена такими переліками (переліки документів зі строками їх зберігання з відповідними змінами, що створюють в діяльності Національного банку України, Міністерства оборони та Збройних сил України, органів прокуратури; внутрішніх військ МВС України, кримінально-виконавчої системи, митних органах України, державної адміністрації залізничного транспорту, науково-технічних документів, з питань гідрометеорології, державної охорони);</w:t>
      </w:r>
    </w:p>
    <w:p w14:paraId="202D1BFE" w14:textId="5E390B57" w:rsidR="007C63E0" w:rsidRPr="002B1E72" w:rsidRDefault="00000000" w:rsidP="00076ECB">
      <w:pPr>
        <w:spacing w:after="0" w:line="360" w:lineRule="auto"/>
        <w:ind w:firstLine="709"/>
        <w:jc w:val="both"/>
        <w:rPr>
          <w:rFonts w:ascii="Times New Roman" w:eastAsia="Times New Roman" w:hAnsi="Times New Roman" w:cs="Times New Roman"/>
          <w:sz w:val="28"/>
        </w:rPr>
      </w:pPr>
      <w:r w:rsidRPr="002B1E72">
        <w:rPr>
          <w:rFonts w:ascii="Times New Roman" w:eastAsia="Times New Roman" w:hAnsi="Times New Roman" w:cs="Times New Roman"/>
          <w:sz w:val="28"/>
        </w:rPr>
        <w:t>– коригування та постійне уточнення на підставі змін «Переліку типових документів, що створюються під час діяльності державних органів та органів місцевого самоврядування, інших юридичних осіб, із зазначенням строків зберігання документів» і НК 010:2021 Класифікатор управлінської документації, що зумовить оперативне та високоякісне оновлення типових і примірних номенклатур справ юридичних осіб в усіх галузях виробництва та знань</w:t>
      </w:r>
      <w:r w:rsidR="00A55074" w:rsidRPr="002B1E72">
        <w:rPr>
          <w:rFonts w:ascii="Times New Roman" w:eastAsia="Times New Roman" w:hAnsi="Times New Roman" w:cs="Times New Roman"/>
          <w:sz w:val="28"/>
        </w:rPr>
        <w:t>.</w:t>
      </w:r>
    </w:p>
    <w:p w14:paraId="6CBE26DF" w14:textId="786DBD63" w:rsidR="007C63E0" w:rsidRPr="002B1E72" w:rsidRDefault="007219C7" w:rsidP="00076ECB">
      <w:pPr>
        <w:spacing w:after="0" w:line="360" w:lineRule="auto"/>
        <w:ind w:firstLine="709"/>
        <w:jc w:val="both"/>
        <w:rPr>
          <w:rFonts w:ascii="Times New Roman" w:eastAsia="Times New Roman" w:hAnsi="Times New Roman" w:cs="Times New Roman"/>
          <w:sz w:val="28"/>
        </w:rPr>
      </w:pPr>
      <w:r w:rsidRPr="007219C7">
        <w:rPr>
          <w:rFonts w:ascii="Times New Roman" w:eastAsia="Times New Roman" w:hAnsi="Times New Roman" w:cs="Times New Roman"/>
          <w:bCs/>
          <w:sz w:val="28"/>
        </w:rPr>
        <w:t>2</w:t>
      </w:r>
      <w:r w:rsidR="00000000" w:rsidRPr="007219C7">
        <w:rPr>
          <w:rFonts w:ascii="Times New Roman" w:eastAsia="Times New Roman" w:hAnsi="Times New Roman" w:cs="Times New Roman"/>
          <w:bCs/>
          <w:sz w:val="28"/>
        </w:rPr>
        <w:t>. Розвиток електронного діловодства</w:t>
      </w:r>
      <w:r w:rsidRPr="007219C7">
        <w:rPr>
          <w:rFonts w:ascii="Times New Roman" w:eastAsia="Times New Roman" w:hAnsi="Times New Roman" w:cs="Times New Roman"/>
          <w:bCs/>
          <w:sz w:val="28"/>
        </w:rPr>
        <w:t>.</w:t>
      </w:r>
      <w:r w:rsidR="006C07AF">
        <w:rPr>
          <w:rFonts w:ascii="Times New Roman" w:eastAsia="Times New Roman" w:hAnsi="Times New Roman" w:cs="Times New Roman"/>
          <w:bCs/>
          <w:sz w:val="28"/>
        </w:rPr>
        <w:t xml:space="preserve"> </w:t>
      </w:r>
      <w:r w:rsidR="00000000" w:rsidRPr="002B1E72">
        <w:rPr>
          <w:rFonts w:ascii="Times New Roman" w:eastAsia="Times New Roman" w:hAnsi="Times New Roman" w:cs="Times New Roman"/>
          <w:sz w:val="28"/>
        </w:rPr>
        <w:t>Забезпечення поступової трансформації термінології для поширення поняття електронного діловодства замість електронного документообігу, що має вагоме практичне підґрунтя, створене розвитком систем електронного документообігу, функціональні можливості яких вже давно вийшли за межі лише електронного документообігу та забезпечують автоматизацію більшості діловодних процесів. Це завдання стосується перегляду нормативно-правових актів, національних стандартів, методичних документів і відповідних словників.</w:t>
      </w:r>
    </w:p>
    <w:p w14:paraId="0B83D2D9" w14:textId="3C83168A" w:rsidR="007C63E0" w:rsidRPr="00A435F2" w:rsidRDefault="00A435F2" w:rsidP="00076ECB">
      <w:pPr>
        <w:spacing w:after="0" w:line="360" w:lineRule="auto"/>
        <w:ind w:firstLine="709"/>
        <w:jc w:val="both"/>
        <w:rPr>
          <w:rFonts w:ascii="Times New Roman" w:eastAsia="Times New Roman" w:hAnsi="Times New Roman" w:cs="Times New Roman"/>
          <w:bCs/>
          <w:sz w:val="28"/>
          <w:shd w:val="clear" w:color="auto" w:fill="FF0000"/>
          <w:lang w:val="ru-RU"/>
        </w:rPr>
      </w:pPr>
      <w:r w:rsidRPr="00A435F2">
        <w:rPr>
          <w:rFonts w:ascii="Times New Roman" w:eastAsia="Times New Roman" w:hAnsi="Times New Roman" w:cs="Times New Roman"/>
          <w:bCs/>
          <w:sz w:val="28"/>
        </w:rPr>
        <w:t>3</w:t>
      </w:r>
      <w:r w:rsidR="00000000" w:rsidRPr="00A435F2">
        <w:rPr>
          <w:rFonts w:ascii="Times New Roman" w:eastAsia="Times New Roman" w:hAnsi="Times New Roman" w:cs="Times New Roman"/>
          <w:bCs/>
          <w:sz w:val="28"/>
        </w:rPr>
        <w:t>. Гармонізація вітчизняних стандартів із міжнародними стандартами керування документаційними процесами</w:t>
      </w:r>
      <w:r>
        <w:rPr>
          <w:rFonts w:ascii="Times New Roman" w:eastAsia="Times New Roman" w:hAnsi="Times New Roman" w:cs="Times New Roman"/>
          <w:bCs/>
          <w:sz w:val="28"/>
        </w:rPr>
        <w:t>:</w:t>
      </w:r>
    </w:p>
    <w:p w14:paraId="6DF2A1E0" w14:textId="61599166" w:rsidR="007C63E0" w:rsidRPr="002B1E72" w:rsidRDefault="00000000" w:rsidP="00076ECB">
      <w:pPr>
        <w:spacing w:after="0" w:line="360" w:lineRule="auto"/>
        <w:ind w:firstLine="709"/>
        <w:jc w:val="both"/>
        <w:rPr>
          <w:rFonts w:ascii="Times New Roman" w:eastAsia="Times New Roman" w:hAnsi="Times New Roman" w:cs="Times New Roman"/>
          <w:sz w:val="28"/>
        </w:rPr>
      </w:pPr>
      <w:r w:rsidRPr="002B1E72">
        <w:rPr>
          <w:rFonts w:ascii="Times New Roman" w:eastAsia="Times New Roman" w:hAnsi="Times New Roman" w:cs="Times New Roman"/>
          <w:sz w:val="28"/>
        </w:rPr>
        <w:t>ISO/AWI 30300: 2020 Information and documentation – Records management – Core concepts and vocabulary (ISO/AWI 30300: 2020 Інформація та документація – Керування документаційними процесами – Основні поняття та термінологія)</w:t>
      </w:r>
      <w:r w:rsidR="00D66831">
        <w:rPr>
          <w:rFonts w:ascii="Times New Roman" w:eastAsia="Times New Roman" w:hAnsi="Times New Roman" w:cs="Times New Roman"/>
          <w:sz w:val="28"/>
        </w:rPr>
        <w:t>;</w:t>
      </w:r>
    </w:p>
    <w:p w14:paraId="33DC8F9E" w14:textId="60A52C6C" w:rsidR="007C63E0" w:rsidRPr="002B1E72" w:rsidRDefault="00000000" w:rsidP="00076ECB">
      <w:pPr>
        <w:spacing w:after="0" w:line="360" w:lineRule="auto"/>
        <w:ind w:firstLine="709"/>
        <w:jc w:val="both"/>
        <w:rPr>
          <w:rFonts w:ascii="Times New Roman" w:eastAsia="Times New Roman" w:hAnsi="Times New Roman" w:cs="Times New Roman"/>
          <w:sz w:val="28"/>
        </w:rPr>
      </w:pPr>
      <w:r w:rsidRPr="002B1E72">
        <w:rPr>
          <w:rFonts w:ascii="Times New Roman" w:eastAsia="Times New Roman" w:hAnsi="Times New Roman" w:cs="Times New Roman"/>
          <w:sz w:val="28"/>
        </w:rPr>
        <w:t xml:space="preserve">ISO 18128:2024 Information and documentation – Records risks – Risk assessment for records management (ISO 18128:2024 Інформація та </w:t>
      </w:r>
      <w:r w:rsidRPr="002B1E72">
        <w:rPr>
          <w:rFonts w:ascii="Times New Roman" w:eastAsia="Times New Roman" w:hAnsi="Times New Roman" w:cs="Times New Roman"/>
          <w:sz w:val="28"/>
        </w:rPr>
        <w:lastRenderedPageBreak/>
        <w:t>документація – Ризики службових документів – Оцінювання ризиків під час керування документаційними процесами)</w:t>
      </w:r>
      <w:r w:rsidR="00D66831">
        <w:rPr>
          <w:rFonts w:ascii="Times New Roman" w:eastAsia="Times New Roman" w:hAnsi="Times New Roman" w:cs="Times New Roman"/>
          <w:sz w:val="28"/>
        </w:rPr>
        <w:t>;</w:t>
      </w:r>
    </w:p>
    <w:p w14:paraId="0535A8C0" w14:textId="6BF511DF" w:rsidR="007C63E0" w:rsidRPr="002B1E72" w:rsidRDefault="00000000" w:rsidP="00076ECB">
      <w:pPr>
        <w:spacing w:after="0" w:line="360" w:lineRule="auto"/>
        <w:ind w:firstLine="709"/>
        <w:jc w:val="both"/>
        <w:rPr>
          <w:rFonts w:ascii="Times New Roman" w:eastAsia="Times New Roman" w:hAnsi="Times New Roman" w:cs="Times New Roman"/>
          <w:sz w:val="28"/>
        </w:rPr>
      </w:pPr>
      <w:r w:rsidRPr="002B1E72">
        <w:rPr>
          <w:rFonts w:ascii="Times New Roman" w:eastAsia="Times New Roman" w:hAnsi="Times New Roman" w:cs="Times New Roman"/>
          <w:sz w:val="28"/>
        </w:rPr>
        <w:t>ISO 19475:2021 Document management – Minimum requirements for the storage of documents (ISO 19475:2021 Керування документаційними процесами – Мінімальні вимоги до зберігання документів)</w:t>
      </w:r>
      <w:r w:rsidR="00D66831">
        <w:rPr>
          <w:rFonts w:ascii="Times New Roman" w:eastAsia="Times New Roman" w:hAnsi="Times New Roman" w:cs="Times New Roman"/>
          <w:sz w:val="28"/>
        </w:rPr>
        <w:t>;</w:t>
      </w:r>
    </w:p>
    <w:p w14:paraId="3E12F7CE" w14:textId="3E66AC2E" w:rsidR="007C63E0" w:rsidRPr="002B1E72" w:rsidRDefault="00000000" w:rsidP="00076ECB">
      <w:pPr>
        <w:spacing w:after="0" w:line="360" w:lineRule="auto"/>
        <w:ind w:firstLine="709"/>
        <w:jc w:val="both"/>
        <w:rPr>
          <w:rFonts w:ascii="Times New Roman" w:eastAsia="Times New Roman" w:hAnsi="Times New Roman" w:cs="Times New Roman"/>
          <w:sz w:val="28"/>
        </w:rPr>
      </w:pPr>
      <w:r w:rsidRPr="002B1E72">
        <w:rPr>
          <w:rFonts w:ascii="Times New Roman" w:eastAsia="Times New Roman" w:hAnsi="Times New Roman" w:cs="Times New Roman"/>
          <w:sz w:val="28"/>
        </w:rPr>
        <w:t>ISO 23081-2:2021 Information and documentation – Metadata for managing records – Part 2 : Conceptual and implementation issues (ISO 23081-2:2021 Інформація та документація. Метадані для керування документаційними процесами)</w:t>
      </w:r>
      <w:r w:rsidR="00D66831">
        <w:rPr>
          <w:rFonts w:ascii="Times New Roman" w:eastAsia="Times New Roman" w:hAnsi="Times New Roman" w:cs="Times New Roman"/>
          <w:sz w:val="28"/>
        </w:rPr>
        <w:t>;</w:t>
      </w:r>
    </w:p>
    <w:p w14:paraId="26CB7ED0" w14:textId="77777777" w:rsidR="007C63E0" w:rsidRPr="002B1E72" w:rsidRDefault="00000000" w:rsidP="00076ECB">
      <w:pPr>
        <w:spacing w:after="0" w:line="360" w:lineRule="auto"/>
        <w:ind w:firstLine="709"/>
        <w:jc w:val="both"/>
        <w:rPr>
          <w:rFonts w:ascii="Times New Roman" w:eastAsia="Times New Roman" w:hAnsi="Times New Roman" w:cs="Times New Roman"/>
          <w:sz w:val="28"/>
        </w:rPr>
      </w:pPr>
      <w:r w:rsidRPr="002B1E72">
        <w:rPr>
          <w:rFonts w:ascii="Times New Roman" w:eastAsia="Times New Roman" w:hAnsi="Times New Roman" w:cs="Times New Roman"/>
          <w:sz w:val="28"/>
        </w:rPr>
        <w:t>ISO 30302:2022 Information and documentation – Management systems for records – Guidelines for implementation (ISO 30302:2022 Інформація та документація – Системи керуванням документаційними процесами (СКДП) –Керівництво для впровадження).</w:t>
      </w:r>
    </w:p>
    <w:p w14:paraId="3F665D04" w14:textId="09BC7F03" w:rsidR="007C63E0" w:rsidRPr="002B1E72" w:rsidRDefault="006C07AF" w:rsidP="00076ECB">
      <w:pPr>
        <w:spacing w:after="0" w:line="360" w:lineRule="auto"/>
        <w:ind w:firstLine="709"/>
        <w:jc w:val="both"/>
        <w:rPr>
          <w:rFonts w:ascii="Times New Roman" w:eastAsia="Times New Roman" w:hAnsi="Times New Roman" w:cs="Times New Roman"/>
          <w:sz w:val="28"/>
        </w:rPr>
      </w:pPr>
      <w:r w:rsidRPr="006C07AF">
        <w:rPr>
          <w:rFonts w:ascii="Times New Roman" w:eastAsia="Times New Roman" w:hAnsi="Times New Roman" w:cs="Times New Roman"/>
          <w:bCs/>
          <w:sz w:val="28"/>
        </w:rPr>
        <w:t>4</w:t>
      </w:r>
      <w:r w:rsidR="00000000" w:rsidRPr="006C07AF">
        <w:rPr>
          <w:rFonts w:ascii="Times New Roman" w:eastAsia="Times New Roman" w:hAnsi="Times New Roman" w:cs="Times New Roman"/>
          <w:bCs/>
          <w:sz w:val="28"/>
        </w:rPr>
        <w:t>. Підготовка словника історичних видів українських документів (ХIV–ХVІІІ ст.), що зберігаються у вітчизняних бібліотеках, архівах і музеях.</w:t>
      </w:r>
      <w:r>
        <w:rPr>
          <w:rFonts w:ascii="Times New Roman" w:eastAsia="Times New Roman" w:hAnsi="Times New Roman" w:cs="Times New Roman"/>
          <w:bCs/>
          <w:sz w:val="28"/>
        </w:rPr>
        <w:t xml:space="preserve"> </w:t>
      </w:r>
      <w:r w:rsidR="00000000" w:rsidRPr="002B1E72">
        <w:rPr>
          <w:rFonts w:ascii="Times New Roman" w:eastAsia="Times New Roman" w:hAnsi="Times New Roman" w:cs="Times New Roman"/>
          <w:sz w:val="28"/>
        </w:rPr>
        <w:t>Проблематика є одним з актуальних дослідницьких змістів історичного документознавства, що потребує підготовку словника видів історичних документів ХIV–ХVІІІ ст. на кшталт виданого ще в 1974 р. в СРСР «Краткого словаря видов и разновидностей документов».</w:t>
      </w:r>
    </w:p>
    <w:p w14:paraId="2D200362" w14:textId="72BA6C8F" w:rsidR="007C63E0" w:rsidRPr="006C07AF" w:rsidRDefault="006C07AF" w:rsidP="00076ECB">
      <w:pPr>
        <w:spacing w:after="0" w:line="360" w:lineRule="auto"/>
        <w:ind w:firstLine="709"/>
        <w:jc w:val="both"/>
        <w:rPr>
          <w:rFonts w:ascii="Times New Roman" w:eastAsia="Times New Roman" w:hAnsi="Times New Roman" w:cs="Times New Roman"/>
          <w:bCs/>
          <w:sz w:val="28"/>
        </w:rPr>
      </w:pPr>
      <w:r w:rsidRPr="006C07AF">
        <w:rPr>
          <w:rFonts w:ascii="Times New Roman" w:eastAsia="Times New Roman" w:hAnsi="Times New Roman" w:cs="Times New Roman"/>
          <w:bCs/>
          <w:sz w:val="28"/>
        </w:rPr>
        <w:t>5</w:t>
      </w:r>
      <w:r w:rsidR="00000000" w:rsidRPr="006C07AF">
        <w:rPr>
          <w:rFonts w:ascii="Times New Roman" w:eastAsia="Times New Roman" w:hAnsi="Times New Roman" w:cs="Times New Roman"/>
          <w:bCs/>
          <w:sz w:val="28"/>
        </w:rPr>
        <w:t>. Розроблення примірних: положення про службу діловодства юридичної особи; інструкції з діловодства в юридичній особі; номенклатур справ апарату міської ради та її виконавчого комітету, юридичних осіб, однорідних за характером діяльності в умовах адміністративно-територіальної реформи в Україні.</w:t>
      </w:r>
    </w:p>
    <w:p w14:paraId="549205F8" w14:textId="5D178B15" w:rsidR="007C63E0" w:rsidRPr="006C07AF" w:rsidRDefault="006C07AF" w:rsidP="00076ECB">
      <w:pPr>
        <w:spacing w:after="0" w:line="360" w:lineRule="auto"/>
        <w:ind w:firstLine="709"/>
        <w:jc w:val="both"/>
        <w:rPr>
          <w:rFonts w:ascii="Times New Roman" w:eastAsia="Times New Roman" w:hAnsi="Times New Roman" w:cs="Times New Roman"/>
          <w:bCs/>
          <w:sz w:val="28"/>
        </w:rPr>
      </w:pPr>
      <w:r>
        <w:rPr>
          <w:rFonts w:ascii="Times New Roman" w:eastAsia="Times New Roman" w:hAnsi="Times New Roman" w:cs="Times New Roman"/>
          <w:bCs/>
          <w:sz w:val="28"/>
        </w:rPr>
        <w:t>6</w:t>
      </w:r>
      <w:r w:rsidR="00000000" w:rsidRPr="006C07AF">
        <w:rPr>
          <w:rFonts w:ascii="Times New Roman" w:eastAsia="Times New Roman" w:hAnsi="Times New Roman" w:cs="Times New Roman"/>
          <w:bCs/>
          <w:sz w:val="28"/>
        </w:rPr>
        <w:t xml:space="preserve">. Розроблення та впровадження нової редакції ДСТУ 4163:2020 «Державна уніфікована система документації. Уніфікована система організаційно-розпорядчої документації. Вимоги до оформлення документів» у контексті актуалізації нормативно-правових вимог за 2021–2025 рр., що забезпечить уніфікацію організаційно-розпорядчої документації з метою удосконалення керування документаційними процесами в юридичних особах, </w:t>
      </w:r>
      <w:r w:rsidR="00000000" w:rsidRPr="006C07AF">
        <w:rPr>
          <w:rFonts w:ascii="Times New Roman" w:eastAsia="Times New Roman" w:hAnsi="Times New Roman" w:cs="Times New Roman"/>
          <w:bCs/>
          <w:sz w:val="28"/>
        </w:rPr>
        <w:lastRenderedPageBreak/>
        <w:t>незалежно від їхнього функційно-цільового призначення, рівня і масштабу діяльності та форми власності.</w:t>
      </w:r>
    </w:p>
    <w:p w14:paraId="57B76B69" w14:textId="1992DA4B" w:rsidR="007C63E0" w:rsidRPr="006C07AF" w:rsidRDefault="006C07AF" w:rsidP="00076ECB">
      <w:pPr>
        <w:spacing w:after="0" w:line="360" w:lineRule="auto"/>
        <w:ind w:firstLine="709"/>
        <w:jc w:val="both"/>
        <w:rPr>
          <w:rFonts w:ascii="Times New Roman" w:eastAsia="Times New Roman" w:hAnsi="Times New Roman" w:cs="Times New Roman"/>
          <w:bCs/>
          <w:sz w:val="28"/>
        </w:rPr>
      </w:pPr>
      <w:r w:rsidRPr="006C07AF">
        <w:rPr>
          <w:rFonts w:ascii="Times New Roman" w:eastAsia="Times New Roman" w:hAnsi="Times New Roman" w:cs="Times New Roman"/>
          <w:bCs/>
          <w:sz w:val="28"/>
        </w:rPr>
        <w:t>7</w:t>
      </w:r>
      <w:r w:rsidR="00000000" w:rsidRPr="006C07AF">
        <w:rPr>
          <w:rFonts w:ascii="Times New Roman" w:eastAsia="Times New Roman" w:hAnsi="Times New Roman" w:cs="Times New Roman"/>
          <w:bCs/>
          <w:sz w:val="28"/>
        </w:rPr>
        <w:t xml:space="preserve">. Підготовка комплексних змін до чинних нормативно-правових актів України щодо роботи з електронними документами та їх постійного зберігання для усунення існуючої неузгодженості цих документів та подальшого їх розвитку відповідно до настанов міжнародних стандартів і нормативних документів ЄС з метою подальшої імплементації України до європейського документаційного забезпечення усіх напрямів діяльності та застосування новітніх технологій, зокрема </w:t>
      </w:r>
      <w:r w:rsidR="007C0868">
        <w:rPr>
          <w:rFonts w:ascii="Times New Roman" w:eastAsia="Times New Roman" w:hAnsi="Times New Roman" w:cs="Times New Roman"/>
          <w:bCs/>
          <w:sz w:val="28"/>
        </w:rPr>
        <w:t>ШІ</w:t>
      </w:r>
      <w:r w:rsidR="00000000" w:rsidRPr="006C07AF">
        <w:rPr>
          <w:rFonts w:ascii="Times New Roman" w:eastAsia="Times New Roman" w:hAnsi="Times New Roman" w:cs="Times New Roman"/>
          <w:bCs/>
          <w:sz w:val="28"/>
        </w:rPr>
        <w:t>.</w:t>
      </w:r>
    </w:p>
    <w:p w14:paraId="43D12303" w14:textId="58ED15E6" w:rsidR="007C63E0" w:rsidRPr="002B1E72" w:rsidRDefault="006C07AF" w:rsidP="00076ECB">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bCs/>
          <w:sz w:val="28"/>
        </w:rPr>
        <w:t>8</w:t>
      </w:r>
      <w:r w:rsidR="00000000" w:rsidRPr="006C07AF">
        <w:rPr>
          <w:rFonts w:ascii="Times New Roman" w:eastAsia="Times New Roman" w:hAnsi="Times New Roman" w:cs="Times New Roman"/>
          <w:bCs/>
          <w:sz w:val="28"/>
        </w:rPr>
        <w:t>. Розвиток документознавства як інтегруючого напряму низки наук документознавчого циклу в межах їх цифрової трансформації.</w:t>
      </w:r>
      <w:r>
        <w:rPr>
          <w:rFonts w:ascii="Times New Roman" w:eastAsia="Times New Roman" w:hAnsi="Times New Roman" w:cs="Times New Roman"/>
          <w:bCs/>
          <w:sz w:val="28"/>
        </w:rPr>
        <w:t xml:space="preserve"> </w:t>
      </w:r>
      <w:r w:rsidR="00000000" w:rsidRPr="002B1E72">
        <w:rPr>
          <w:rFonts w:ascii="Times New Roman" w:eastAsia="Times New Roman" w:hAnsi="Times New Roman" w:cs="Times New Roman"/>
          <w:sz w:val="28"/>
        </w:rPr>
        <w:t>Для наук документознавчого циклу (архівознавство, джерелознавство, археографія, кодикологія та кодикографія, бібліотекознавство, книгознавство тощо) документ є основним поняттям, яке має традиційно відмінне трактування і, разом із тим, за більшістю ключових ознак є близьким. Зважаючи на поширення новітніх технологій щодо опрацювання інформації у світі, вирішення проблеми швидкого доступу до будь-якої інформації стає пріоритетним. Варто зазначити, що саме цифрова трансформація зазначених наукових напрямів дозволяє розв’язати складні проблеми інтеграції документної інформації в одному інформаційному просторі, зокрема в одній автоматизованій системі. Це спричиняє визначення таких першочергових завдань:</w:t>
      </w:r>
    </w:p>
    <w:p w14:paraId="4938F518" w14:textId="77777777" w:rsidR="007C63E0" w:rsidRPr="002B1E72" w:rsidRDefault="00000000" w:rsidP="00076ECB">
      <w:pPr>
        <w:spacing w:after="0" w:line="360" w:lineRule="auto"/>
        <w:ind w:firstLine="709"/>
        <w:jc w:val="both"/>
        <w:rPr>
          <w:rFonts w:ascii="Times New Roman" w:eastAsia="Times New Roman" w:hAnsi="Times New Roman" w:cs="Times New Roman"/>
          <w:sz w:val="28"/>
        </w:rPr>
      </w:pPr>
      <w:r w:rsidRPr="002B1E72">
        <w:rPr>
          <w:rFonts w:ascii="Times New Roman" w:eastAsia="Times New Roman" w:hAnsi="Times New Roman" w:cs="Times New Roman"/>
          <w:sz w:val="28"/>
        </w:rPr>
        <w:t>– розроблення структури і змісту метаданих та запровадження форматів даних, що дозволяють керувати пов’язаними даними, які зберігаються в різних системах, але можуть опрацьовуватися з інтегруючої їх системи як єдиний інформаційний масив, що формується для користувача за визначеними важливими для нього критеріями;</w:t>
      </w:r>
    </w:p>
    <w:p w14:paraId="291F6CBE" w14:textId="77777777" w:rsidR="007C63E0" w:rsidRPr="002B1E72" w:rsidRDefault="00000000" w:rsidP="00076ECB">
      <w:pPr>
        <w:spacing w:after="0" w:line="360" w:lineRule="auto"/>
        <w:ind w:firstLine="709"/>
        <w:jc w:val="both"/>
        <w:rPr>
          <w:rFonts w:ascii="Times New Roman" w:eastAsia="Times New Roman" w:hAnsi="Times New Roman" w:cs="Times New Roman"/>
          <w:sz w:val="28"/>
        </w:rPr>
      </w:pPr>
      <w:r w:rsidRPr="002B1E72">
        <w:rPr>
          <w:rFonts w:ascii="Times New Roman" w:eastAsia="Times New Roman" w:hAnsi="Times New Roman" w:cs="Times New Roman"/>
          <w:sz w:val="28"/>
        </w:rPr>
        <w:t xml:space="preserve">– розбудова Національного репозитарія цифрової документної нформації України, що дозволить об’єднати інформаційні простори бібліотек, архівів і музеїв та вирішити проблему незатребуваності фондів, характерну </w:t>
      </w:r>
      <w:r w:rsidRPr="002B1E72">
        <w:rPr>
          <w:rFonts w:ascii="Times New Roman" w:eastAsia="Times New Roman" w:hAnsi="Times New Roman" w:cs="Times New Roman"/>
          <w:sz w:val="28"/>
        </w:rPr>
        <w:lastRenderedPageBreak/>
        <w:t>для інформації, яка зафіксована на аналогових носіях, зважаючи на більш складне організування доступу до неї на відміну від цифрової форми в електронних системах. Інформаційні пошукові системи цифрової інформації дозволять змінити саму методику пошуку інформації, коли користувач, зокрема дослідник, буде отримувати серед результатів корисну неочікувану ним інформацію, яку він не планував і не передбачав отримати та, навіть, не знав про неї, що значно прискорить доступ до інформації;</w:t>
      </w:r>
    </w:p>
    <w:p w14:paraId="359B7264" w14:textId="77777777" w:rsidR="007C63E0" w:rsidRPr="002B1E72" w:rsidRDefault="00000000" w:rsidP="00076ECB">
      <w:pPr>
        <w:spacing w:after="0" w:line="360" w:lineRule="auto"/>
        <w:ind w:firstLine="709"/>
        <w:jc w:val="both"/>
        <w:rPr>
          <w:rFonts w:ascii="Times New Roman" w:eastAsia="Times New Roman" w:hAnsi="Times New Roman" w:cs="Times New Roman"/>
          <w:sz w:val="28"/>
        </w:rPr>
      </w:pPr>
      <w:r w:rsidRPr="002B1E72">
        <w:rPr>
          <w:rFonts w:ascii="Times New Roman" w:eastAsia="Times New Roman" w:hAnsi="Times New Roman" w:cs="Times New Roman"/>
          <w:sz w:val="28"/>
        </w:rPr>
        <w:t>– потреба перегляду ДСТУ 5034:2008 «Інформація і документація. Науково-інформаційна діяльність. Терміни та визначення понять» із метою гармонізування його з міжнародними та відповідними європейськими стандартами, а також термінологічними напрацюваннями українських документознавців, архівознавців, бібліотекознавців за останні 18 років;</w:t>
      </w:r>
    </w:p>
    <w:p w14:paraId="2780371A" w14:textId="77777777" w:rsidR="007C63E0" w:rsidRPr="002B1E72" w:rsidRDefault="00000000" w:rsidP="00076ECB">
      <w:pPr>
        <w:spacing w:after="0" w:line="360" w:lineRule="auto"/>
        <w:ind w:firstLine="709"/>
        <w:jc w:val="both"/>
        <w:rPr>
          <w:rFonts w:ascii="Times New Roman" w:eastAsia="Times New Roman" w:hAnsi="Times New Roman" w:cs="Times New Roman"/>
          <w:sz w:val="28"/>
        </w:rPr>
      </w:pPr>
      <w:r w:rsidRPr="002B1E72">
        <w:rPr>
          <w:rFonts w:ascii="Times New Roman" w:eastAsia="Times New Roman" w:hAnsi="Times New Roman" w:cs="Times New Roman"/>
          <w:sz w:val="28"/>
        </w:rPr>
        <w:t>– розвиток української цифрової гуманітаристики з урахуванням досвіду провідних країн світу та визначення в її межах ролі документознавства.</w:t>
      </w:r>
    </w:p>
    <w:p w14:paraId="20B3A0DE" w14:textId="400DAE3A" w:rsidR="007C63E0" w:rsidRPr="006C07AF" w:rsidRDefault="006C07AF" w:rsidP="00076ECB">
      <w:pPr>
        <w:spacing w:after="0" w:line="360" w:lineRule="auto"/>
        <w:ind w:firstLine="709"/>
        <w:jc w:val="both"/>
        <w:rPr>
          <w:rFonts w:ascii="Times New Roman" w:eastAsia="Times New Roman" w:hAnsi="Times New Roman" w:cs="Times New Roman"/>
          <w:bCs/>
          <w:sz w:val="28"/>
        </w:rPr>
      </w:pPr>
      <w:r w:rsidRPr="006C07AF">
        <w:rPr>
          <w:rFonts w:ascii="Times New Roman" w:eastAsia="Times New Roman" w:hAnsi="Times New Roman" w:cs="Times New Roman"/>
          <w:bCs/>
          <w:sz w:val="28"/>
        </w:rPr>
        <w:t>9</w:t>
      </w:r>
      <w:r w:rsidR="00000000" w:rsidRPr="006C07AF">
        <w:rPr>
          <w:rFonts w:ascii="Times New Roman" w:eastAsia="Times New Roman" w:hAnsi="Times New Roman" w:cs="Times New Roman"/>
          <w:bCs/>
          <w:sz w:val="28"/>
        </w:rPr>
        <w:t>. Підвищення кваліфікації у сфері архівної справи та діловодства</w:t>
      </w:r>
      <w:r>
        <w:rPr>
          <w:rFonts w:ascii="Times New Roman" w:eastAsia="Times New Roman" w:hAnsi="Times New Roman" w:cs="Times New Roman"/>
          <w:bCs/>
          <w:sz w:val="28"/>
        </w:rPr>
        <w:t>:</w:t>
      </w:r>
    </w:p>
    <w:p w14:paraId="262F2BE8" w14:textId="591E76E5" w:rsidR="007C63E0" w:rsidRPr="006C07AF" w:rsidRDefault="006C07AF" w:rsidP="00076ECB">
      <w:pPr>
        <w:spacing w:after="0" w:line="360" w:lineRule="auto"/>
        <w:ind w:firstLine="709"/>
        <w:jc w:val="both"/>
        <w:rPr>
          <w:rFonts w:ascii="Times New Roman" w:eastAsia="Times New Roman" w:hAnsi="Times New Roman" w:cs="Times New Roman"/>
          <w:bCs/>
          <w:sz w:val="28"/>
        </w:rPr>
      </w:pPr>
      <w:r>
        <w:rPr>
          <w:rFonts w:ascii="Times New Roman" w:eastAsia="Times New Roman" w:hAnsi="Times New Roman" w:cs="Times New Roman"/>
          <w:bCs/>
          <w:sz w:val="28"/>
        </w:rPr>
        <w:t>у</w:t>
      </w:r>
      <w:r w:rsidR="00000000" w:rsidRPr="006C07AF">
        <w:rPr>
          <w:rFonts w:ascii="Times New Roman" w:eastAsia="Times New Roman" w:hAnsi="Times New Roman" w:cs="Times New Roman"/>
          <w:bCs/>
          <w:sz w:val="28"/>
        </w:rPr>
        <w:t xml:space="preserve">досконалення наявної системи підвищення кваліфікації в УНДІАСД шляхом упровадження комплексу програм із підвищення кваліфікації у сфері архівної справи та діловодства, схваленого Нормативно-методичною комісією Державної архівної служби України (протокол </w:t>
      </w:r>
      <w:r w:rsidR="00000000" w:rsidRPr="006C07AF">
        <w:rPr>
          <w:rFonts w:ascii="Times New Roman" w:eastAsia="Segoe UI Symbol" w:hAnsi="Times New Roman" w:cs="Times New Roman"/>
          <w:bCs/>
          <w:sz w:val="28"/>
        </w:rPr>
        <w:t>№ </w:t>
      </w:r>
      <w:r w:rsidR="00000000" w:rsidRPr="006C07AF">
        <w:rPr>
          <w:rFonts w:ascii="Times New Roman" w:eastAsia="Times New Roman" w:hAnsi="Times New Roman" w:cs="Times New Roman"/>
          <w:bCs/>
          <w:sz w:val="28"/>
        </w:rPr>
        <w:t>2 від 22.05.2026)</w:t>
      </w:r>
      <w:r>
        <w:rPr>
          <w:rFonts w:ascii="Times New Roman" w:eastAsia="Times New Roman" w:hAnsi="Times New Roman" w:cs="Times New Roman"/>
          <w:bCs/>
          <w:sz w:val="28"/>
        </w:rPr>
        <w:t>;</w:t>
      </w:r>
    </w:p>
    <w:p w14:paraId="7AB43327" w14:textId="6C2DF3ED" w:rsidR="007C63E0" w:rsidRPr="006C07AF" w:rsidRDefault="006C07AF" w:rsidP="00076ECB">
      <w:pPr>
        <w:spacing w:after="0" w:line="360" w:lineRule="auto"/>
        <w:ind w:firstLine="709"/>
        <w:jc w:val="both"/>
        <w:rPr>
          <w:rFonts w:ascii="Times New Roman" w:eastAsia="Times New Roman" w:hAnsi="Times New Roman" w:cs="Times New Roman"/>
          <w:bCs/>
          <w:sz w:val="28"/>
        </w:rPr>
      </w:pPr>
      <w:r>
        <w:rPr>
          <w:rFonts w:ascii="Times New Roman" w:eastAsia="Times New Roman" w:hAnsi="Times New Roman" w:cs="Times New Roman"/>
          <w:bCs/>
          <w:sz w:val="28"/>
        </w:rPr>
        <w:t>п</w:t>
      </w:r>
      <w:r w:rsidR="00000000" w:rsidRPr="006C07AF">
        <w:rPr>
          <w:rFonts w:ascii="Times New Roman" w:eastAsia="Times New Roman" w:hAnsi="Times New Roman" w:cs="Times New Roman"/>
          <w:bCs/>
          <w:sz w:val="28"/>
        </w:rPr>
        <w:t>роведення навчальних курсів і практичних семінарів із питань організації діловодства та архівної справи в юридичній особ</w:t>
      </w:r>
      <w:r w:rsidR="00127222" w:rsidRPr="006C07AF">
        <w:rPr>
          <w:rFonts w:ascii="Times New Roman" w:eastAsia="Times New Roman" w:hAnsi="Times New Roman" w:cs="Times New Roman"/>
          <w:bCs/>
          <w:sz w:val="28"/>
        </w:rPr>
        <w:t>і.</w:t>
      </w:r>
    </w:p>
    <w:p w14:paraId="4E05BE70" w14:textId="77777777" w:rsidR="008877FA" w:rsidRDefault="008877FA" w:rsidP="00362C9A">
      <w:pPr>
        <w:spacing w:after="0" w:line="360" w:lineRule="auto"/>
        <w:jc w:val="both"/>
        <w:rPr>
          <w:rFonts w:ascii="Times New Roman" w:eastAsia="Times New Roman" w:hAnsi="Times New Roman" w:cs="Times New Roman"/>
          <w:sz w:val="28"/>
        </w:rPr>
      </w:pPr>
    </w:p>
    <w:p w14:paraId="3BC83C95" w14:textId="74637653" w:rsidR="00362C9A" w:rsidRPr="00BB2DFD" w:rsidRDefault="00D66831" w:rsidP="00362C9A">
      <w:pPr>
        <w:spacing w:after="0" w:line="360" w:lineRule="auto"/>
        <w:rPr>
          <w:rFonts w:ascii="Times New Roman" w:eastAsia="Times New Roman" w:hAnsi="Times New Roman" w:cs="Times New Roman"/>
          <w:bCs/>
          <w:sz w:val="28"/>
        </w:rPr>
      </w:pPr>
      <w:r w:rsidRPr="00D66831">
        <w:rPr>
          <w:rFonts w:ascii="Times New Roman" w:eastAsia="Times New Roman" w:hAnsi="Times New Roman" w:cs="Times New Roman"/>
          <w:b/>
          <w:sz w:val="28"/>
        </w:rPr>
        <w:t>Serhii Kuleshov,</w:t>
      </w:r>
      <w:r w:rsidRPr="00D66831">
        <w:rPr>
          <w:rFonts w:ascii="Times New Roman" w:eastAsia="Times New Roman" w:hAnsi="Times New Roman" w:cs="Times New Roman"/>
          <w:b/>
          <w:sz w:val="28"/>
        </w:rPr>
        <w:br/>
      </w:r>
      <w:r w:rsidRPr="00D66831">
        <w:rPr>
          <w:rFonts w:ascii="Times New Roman" w:eastAsia="Times New Roman" w:hAnsi="Times New Roman" w:cs="Times New Roman"/>
          <w:bCs/>
          <w:sz w:val="28"/>
        </w:rPr>
        <w:t>ORCID https://orcid.org/0000-0003-1950-9651</w:t>
      </w:r>
      <w:r w:rsidRPr="00D66831">
        <w:rPr>
          <w:rFonts w:ascii="Times New Roman" w:eastAsia="Times New Roman" w:hAnsi="Times New Roman" w:cs="Times New Roman"/>
          <w:bCs/>
          <w:sz w:val="28"/>
        </w:rPr>
        <w:br/>
        <w:t>Doctor of Historical Sciences, Professor,</w:t>
      </w:r>
      <w:r w:rsidRPr="00D66831">
        <w:rPr>
          <w:rFonts w:ascii="Times New Roman" w:eastAsia="Times New Roman" w:hAnsi="Times New Roman" w:cs="Times New Roman"/>
          <w:bCs/>
          <w:sz w:val="28"/>
        </w:rPr>
        <w:br/>
        <w:t>Head of the Departament of Records Management</w:t>
      </w:r>
      <w:r w:rsidRPr="00D66831">
        <w:rPr>
          <w:rFonts w:ascii="Times New Roman" w:eastAsia="Times New Roman" w:hAnsi="Times New Roman" w:cs="Times New Roman"/>
          <w:bCs/>
          <w:sz w:val="28"/>
        </w:rPr>
        <w:br/>
        <w:t>Ukrainian Research Institute of Archival Affairs</w:t>
      </w:r>
      <w:r w:rsidRPr="00D66831">
        <w:rPr>
          <w:rFonts w:ascii="Times New Roman" w:eastAsia="Times New Roman" w:hAnsi="Times New Roman" w:cs="Times New Roman"/>
          <w:bCs/>
          <w:sz w:val="28"/>
        </w:rPr>
        <w:br/>
        <w:t>and Records Management</w:t>
      </w:r>
      <w:r w:rsidRPr="00D66831">
        <w:rPr>
          <w:rFonts w:ascii="Times New Roman" w:eastAsia="Times New Roman" w:hAnsi="Times New Roman" w:cs="Times New Roman"/>
          <w:bCs/>
          <w:sz w:val="28"/>
        </w:rPr>
        <w:br/>
      </w:r>
      <w:r w:rsidRPr="00D66831">
        <w:rPr>
          <w:rFonts w:ascii="Times New Roman" w:eastAsia="Times New Roman" w:hAnsi="Times New Roman" w:cs="Times New Roman"/>
          <w:bCs/>
          <w:sz w:val="28"/>
        </w:rPr>
        <w:lastRenderedPageBreak/>
        <w:t>Kyiv, Ukraine</w:t>
      </w:r>
      <w:r w:rsidRPr="00D66831">
        <w:rPr>
          <w:rFonts w:ascii="Times New Roman" w:eastAsia="Times New Roman" w:hAnsi="Times New Roman" w:cs="Times New Roman"/>
          <w:bCs/>
          <w:sz w:val="28"/>
        </w:rPr>
        <w:br/>
      </w:r>
      <w:r w:rsidR="00362C9A" w:rsidRPr="00BB2DFD">
        <w:rPr>
          <w:rFonts w:ascii="Times New Roman" w:eastAsia="Times New Roman" w:hAnsi="Times New Roman" w:cs="Times New Roman"/>
          <w:bCs/>
          <w:sz w:val="28"/>
        </w:rPr>
        <w:t xml:space="preserve">е-mail: </w:t>
      </w:r>
      <w:hyperlink r:id="rId6" w:history="1">
        <w:r w:rsidR="00362C9A" w:rsidRPr="00BB2DFD">
          <w:rPr>
            <w:rStyle w:val="a3"/>
            <w:rFonts w:ascii="Times New Roman" w:eastAsia="Times New Roman" w:hAnsi="Times New Roman" w:cs="Times New Roman"/>
            <w:bCs/>
            <w:color w:val="auto"/>
            <w:sz w:val="28"/>
            <w:u w:val="none"/>
          </w:rPr>
          <w:t>p</w:t>
        </w:r>
        <w:r w:rsidR="00362C9A" w:rsidRPr="00BB2DFD">
          <w:rPr>
            <w:rStyle w:val="a3"/>
            <w:rFonts w:ascii="Times New Roman" w:eastAsia="Times New Roman" w:hAnsi="Times New Roman" w:cs="Times New Roman"/>
            <w:bCs/>
            <w:color w:val="auto"/>
            <w:sz w:val="28"/>
            <w:u w:val="none"/>
            <w:lang w:val="en-US"/>
          </w:rPr>
          <w:t>osena</w:t>
        </w:r>
        <w:r w:rsidR="00362C9A" w:rsidRPr="00BB2DFD">
          <w:rPr>
            <w:rStyle w:val="a3"/>
            <w:rFonts w:ascii="Times New Roman" w:eastAsia="Times New Roman" w:hAnsi="Times New Roman" w:cs="Times New Roman"/>
            <w:bCs/>
            <w:color w:val="auto"/>
            <w:sz w:val="28"/>
            <w:u w:val="none"/>
          </w:rPr>
          <w:t>@</w:t>
        </w:r>
        <w:r w:rsidR="00362C9A" w:rsidRPr="00BB2DFD">
          <w:rPr>
            <w:rStyle w:val="a3"/>
            <w:rFonts w:ascii="Times New Roman" w:eastAsia="Times New Roman" w:hAnsi="Times New Roman" w:cs="Times New Roman"/>
            <w:bCs/>
            <w:color w:val="auto"/>
            <w:sz w:val="28"/>
            <w:u w:val="none"/>
            <w:lang w:val="en-US"/>
          </w:rPr>
          <w:t>ukr</w:t>
        </w:r>
        <w:r w:rsidR="00362C9A" w:rsidRPr="009B5941">
          <w:rPr>
            <w:rStyle w:val="a3"/>
            <w:rFonts w:ascii="Times New Roman" w:eastAsia="Times New Roman" w:hAnsi="Times New Roman" w:cs="Times New Roman"/>
            <w:bCs/>
            <w:color w:val="auto"/>
            <w:sz w:val="28"/>
            <w:u w:val="none"/>
          </w:rPr>
          <w:t>.</w:t>
        </w:r>
        <w:r w:rsidR="00362C9A" w:rsidRPr="00BB2DFD">
          <w:rPr>
            <w:rStyle w:val="a3"/>
            <w:rFonts w:ascii="Times New Roman" w:eastAsia="Times New Roman" w:hAnsi="Times New Roman" w:cs="Times New Roman"/>
            <w:bCs/>
            <w:color w:val="auto"/>
            <w:sz w:val="28"/>
            <w:u w:val="none"/>
            <w:lang w:val="en-US"/>
          </w:rPr>
          <w:t>net</w:t>
        </w:r>
      </w:hyperlink>
    </w:p>
    <w:p w14:paraId="0BC8EF1B" w14:textId="77777777" w:rsidR="00362C9A" w:rsidRPr="00B27912" w:rsidRDefault="00362C9A" w:rsidP="00362C9A">
      <w:pPr>
        <w:spacing w:after="0" w:line="360" w:lineRule="auto"/>
        <w:rPr>
          <w:rFonts w:ascii="Times New Roman" w:eastAsia="Times New Roman" w:hAnsi="Times New Roman" w:cs="Times New Roman"/>
          <w:bCs/>
          <w:sz w:val="28"/>
        </w:rPr>
      </w:pPr>
    </w:p>
    <w:p w14:paraId="0CF310B6" w14:textId="052EE1A0" w:rsidR="00362C9A" w:rsidRPr="00362C9A" w:rsidRDefault="00362C9A" w:rsidP="00362C9A">
      <w:pPr>
        <w:spacing w:after="0" w:line="360" w:lineRule="auto"/>
        <w:rPr>
          <w:rFonts w:ascii="Times New Roman" w:eastAsia="Times New Roman" w:hAnsi="Times New Roman" w:cs="Times New Roman"/>
          <w:bCs/>
          <w:sz w:val="28"/>
        </w:rPr>
      </w:pPr>
      <w:r w:rsidRPr="00362C9A">
        <w:rPr>
          <w:rFonts w:ascii="Times New Roman" w:eastAsia="Times New Roman" w:hAnsi="Times New Roman" w:cs="Times New Roman"/>
          <w:b/>
          <w:sz w:val="28"/>
        </w:rPr>
        <w:t>Vita Boiko,</w:t>
      </w:r>
      <w:r w:rsidRPr="00362C9A">
        <w:rPr>
          <w:rFonts w:ascii="Times New Roman" w:eastAsia="Times New Roman" w:hAnsi="Times New Roman" w:cs="Times New Roman"/>
          <w:b/>
          <w:sz w:val="28"/>
        </w:rPr>
        <w:br/>
      </w:r>
      <w:r w:rsidRPr="00362C9A">
        <w:rPr>
          <w:rFonts w:ascii="Times New Roman" w:eastAsia="Times New Roman" w:hAnsi="Times New Roman" w:cs="Times New Roman"/>
          <w:bCs/>
          <w:sz w:val="28"/>
        </w:rPr>
        <w:t>ORCID https://orcid.org/0000-0002-5725-9641</w:t>
      </w:r>
      <w:r w:rsidRPr="00362C9A">
        <w:rPr>
          <w:rFonts w:ascii="Times New Roman" w:eastAsia="Times New Roman" w:hAnsi="Times New Roman" w:cs="Times New Roman"/>
          <w:bCs/>
          <w:sz w:val="28"/>
        </w:rPr>
        <w:br/>
        <w:t>Candidate of Historical Sciences, Senior Research Associate,</w:t>
      </w:r>
      <w:r w:rsidRPr="00362C9A">
        <w:rPr>
          <w:rFonts w:ascii="Times New Roman" w:eastAsia="Times New Roman" w:hAnsi="Times New Roman" w:cs="Times New Roman"/>
          <w:bCs/>
          <w:sz w:val="28"/>
        </w:rPr>
        <w:br/>
        <w:t>Deputy Director</w:t>
      </w:r>
      <w:r w:rsidRPr="00362C9A">
        <w:rPr>
          <w:rFonts w:ascii="Times New Roman" w:eastAsia="Times New Roman" w:hAnsi="Times New Roman" w:cs="Times New Roman"/>
          <w:bCs/>
          <w:sz w:val="28"/>
        </w:rPr>
        <w:br/>
        <w:t>Ukrainian Research Institute of Archival Affairs</w:t>
      </w:r>
      <w:r w:rsidRPr="00362C9A">
        <w:rPr>
          <w:rFonts w:ascii="Times New Roman" w:eastAsia="Times New Roman" w:hAnsi="Times New Roman" w:cs="Times New Roman"/>
          <w:bCs/>
          <w:sz w:val="28"/>
        </w:rPr>
        <w:br/>
        <w:t>and Records Management</w:t>
      </w:r>
      <w:r w:rsidRPr="00362C9A">
        <w:rPr>
          <w:rFonts w:ascii="Times New Roman" w:eastAsia="Times New Roman" w:hAnsi="Times New Roman" w:cs="Times New Roman"/>
          <w:bCs/>
          <w:sz w:val="28"/>
        </w:rPr>
        <w:br/>
        <w:t>Kyiv, Ukraine</w:t>
      </w:r>
      <w:r w:rsidRPr="00362C9A">
        <w:rPr>
          <w:rFonts w:ascii="Times New Roman" w:eastAsia="Times New Roman" w:hAnsi="Times New Roman" w:cs="Times New Roman"/>
          <w:bCs/>
          <w:sz w:val="28"/>
        </w:rPr>
        <w:br/>
        <w:t>е-mail: vitaminzik5@gmail.com</w:t>
      </w:r>
    </w:p>
    <w:p w14:paraId="63D4D1D5" w14:textId="77777777" w:rsidR="00362C9A" w:rsidRPr="002B1E72" w:rsidRDefault="00362C9A" w:rsidP="00362C9A">
      <w:pPr>
        <w:spacing w:after="0" w:line="360" w:lineRule="auto"/>
        <w:jc w:val="center"/>
        <w:rPr>
          <w:rFonts w:ascii="Times New Roman" w:eastAsia="Times New Roman" w:hAnsi="Times New Roman" w:cs="Times New Roman"/>
          <w:b/>
          <w:sz w:val="28"/>
        </w:rPr>
      </w:pPr>
    </w:p>
    <w:p w14:paraId="7682CFA9" w14:textId="389E41C7" w:rsidR="00362C9A" w:rsidRPr="002B1E72" w:rsidRDefault="009D4BDD" w:rsidP="00362C9A">
      <w:pPr>
        <w:spacing w:after="0" w:line="360" w:lineRule="auto"/>
        <w:jc w:val="center"/>
        <w:rPr>
          <w:rFonts w:ascii="Times New Roman" w:eastAsia="Times New Roman" w:hAnsi="Times New Roman" w:cs="Times New Roman"/>
          <w:b/>
          <w:bCs/>
          <w:sz w:val="28"/>
        </w:rPr>
      </w:pPr>
      <w:r w:rsidRPr="009D4BDD">
        <w:rPr>
          <w:rFonts w:ascii="Times New Roman" w:eastAsia="Times New Roman" w:hAnsi="Times New Roman" w:cs="Times New Roman"/>
          <w:b/>
          <w:sz w:val="28"/>
        </w:rPr>
        <w:t>Prospective directions for the development of records studies and records management</w:t>
      </w:r>
    </w:p>
    <w:p w14:paraId="13658D32" w14:textId="77777777" w:rsidR="00362C9A" w:rsidRPr="009D4BDD" w:rsidRDefault="00362C9A" w:rsidP="00362C9A">
      <w:pPr>
        <w:spacing w:after="0" w:line="360" w:lineRule="auto"/>
        <w:jc w:val="center"/>
        <w:rPr>
          <w:rFonts w:ascii="Times New Roman" w:eastAsia="Times New Roman" w:hAnsi="Times New Roman" w:cs="Times New Roman"/>
          <w:b/>
          <w:bCs/>
          <w:sz w:val="28"/>
          <w:lang w:val="en-US"/>
        </w:rPr>
      </w:pPr>
    </w:p>
    <w:p w14:paraId="39E661F3" w14:textId="26B3057D" w:rsidR="00362C9A" w:rsidRPr="002B1E72" w:rsidRDefault="009D4BDD" w:rsidP="00362C9A">
      <w:pPr>
        <w:widowControl w:val="0"/>
        <w:spacing w:after="0" w:line="360" w:lineRule="auto"/>
        <w:jc w:val="both"/>
        <w:rPr>
          <w:rFonts w:ascii="Times New Roman" w:hAnsi="Times New Roman" w:cs="Times New Roman"/>
          <w:sz w:val="28"/>
          <w:szCs w:val="28"/>
        </w:rPr>
      </w:pPr>
      <w:r w:rsidRPr="009D4BDD">
        <w:rPr>
          <w:rFonts w:ascii="Times New Roman" w:hAnsi="Times New Roman" w:cs="Times New Roman"/>
          <w:sz w:val="28"/>
          <w:szCs w:val="28"/>
        </w:rPr>
        <w:t>This study examines the main directions for the development of records studies and records management in Ukraine over the medium term, in the context of the Ukrainian Research Institute of Archival Affairs and Records Studies’ implementation of the research study “Program for the Development of Ukrainian Archival Science, Records Studies, and Archaeography for the Medium Term,” in accordance with Order No. 158-NOD of the State Archival Service of Ukraine dated October 14, 2025, “On the Organization of Research in the field of the Archival Affairs and the Records Security Fonds in 2026.”</w:t>
      </w:r>
    </w:p>
    <w:p w14:paraId="56487640" w14:textId="5AC72473" w:rsidR="00362C9A" w:rsidRPr="007219C7" w:rsidRDefault="00362C9A" w:rsidP="00362C9A">
      <w:pPr>
        <w:widowControl w:val="0"/>
        <w:spacing w:after="0" w:line="360" w:lineRule="auto"/>
        <w:jc w:val="both"/>
        <w:rPr>
          <w:rFonts w:ascii="Times New Roman" w:hAnsi="Times New Roman" w:cs="Times New Roman"/>
          <w:sz w:val="28"/>
          <w:szCs w:val="28"/>
        </w:rPr>
      </w:pPr>
      <w:r w:rsidRPr="00D95941">
        <w:rPr>
          <w:rFonts w:ascii="Times New Roman" w:hAnsi="Times New Roman" w:cs="Times New Roman"/>
          <w:i/>
          <w:iCs/>
          <w:sz w:val="28"/>
          <w:szCs w:val="28"/>
        </w:rPr>
        <w:t xml:space="preserve">Ключові слова: </w:t>
      </w:r>
      <w:r w:rsidR="009D4BDD" w:rsidRPr="009D4BDD">
        <w:rPr>
          <w:rFonts w:ascii="Times New Roman" w:hAnsi="Times New Roman" w:cs="Times New Roman"/>
          <w:sz w:val="28"/>
          <w:szCs w:val="28"/>
        </w:rPr>
        <w:t>records studies, records management, directions for development.</w:t>
      </w:r>
    </w:p>
    <w:sectPr w:rsidR="00362C9A" w:rsidRPr="007219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C63E0"/>
    <w:rsid w:val="0005347B"/>
    <w:rsid w:val="00076ECB"/>
    <w:rsid w:val="00127222"/>
    <w:rsid w:val="00192294"/>
    <w:rsid w:val="00235C76"/>
    <w:rsid w:val="0025565F"/>
    <w:rsid w:val="002B1E72"/>
    <w:rsid w:val="00362C9A"/>
    <w:rsid w:val="00383713"/>
    <w:rsid w:val="004A5490"/>
    <w:rsid w:val="006334CB"/>
    <w:rsid w:val="006C07AF"/>
    <w:rsid w:val="006D53C2"/>
    <w:rsid w:val="007219C7"/>
    <w:rsid w:val="007275AC"/>
    <w:rsid w:val="007A563B"/>
    <w:rsid w:val="007C0868"/>
    <w:rsid w:val="007C63E0"/>
    <w:rsid w:val="008877FA"/>
    <w:rsid w:val="009B4137"/>
    <w:rsid w:val="009B5941"/>
    <w:rsid w:val="009D4BDD"/>
    <w:rsid w:val="009E732B"/>
    <w:rsid w:val="00A435F2"/>
    <w:rsid w:val="00A55074"/>
    <w:rsid w:val="00B27912"/>
    <w:rsid w:val="00B91A9F"/>
    <w:rsid w:val="00BB2DFD"/>
    <w:rsid w:val="00C03D6E"/>
    <w:rsid w:val="00C57641"/>
    <w:rsid w:val="00CE5E92"/>
    <w:rsid w:val="00D66831"/>
    <w:rsid w:val="00D66A2F"/>
    <w:rsid w:val="00D735BA"/>
    <w:rsid w:val="00D82124"/>
    <w:rsid w:val="00D95941"/>
    <w:rsid w:val="00DE5EA7"/>
    <w:rsid w:val="00F56CCF"/>
    <w:rsid w:val="00FC6CE3"/>
    <w:rsid w:val="00FD0FAF"/>
    <w:rsid w:val="00FF4C3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80573"/>
  <w15:docId w15:val="{9C9FF29E-38A0-4EA6-BD0F-4EE373784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uk-UA" w:eastAsia="uk-U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2C9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95941"/>
    <w:rPr>
      <w:color w:val="0563C1" w:themeColor="hyperlink"/>
      <w:u w:val="single"/>
    </w:rPr>
  </w:style>
  <w:style w:type="character" w:styleId="a4">
    <w:name w:val="Unresolved Mention"/>
    <w:basedOn w:val="a0"/>
    <w:uiPriority w:val="99"/>
    <w:semiHidden/>
    <w:unhideWhenUsed/>
    <w:rsid w:val="00D95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osena@ukr.net" TargetMode="External"/><Relationship Id="rId5" Type="http://schemas.openxmlformats.org/officeDocument/2006/relationships/hyperlink" Target="https://orcid.org/0000-0002-5725-9641" TargetMode="External"/><Relationship Id="rId4" Type="http://schemas.openxmlformats.org/officeDocument/2006/relationships/hyperlink" Target="mailto:posena@ukr.net"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7</Pages>
  <Words>7353</Words>
  <Characters>4192</Characters>
  <Application>Microsoft Office Word</Application>
  <DocSecurity>0</DocSecurity>
  <Lines>34</Lines>
  <Paragraphs>23</Paragraphs>
  <ScaleCrop>false</ScaleCrop>
  <Company/>
  <LinksUpToDate>false</LinksUpToDate>
  <CharactersWithSpaces>11522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Віта Бойко</cp:lastModifiedBy>
  <cp:revision>42</cp:revision>
  <dcterms:created xsi:type="dcterms:W3CDTF">2026-08-03T12:25:00Z</dcterms:created>
  <dcterms:modified xsi:type="dcterms:W3CDTF">2026-08-05T10:19:00Z</dcterms:modified>
</cp:coreProperties>
</file>