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FB6" w:rsidRPr="00832D1B" w:rsidRDefault="00D70FB6" w:rsidP="00D70FB6">
      <w:pPr>
        <w:spacing w:after="0" w:line="240" w:lineRule="auto"/>
        <w:rPr>
          <w:rFonts w:ascii="Times New Roman" w:eastAsia="Times New Roman" w:hAnsi="Times New Roman" w:cs="Times New Roman"/>
          <w:sz w:val="24"/>
          <w:szCs w:val="24"/>
          <w:lang w:val="uk-UA"/>
        </w:rPr>
      </w:pPr>
    </w:p>
    <w:p w:rsidR="00832D1B" w:rsidRPr="00E45525" w:rsidRDefault="00832D1B" w:rsidP="00832D1B">
      <w:pPr>
        <w:autoSpaceDE w:val="0"/>
        <w:autoSpaceDN w:val="0"/>
        <w:adjustRightInd w:val="0"/>
        <w:spacing w:after="0" w:line="360" w:lineRule="auto"/>
        <w:rPr>
          <w:rFonts w:ascii="Times New Roman" w:hAnsi="Times New Roman" w:cs="Times New Roman"/>
          <w:sz w:val="28"/>
          <w:szCs w:val="28"/>
        </w:rPr>
      </w:pPr>
      <w:proofErr w:type="spellStart"/>
      <w:r w:rsidRPr="00E45525">
        <w:rPr>
          <w:rFonts w:ascii="Times New Roman" w:eastAsia="TimesNewRomanPS-BoldMT" w:hAnsi="Times New Roman" w:cs="Times New Roman"/>
          <w:b/>
          <w:bCs/>
          <w:sz w:val="28"/>
          <w:szCs w:val="28"/>
        </w:rPr>
        <w:t>Супронюк</w:t>
      </w:r>
      <w:proofErr w:type="spellEnd"/>
      <w:r w:rsidRPr="00E45525">
        <w:rPr>
          <w:rFonts w:ascii="Times New Roman" w:eastAsia="TimesNewRomanPS-BoldMT" w:hAnsi="Times New Roman" w:cs="Times New Roman"/>
          <w:b/>
          <w:bCs/>
          <w:sz w:val="28"/>
          <w:szCs w:val="28"/>
        </w:rPr>
        <w:t xml:space="preserve"> Оксана </w:t>
      </w:r>
      <w:proofErr w:type="spellStart"/>
      <w:r w:rsidRPr="00E45525">
        <w:rPr>
          <w:rFonts w:ascii="Times New Roman" w:eastAsia="TimesNewRomanPS-BoldMT" w:hAnsi="Times New Roman" w:cs="Times New Roman"/>
          <w:b/>
          <w:bCs/>
          <w:sz w:val="28"/>
          <w:szCs w:val="28"/>
        </w:rPr>
        <w:t>Костянтинівна</w:t>
      </w:r>
      <w:proofErr w:type="spellEnd"/>
      <w:r w:rsidRPr="00E45525">
        <w:rPr>
          <w:rFonts w:ascii="Times New Roman" w:hAnsi="Times New Roman" w:cs="Times New Roman"/>
          <w:sz w:val="28"/>
          <w:szCs w:val="28"/>
        </w:rPr>
        <w:t>,</w:t>
      </w:r>
    </w:p>
    <w:p w:rsidR="00832D1B" w:rsidRPr="00E45525" w:rsidRDefault="00832D1B" w:rsidP="00832D1B">
      <w:pPr>
        <w:autoSpaceDE w:val="0"/>
        <w:autoSpaceDN w:val="0"/>
        <w:adjustRightInd w:val="0"/>
        <w:spacing w:after="0" w:line="360" w:lineRule="auto"/>
        <w:rPr>
          <w:rFonts w:ascii="Times New Roman" w:hAnsi="Times New Roman" w:cs="Times New Roman"/>
          <w:sz w:val="28"/>
          <w:szCs w:val="28"/>
        </w:rPr>
      </w:pPr>
      <w:r w:rsidRPr="00E45525">
        <w:rPr>
          <w:rFonts w:ascii="Times New Roman" w:hAnsi="Times New Roman" w:cs="Times New Roman"/>
          <w:sz w:val="28"/>
          <w:szCs w:val="28"/>
        </w:rPr>
        <w:t>ORCID https://orcid.org/0000-0003-1435-5913,</w:t>
      </w:r>
    </w:p>
    <w:p w:rsidR="00832D1B" w:rsidRPr="00E45525" w:rsidRDefault="00832D1B" w:rsidP="00832D1B">
      <w:pPr>
        <w:autoSpaceDE w:val="0"/>
        <w:autoSpaceDN w:val="0"/>
        <w:adjustRightInd w:val="0"/>
        <w:spacing w:after="0" w:line="360" w:lineRule="auto"/>
        <w:rPr>
          <w:rFonts w:ascii="Times New Roman" w:hAnsi="Times New Roman" w:cs="Times New Roman"/>
          <w:sz w:val="28"/>
          <w:szCs w:val="28"/>
        </w:rPr>
      </w:pPr>
      <w:r w:rsidRPr="00E45525">
        <w:rPr>
          <w:rFonts w:ascii="Times New Roman" w:hAnsi="Times New Roman" w:cs="Times New Roman"/>
          <w:sz w:val="28"/>
          <w:szCs w:val="28"/>
        </w:rPr>
        <w:t xml:space="preserve">кандидатка </w:t>
      </w:r>
      <w:proofErr w:type="spellStart"/>
      <w:r w:rsidRPr="00E45525">
        <w:rPr>
          <w:rFonts w:ascii="Times New Roman" w:hAnsi="Times New Roman" w:cs="Times New Roman"/>
          <w:sz w:val="28"/>
          <w:szCs w:val="28"/>
        </w:rPr>
        <w:t>філологічних</w:t>
      </w:r>
      <w:proofErr w:type="spellEnd"/>
      <w:r w:rsidRPr="00E45525">
        <w:rPr>
          <w:rFonts w:ascii="Times New Roman" w:hAnsi="Times New Roman" w:cs="Times New Roman"/>
          <w:sz w:val="28"/>
          <w:szCs w:val="28"/>
        </w:rPr>
        <w:t xml:space="preserve"> наук, </w:t>
      </w:r>
      <w:proofErr w:type="spellStart"/>
      <w:r w:rsidRPr="00E45525">
        <w:rPr>
          <w:rFonts w:ascii="Times New Roman" w:hAnsi="Times New Roman" w:cs="Times New Roman"/>
          <w:sz w:val="28"/>
          <w:szCs w:val="28"/>
        </w:rPr>
        <w:t>старша</w:t>
      </w:r>
      <w:proofErr w:type="spellEnd"/>
      <w:r w:rsidRPr="00E45525">
        <w:rPr>
          <w:rFonts w:ascii="Times New Roman" w:hAnsi="Times New Roman" w:cs="Times New Roman"/>
          <w:sz w:val="28"/>
          <w:szCs w:val="28"/>
        </w:rPr>
        <w:t xml:space="preserve"> </w:t>
      </w:r>
      <w:proofErr w:type="spellStart"/>
      <w:r w:rsidRPr="00E45525">
        <w:rPr>
          <w:rFonts w:ascii="Times New Roman" w:hAnsi="Times New Roman" w:cs="Times New Roman"/>
          <w:sz w:val="28"/>
          <w:szCs w:val="28"/>
        </w:rPr>
        <w:t>наукова</w:t>
      </w:r>
      <w:proofErr w:type="spellEnd"/>
      <w:r w:rsidRPr="00E45525">
        <w:rPr>
          <w:rFonts w:ascii="Times New Roman" w:hAnsi="Times New Roman" w:cs="Times New Roman"/>
          <w:sz w:val="28"/>
          <w:szCs w:val="28"/>
        </w:rPr>
        <w:t xml:space="preserve"> </w:t>
      </w:r>
      <w:proofErr w:type="spellStart"/>
      <w:r w:rsidRPr="00E45525">
        <w:rPr>
          <w:rFonts w:ascii="Times New Roman" w:hAnsi="Times New Roman" w:cs="Times New Roman"/>
          <w:sz w:val="28"/>
          <w:szCs w:val="28"/>
        </w:rPr>
        <w:t>співробітниця</w:t>
      </w:r>
      <w:proofErr w:type="spellEnd"/>
      <w:r w:rsidRPr="00E45525">
        <w:rPr>
          <w:rFonts w:ascii="Times New Roman" w:hAnsi="Times New Roman" w:cs="Times New Roman"/>
          <w:sz w:val="28"/>
          <w:szCs w:val="28"/>
        </w:rPr>
        <w:t>,</w:t>
      </w:r>
    </w:p>
    <w:p w:rsidR="00832D1B" w:rsidRPr="00E45525" w:rsidRDefault="00832D1B" w:rsidP="00832D1B">
      <w:pPr>
        <w:autoSpaceDE w:val="0"/>
        <w:autoSpaceDN w:val="0"/>
        <w:adjustRightInd w:val="0"/>
        <w:spacing w:after="0" w:line="360" w:lineRule="auto"/>
        <w:rPr>
          <w:rFonts w:ascii="Times New Roman" w:hAnsi="Times New Roman" w:cs="Times New Roman"/>
          <w:sz w:val="28"/>
          <w:szCs w:val="28"/>
        </w:rPr>
      </w:pPr>
      <w:proofErr w:type="spellStart"/>
      <w:r w:rsidRPr="00E45525">
        <w:rPr>
          <w:rFonts w:ascii="Times New Roman" w:hAnsi="Times New Roman" w:cs="Times New Roman"/>
          <w:sz w:val="28"/>
          <w:szCs w:val="28"/>
        </w:rPr>
        <w:t>старша</w:t>
      </w:r>
      <w:proofErr w:type="spellEnd"/>
      <w:r w:rsidRPr="00E45525">
        <w:rPr>
          <w:rFonts w:ascii="Times New Roman" w:hAnsi="Times New Roman" w:cs="Times New Roman"/>
          <w:sz w:val="28"/>
          <w:szCs w:val="28"/>
        </w:rPr>
        <w:t xml:space="preserve"> </w:t>
      </w:r>
      <w:proofErr w:type="spellStart"/>
      <w:r w:rsidRPr="00E45525">
        <w:rPr>
          <w:rFonts w:ascii="Times New Roman" w:hAnsi="Times New Roman" w:cs="Times New Roman"/>
          <w:sz w:val="28"/>
          <w:szCs w:val="28"/>
        </w:rPr>
        <w:t>наукова</w:t>
      </w:r>
      <w:proofErr w:type="spellEnd"/>
      <w:r w:rsidRPr="00E45525">
        <w:rPr>
          <w:rFonts w:ascii="Times New Roman" w:hAnsi="Times New Roman" w:cs="Times New Roman"/>
          <w:sz w:val="28"/>
          <w:szCs w:val="28"/>
        </w:rPr>
        <w:t xml:space="preserve"> </w:t>
      </w:r>
      <w:proofErr w:type="spellStart"/>
      <w:r w:rsidRPr="00E45525">
        <w:rPr>
          <w:rFonts w:ascii="Times New Roman" w:hAnsi="Times New Roman" w:cs="Times New Roman"/>
          <w:sz w:val="28"/>
          <w:szCs w:val="28"/>
        </w:rPr>
        <w:t>співробітниця</w:t>
      </w:r>
      <w:proofErr w:type="spellEnd"/>
      <w:r w:rsidRPr="00E45525">
        <w:rPr>
          <w:rFonts w:ascii="Times New Roman" w:hAnsi="Times New Roman" w:cs="Times New Roman"/>
          <w:sz w:val="28"/>
          <w:szCs w:val="28"/>
        </w:rPr>
        <w:t>,</w:t>
      </w:r>
    </w:p>
    <w:p w:rsidR="00832D1B" w:rsidRPr="00E45525" w:rsidRDefault="00832D1B" w:rsidP="00832D1B">
      <w:pPr>
        <w:autoSpaceDE w:val="0"/>
        <w:autoSpaceDN w:val="0"/>
        <w:adjustRightInd w:val="0"/>
        <w:spacing w:after="0" w:line="360" w:lineRule="auto"/>
        <w:rPr>
          <w:rFonts w:ascii="Times New Roman" w:hAnsi="Times New Roman" w:cs="Times New Roman"/>
          <w:sz w:val="28"/>
          <w:szCs w:val="28"/>
        </w:rPr>
      </w:pPr>
      <w:proofErr w:type="spellStart"/>
      <w:r w:rsidRPr="00E45525">
        <w:rPr>
          <w:rFonts w:ascii="Times New Roman" w:hAnsi="Times New Roman" w:cs="Times New Roman"/>
          <w:sz w:val="28"/>
          <w:szCs w:val="28"/>
        </w:rPr>
        <w:t>відділ</w:t>
      </w:r>
      <w:proofErr w:type="spellEnd"/>
      <w:r w:rsidRPr="00E45525">
        <w:rPr>
          <w:rFonts w:ascii="Times New Roman" w:hAnsi="Times New Roman" w:cs="Times New Roman"/>
          <w:sz w:val="28"/>
          <w:szCs w:val="28"/>
        </w:rPr>
        <w:t xml:space="preserve"> </w:t>
      </w:r>
      <w:proofErr w:type="spellStart"/>
      <w:r w:rsidRPr="00E45525">
        <w:rPr>
          <w:rFonts w:ascii="Times New Roman" w:hAnsi="Times New Roman" w:cs="Times New Roman"/>
          <w:sz w:val="28"/>
          <w:szCs w:val="28"/>
        </w:rPr>
        <w:t>зарубіжної</w:t>
      </w:r>
      <w:proofErr w:type="spellEnd"/>
      <w:r w:rsidRPr="00E45525">
        <w:rPr>
          <w:rFonts w:ascii="Times New Roman" w:hAnsi="Times New Roman" w:cs="Times New Roman"/>
          <w:sz w:val="28"/>
          <w:szCs w:val="28"/>
        </w:rPr>
        <w:t xml:space="preserve"> </w:t>
      </w:r>
      <w:proofErr w:type="spellStart"/>
      <w:r w:rsidRPr="00E45525">
        <w:rPr>
          <w:rFonts w:ascii="Times New Roman" w:hAnsi="Times New Roman" w:cs="Times New Roman"/>
          <w:sz w:val="28"/>
          <w:szCs w:val="28"/>
        </w:rPr>
        <w:t>україніки</w:t>
      </w:r>
      <w:proofErr w:type="spellEnd"/>
      <w:r w:rsidRPr="00E45525">
        <w:rPr>
          <w:rFonts w:ascii="Times New Roman" w:hAnsi="Times New Roman" w:cs="Times New Roman"/>
          <w:sz w:val="28"/>
          <w:szCs w:val="28"/>
        </w:rPr>
        <w:t>,</w:t>
      </w:r>
    </w:p>
    <w:p w:rsidR="00832D1B" w:rsidRPr="00E45525" w:rsidRDefault="00832D1B" w:rsidP="00832D1B">
      <w:pPr>
        <w:autoSpaceDE w:val="0"/>
        <w:autoSpaceDN w:val="0"/>
        <w:adjustRightInd w:val="0"/>
        <w:spacing w:after="0" w:line="360" w:lineRule="auto"/>
        <w:rPr>
          <w:rFonts w:ascii="Times New Roman" w:hAnsi="Times New Roman" w:cs="Times New Roman"/>
          <w:sz w:val="28"/>
          <w:szCs w:val="28"/>
        </w:rPr>
      </w:pPr>
      <w:proofErr w:type="spellStart"/>
      <w:r w:rsidRPr="00E45525">
        <w:rPr>
          <w:rFonts w:ascii="Times New Roman" w:hAnsi="Times New Roman" w:cs="Times New Roman"/>
          <w:sz w:val="28"/>
          <w:szCs w:val="28"/>
        </w:rPr>
        <w:t>Інститут</w:t>
      </w:r>
      <w:proofErr w:type="spellEnd"/>
      <w:r w:rsidRPr="00E45525">
        <w:rPr>
          <w:rFonts w:ascii="Times New Roman" w:hAnsi="Times New Roman" w:cs="Times New Roman"/>
          <w:sz w:val="28"/>
          <w:szCs w:val="28"/>
        </w:rPr>
        <w:t xml:space="preserve"> </w:t>
      </w:r>
      <w:proofErr w:type="spellStart"/>
      <w:r w:rsidRPr="00E45525">
        <w:rPr>
          <w:rFonts w:ascii="Times New Roman" w:hAnsi="Times New Roman" w:cs="Times New Roman"/>
          <w:sz w:val="28"/>
          <w:szCs w:val="28"/>
        </w:rPr>
        <w:t>книгознавства</w:t>
      </w:r>
      <w:proofErr w:type="spellEnd"/>
      <w:r w:rsidRPr="00E45525">
        <w:rPr>
          <w:rFonts w:ascii="Times New Roman" w:hAnsi="Times New Roman" w:cs="Times New Roman"/>
          <w:sz w:val="28"/>
          <w:szCs w:val="28"/>
        </w:rPr>
        <w:t>,</w:t>
      </w:r>
    </w:p>
    <w:p w:rsidR="00832D1B" w:rsidRPr="00E45525" w:rsidRDefault="00832D1B" w:rsidP="00832D1B">
      <w:pPr>
        <w:autoSpaceDE w:val="0"/>
        <w:autoSpaceDN w:val="0"/>
        <w:adjustRightInd w:val="0"/>
        <w:spacing w:after="0" w:line="360" w:lineRule="auto"/>
        <w:rPr>
          <w:rFonts w:ascii="Times New Roman" w:hAnsi="Times New Roman" w:cs="Times New Roman"/>
          <w:sz w:val="28"/>
          <w:szCs w:val="28"/>
        </w:rPr>
      </w:pPr>
      <w:proofErr w:type="spellStart"/>
      <w:r w:rsidRPr="00E45525">
        <w:rPr>
          <w:rFonts w:ascii="Times New Roman" w:hAnsi="Times New Roman" w:cs="Times New Roman"/>
          <w:sz w:val="28"/>
          <w:szCs w:val="28"/>
        </w:rPr>
        <w:t>Національна</w:t>
      </w:r>
      <w:proofErr w:type="spellEnd"/>
      <w:r w:rsidRPr="00E45525">
        <w:rPr>
          <w:rFonts w:ascii="Times New Roman" w:hAnsi="Times New Roman" w:cs="Times New Roman"/>
          <w:sz w:val="28"/>
          <w:szCs w:val="28"/>
        </w:rPr>
        <w:t xml:space="preserve"> </w:t>
      </w:r>
      <w:proofErr w:type="spellStart"/>
      <w:r w:rsidRPr="00E45525">
        <w:rPr>
          <w:rFonts w:ascii="Times New Roman" w:hAnsi="Times New Roman" w:cs="Times New Roman"/>
          <w:sz w:val="28"/>
          <w:szCs w:val="28"/>
        </w:rPr>
        <w:t>бібліотека</w:t>
      </w:r>
      <w:proofErr w:type="spellEnd"/>
      <w:r w:rsidRPr="00E45525">
        <w:rPr>
          <w:rFonts w:ascii="Times New Roman" w:hAnsi="Times New Roman" w:cs="Times New Roman"/>
          <w:sz w:val="28"/>
          <w:szCs w:val="28"/>
        </w:rPr>
        <w:t xml:space="preserve"> </w:t>
      </w:r>
      <w:proofErr w:type="spellStart"/>
      <w:r w:rsidRPr="00E45525">
        <w:rPr>
          <w:rFonts w:ascii="Times New Roman" w:hAnsi="Times New Roman" w:cs="Times New Roman"/>
          <w:sz w:val="28"/>
          <w:szCs w:val="28"/>
        </w:rPr>
        <w:t>України</w:t>
      </w:r>
      <w:proofErr w:type="spellEnd"/>
      <w:r w:rsidRPr="00E45525">
        <w:rPr>
          <w:rFonts w:ascii="Times New Roman" w:hAnsi="Times New Roman" w:cs="Times New Roman"/>
          <w:sz w:val="28"/>
          <w:szCs w:val="28"/>
        </w:rPr>
        <w:t xml:space="preserve"> </w:t>
      </w:r>
      <w:proofErr w:type="spellStart"/>
      <w:r w:rsidRPr="00E45525">
        <w:rPr>
          <w:rFonts w:ascii="Times New Roman" w:hAnsi="Times New Roman" w:cs="Times New Roman"/>
          <w:sz w:val="28"/>
          <w:szCs w:val="28"/>
        </w:rPr>
        <w:t>імені</w:t>
      </w:r>
      <w:proofErr w:type="spellEnd"/>
      <w:r w:rsidRPr="00E45525">
        <w:rPr>
          <w:rFonts w:ascii="Times New Roman" w:hAnsi="Times New Roman" w:cs="Times New Roman"/>
          <w:sz w:val="28"/>
          <w:szCs w:val="28"/>
        </w:rPr>
        <w:t xml:space="preserve"> В. І. </w:t>
      </w:r>
      <w:proofErr w:type="spellStart"/>
      <w:r w:rsidRPr="00E45525">
        <w:rPr>
          <w:rFonts w:ascii="Times New Roman" w:hAnsi="Times New Roman" w:cs="Times New Roman"/>
          <w:sz w:val="28"/>
          <w:szCs w:val="28"/>
        </w:rPr>
        <w:t>Вернадського</w:t>
      </w:r>
      <w:proofErr w:type="spellEnd"/>
      <w:r w:rsidRPr="00E45525">
        <w:rPr>
          <w:rFonts w:ascii="Times New Roman" w:hAnsi="Times New Roman" w:cs="Times New Roman"/>
          <w:sz w:val="28"/>
          <w:szCs w:val="28"/>
        </w:rPr>
        <w:t>,</w:t>
      </w:r>
    </w:p>
    <w:p w:rsidR="00832D1B" w:rsidRPr="00E45525" w:rsidRDefault="00832D1B" w:rsidP="00832D1B">
      <w:pPr>
        <w:autoSpaceDE w:val="0"/>
        <w:autoSpaceDN w:val="0"/>
        <w:adjustRightInd w:val="0"/>
        <w:spacing w:after="0" w:line="360" w:lineRule="auto"/>
        <w:rPr>
          <w:rFonts w:ascii="Times New Roman" w:hAnsi="Times New Roman" w:cs="Times New Roman"/>
          <w:sz w:val="28"/>
          <w:szCs w:val="28"/>
          <w:lang w:val="uk-UA"/>
        </w:rPr>
      </w:pPr>
      <w:proofErr w:type="spellStart"/>
      <w:r w:rsidRPr="00E45525">
        <w:rPr>
          <w:rFonts w:ascii="Times New Roman" w:hAnsi="Times New Roman" w:cs="Times New Roman"/>
          <w:sz w:val="28"/>
          <w:szCs w:val="28"/>
        </w:rPr>
        <w:t>Київ</w:t>
      </w:r>
      <w:proofErr w:type="spellEnd"/>
      <w:r w:rsidRPr="00E45525">
        <w:rPr>
          <w:rFonts w:ascii="Times New Roman" w:hAnsi="Times New Roman" w:cs="Times New Roman"/>
          <w:sz w:val="28"/>
          <w:szCs w:val="28"/>
        </w:rPr>
        <w:t xml:space="preserve">, </w:t>
      </w:r>
      <w:r w:rsidRPr="00E45525">
        <w:rPr>
          <w:rFonts w:ascii="Times New Roman" w:hAnsi="Times New Roman" w:cs="Times New Roman"/>
          <w:sz w:val="28"/>
          <w:szCs w:val="28"/>
          <w:lang w:val="uk-UA"/>
        </w:rPr>
        <w:t>Україна</w:t>
      </w:r>
    </w:p>
    <w:p w:rsidR="00832D1B" w:rsidRPr="00625827" w:rsidRDefault="00832D1B" w:rsidP="00832D1B">
      <w:pPr>
        <w:autoSpaceDE w:val="0"/>
        <w:autoSpaceDN w:val="0"/>
        <w:adjustRightInd w:val="0"/>
        <w:spacing w:after="0" w:line="360" w:lineRule="auto"/>
        <w:rPr>
          <w:rFonts w:ascii="Times New Roman" w:hAnsi="Times New Roman" w:cs="Times New Roman"/>
          <w:sz w:val="28"/>
          <w:szCs w:val="28"/>
          <w:lang w:val="uk-UA"/>
        </w:rPr>
      </w:pPr>
      <w:r w:rsidRPr="00E45525">
        <w:rPr>
          <w:rFonts w:ascii="Times New Roman" w:hAnsi="Times New Roman" w:cs="Times New Roman"/>
          <w:sz w:val="28"/>
          <w:szCs w:val="28"/>
          <w:lang w:val="en-US"/>
        </w:rPr>
        <w:t>e</w:t>
      </w:r>
      <w:r w:rsidRPr="00FA5235">
        <w:rPr>
          <w:rFonts w:ascii="Times New Roman" w:hAnsi="Times New Roman" w:cs="Times New Roman"/>
          <w:sz w:val="28"/>
          <w:szCs w:val="28"/>
          <w:lang w:val="uk-UA"/>
        </w:rPr>
        <w:t>-</w:t>
      </w:r>
      <w:r w:rsidRPr="00E45525">
        <w:rPr>
          <w:rFonts w:ascii="Times New Roman" w:hAnsi="Times New Roman" w:cs="Times New Roman"/>
          <w:sz w:val="28"/>
          <w:szCs w:val="28"/>
          <w:lang w:val="en-US"/>
        </w:rPr>
        <w:t>mail</w:t>
      </w:r>
      <w:r w:rsidRPr="00FA5235">
        <w:rPr>
          <w:rFonts w:ascii="Times New Roman" w:hAnsi="Times New Roman" w:cs="Times New Roman"/>
          <w:sz w:val="28"/>
          <w:szCs w:val="28"/>
          <w:lang w:val="uk-UA"/>
        </w:rPr>
        <w:t xml:space="preserve">: </w:t>
      </w:r>
      <w:hyperlink r:id="rId4" w:history="1">
        <w:r w:rsidRPr="00440867">
          <w:rPr>
            <w:rStyle w:val="a6"/>
            <w:rFonts w:ascii="Times New Roman" w:hAnsi="Times New Roman" w:cs="Times New Roman"/>
            <w:sz w:val="28"/>
            <w:szCs w:val="28"/>
            <w:lang w:val="en-US"/>
          </w:rPr>
          <w:t>odudko</w:t>
        </w:r>
        <w:r w:rsidRPr="00440867">
          <w:rPr>
            <w:rStyle w:val="a6"/>
            <w:rFonts w:ascii="Times New Roman" w:hAnsi="Times New Roman" w:cs="Times New Roman"/>
            <w:sz w:val="28"/>
            <w:szCs w:val="28"/>
            <w:lang w:val="uk-UA"/>
          </w:rPr>
          <w:t>@</w:t>
        </w:r>
        <w:r w:rsidRPr="00440867">
          <w:rPr>
            <w:rStyle w:val="a6"/>
            <w:rFonts w:ascii="Times New Roman" w:hAnsi="Times New Roman" w:cs="Times New Roman"/>
            <w:sz w:val="28"/>
            <w:szCs w:val="28"/>
            <w:lang w:val="en-US"/>
          </w:rPr>
          <w:t>ukr</w:t>
        </w:r>
        <w:r w:rsidRPr="00440867">
          <w:rPr>
            <w:rStyle w:val="a6"/>
            <w:rFonts w:ascii="Times New Roman" w:hAnsi="Times New Roman" w:cs="Times New Roman"/>
            <w:sz w:val="28"/>
            <w:szCs w:val="28"/>
            <w:lang w:val="uk-UA"/>
          </w:rPr>
          <w:t>.</w:t>
        </w:r>
        <w:r w:rsidRPr="00440867">
          <w:rPr>
            <w:rStyle w:val="a6"/>
            <w:rFonts w:ascii="Times New Roman" w:hAnsi="Times New Roman" w:cs="Times New Roman"/>
            <w:sz w:val="28"/>
            <w:szCs w:val="28"/>
            <w:lang w:val="en-US"/>
          </w:rPr>
          <w:t>net</w:t>
        </w:r>
      </w:hyperlink>
    </w:p>
    <w:p w:rsidR="00D70FB6" w:rsidRDefault="00832D1B" w:rsidP="00832D1B">
      <w:pPr>
        <w:spacing w:before="100" w:beforeAutospacing="1" w:after="100" w:afterAutospacing="1" w:line="240" w:lineRule="auto"/>
        <w:outlineLvl w:val="0"/>
        <w:rPr>
          <w:rFonts w:ascii="Times New Roman" w:eastAsia="Times New Roman" w:hAnsi="Times New Roman" w:cs="Times New Roman"/>
          <w:b/>
          <w:bCs/>
          <w:kern w:val="36"/>
          <w:sz w:val="32"/>
          <w:szCs w:val="32"/>
          <w:lang w:val="uk-UA"/>
        </w:rPr>
      </w:pPr>
      <w:r w:rsidRPr="00F756BA">
        <w:rPr>
          <w:rFonts w:ascii="Times New Roman" w:eastAsia="Times New Roman" w:hAnsi="Times New Roman" w:cs="Times New Roman"/>
          <w:b/>
          <w:bCs/>
          <w:kern w:val="36"/>
          <w:sz w:val="48"/>
          <w:szCs w:val="48"/>
          <w:lang w:val="uk-UA"/>
        </w:rPr>
        <w:t xml:space="preserve"> </w:t>
      </w:r>
      <w:r w:rsidR="00D70FB6" w:rsidRPr="00F756BA">
        <w:rPr>
          <w:rFonts w:ascii="Times New Roman" w:eastAsia="Times New Roman" w:hAnsi="Times New Roman" w:cs="Times New Roman"/>
          <w:b/>
          <w:bCs/>
          <w:kern w:val="36"/>
          <w:sz w:val="32"/>
          <w:szCs w:val="32"/>
          <w:lang w:val="uk-UA"/>
        </w:rPr>
        <w:t>«За державність. Матеріали до історії війська українського» як феномен зарубіжної україніки: книгознавчий вимір історичної пам'яті в умовах сучасної російсько-української війни</w:t>
      </w:r>
    </w:p>
    <w:p w:rsidR="00636469" w:rsidRDefault="00636469" w:rsidP="00636469">
      <w:pPr>
        <w:pStyle w:val="a3"/>
        <w:spacing w:line="360" w:lineRule="auto"/>
        <w:jc w:val="both"/>
        <w:rPr>
          <w:sz w:val="28"/>
          <w:szCs w:val="28"/>
          <w:lang w:val="uk-UA"/>
        </w:rPr>
      </w:pPr>
      <w:r w:rsidRPr="00636469">
        <w:rPr>
          <w:sz w:val="28"/>
          <w:szCs w:val="28"/>
          <w:lang w:val="uk-UA"/>
        </w:rPr>
        <w:t>Д</w:t>
      </w:r>
      <w:r w:rsidRPr="003E02C5">
        <w:rPr>
          <w:sz w:val="28"/>
          <w:szCs w:val="28"/>
          <w:lang w:val="uk-UA"/>
        </w:rPr>
        <w:t xml:space="preserve">осліджено збірник «За державність. Матеріали до історії війська українського» як визначну пам'ятку зарубіжної україніки та феномен української книжкової культури. Розкрито його книгознавче значення як меморіального книжкового комплексу, що забезпечив збереження історичної пам'яті про Українську революцію 1917–1921 рр. Обґрунтовано актуальність видання </w:t>
      </w:r>
      <w:r w:rsidR="003E02C5">
        <w:rPr>
          <w:sz w:val="28"/>
          <w:szCs w:val="28"/>
          <w:lang w:val="uk-UA"/>
        </w:rPr>
        <w:t xml:space="preserve">довідника за його матеріалами </w:t>
      </w:r>
      <w:r w:rsidRPr="003E02C5">
        <w:rPr>
          <w:sz w:val="28"/>
          <w:szCs w:val="28"/>
          <w:lang w:val="uk-UA"/>
        </w:rPr>
        <w:t>в умовах сучасної російсько-української війни та окреслено значення його науково-бібліографічного опрацювання.</w:t>
      </w:r>
    </w:p>
    <w:p w:rsidR="001B2F8C" w:rsidRPr="00636469" w:rsidRDefault="001B2F8C" w:rsidP="001B2F8C">
      <w:pPr>
        <w:spacing w:before="100" w:beforeAutospacing="1" w:after="100" w:afterAutospacing="1" w:line="360" w:lineRule="auto"/>
        <w:jc w:val="both"/>
        <w:rPr>
          <w:rFonts w:ascii="Times New Roman" w:eastAsia="Times New Roman" w:hAnsi="Times New Roman" w:cs="Times New Roman"/>
          <w:sz w:val="28"/>
          <w:szCs w:val="28"/>
          <w:lang w:val="uk-UA"/>
        </w:rPr>
      </w:pPr>
      <w:r w:rsidRPr="00636469">
        <w:rPr>
          <w:rFonts w:ascii="Times New Roman" w:eastAsia="Times New Roman" w:hAnsi="Times New Roman" w:cs="Times New Roman"/>
          <w:b/>
          <w:bCs/>
          <w:sz w:val="28"/>
          <w:szCs w:val="28"/>
          <w:lang w:val="uk-UA"/>
        </w:rPr>
        <w:t>Ключові слова:</w:t>
      </w:r>
      <w:r w:rsidRPr="00636469">
        <w:rPr>
          <w:rFonts w:ascii="Times New Roman" w:eastAsia="Times New Roman" w:hAnsi="Times New Roman" w:cs="Times New Roman"/>
          <w:sz w:val="28"/>
          <w:szCs w:val="28"/>
          <w:lang w:val="uk-UA"/>
        </w:rPr>
        <w:t xml:space="preserve"> зарубіжна україніка; книгознавство; історична пам'ять; Українська революція 1917–1921 рр.; українська політична еміграція; військово-історичні видання; збірник «За державність».</w:t>
      </w:r>
    </w:p>
    <w:p w:rsidR="00D70FB6" w:rsidRPr="00832D1B" w:rsidRDefault="00D70FB6" w:rsidP="001B2F8C">
      <w:pPr>
        <w:spacing w:before="100" w:beforeAutospacing="1" w:after="100" w:afterAutospacing="1" w:line="360" w:lineRule="auto"/>
        <w:ind w:firstLine="1134"/>
        <w:jc w:val="both"/>
        <w:rPr>
          <w:rFonts w:ascii="Times New Roman" w:eastAsia="Times New Roman" w:hAnsi="Times New Roman" w:cs="Times New Roman"/>
          <w:sz w:val="28"/>
          <w:szCs w:val="28"/>
        </w:rPr>
      </w:pPr>
      <w:r w:rsidRPr="00832D1B">
        <w:rPr>
          <w:rFonts w:ascii="Times New Roman" w:eastAsia="Times New Roman" w:hAnsi="Times New Roman" w:cs="Times New Roman"/>
          <w:sz w:val="28"/>
          <w:szCs w:val="28"/>
          <w:lang w:val="uk-UA"/>
        </w:rPr>
        <w:t xml:space="preserve">Події сучасної російсько-української війни істотно актуалізували проблему переосмислення книжкової спадщини української еміграції як важливого складника національної історичної пам'яті. </w:t>
      </w:r>
      <w:r w:rsidRPr="00832D1B">
        <w:rPr>
          <w:rFonts w:ascii="Times New Roman" w:eastAsia="Times New Roman" w:hAnsi="Times New Roman" w:cs="Times New Roman"/>
          <w:sz w:val="28"/>
          <w:szCs w:val="28"/>
        </w:rPr>
        <w:t xml:space="preserve">Особливого </w:t>
      </w:r>
      <w:proofErr w:type="spellStart"/>
      <w:r w:rsidRPr="00832D1B">
        <w:rPr>
          <w:rFonts w:ascii="Times New Roman" w:eastAsia="Times New Roman" w:hAnsi="Times New Roman" w:cs="Times New Roman"/>
          <w:sz w:val="28"/>
          <w:szCs w:val="28"/>
        </w:rPr>
        <w:t>значення</w:t>
      </w:r>
      <w:proofErr w:type="spellEnd"/>
      <w:r w:rsidRPr="00832D1B">
        <w:rPr>
          <w:rFonts w:ascii="Times New Roman" w:eastAsia="Times New Roman" w:hAnsi="Times New Roman" w:cs="Times New Roman"/>
          <w:sz w:val="28"/>
          <w:szCs w:val="28"/>
        </w:rPr>
        <w:t xml:space="preserve"> в </w:t>
      </w:r>
      <w:proofErr w:type="spellStart"/>
      <w:r w:rsidRPr="00832D1B">
        <w:rPr>
          <w:rFonts w:ascii="Times New Roman" w:eastAsia="Times New Roman" w:hAnsi="Times New Roman" w:cs="Times New Roman"/>
          <w:sz w:val="28"/>
          <w:szCs w:val="28"/>
        </w:rPr>
        <w:t>цьому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контексті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набувають</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видання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що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зберегли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автентичні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свідчення</w:t>
      </w:r>
      <w:proofErr w:type="spellEnd"/>
      <w:r w:rsidRPr="00832D1B">
        <w:rPr>
          <w:rFonts w:ascii="Times New Roman" w:eastAsia="Times New Roman" w:hAnsi="Times New Roman" w:cs="Times New Roman"/>
          <w:sz w:val="28"/>
          <w:szCs w:val="28"/>
        </w:rPr>
        <w:t xml:space="preserve"> про </w:t>
      </w:r>
      <w:proofErr w:type="spellStart"/>
      <w:r w:rsidRPr="00832D1B">
        <w:rPr>
          <w:rFonts w:ascii="Times New Roman" w:eastAsia="Times New Roman" w:hAnsi="Times New Roman" w:cs="Times New Roman"/>
          <w:sz w:val="28"/>
          <w:szCs w:val="28"/>
        </w:rPr>
        <w:t>Українську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революцію</w:t>
      </w:r>
      <w:proofErr w:type="spellEnd"/>
      <w:r w:rsidRPr="00832D1B">
        <w:rPr>
          <w:rFonts w:ascii="Times New Roman" w:eastAsia="Times New Roman" w:hAnsi="Times New Roman" w:cs="Times New Roman"/>
          <w:sz w:val="28"/>
          <w:szCs w:val="28"/>
        </w:rPr>
        <w:t xml:space="preserve"> 1917–1921 </w:t>
      </w:r>
      <w:proofErr w:type="spellStart"/>
      <w:r w:rsidRPr="00832D1B">
        <w:rPr>
          <w:rFonts w:ascii="Times New Roman" w:eastAsia="Times New Roman" w:hAnsi="Times New Roman" w:cs="Times New Roman"/>
          <w:sz w:val="28"/>
          <w:szCs w:val="28"/>
        </w:rPr>
        <w:t>рр</w:t>
      </w:r>
      <w:proofErr w:type="spellEnd"/>
      <w:r w:rsidRPr="00832D1B">
        <w:rPr>
          <w:rFonts w:ascii="Times New Roman" w:eastAsia="Times New Roman" w:hAnsi="Times New Roman" w:cs="Times New Roman"/>
          <w:sz w:val="28"/>
          <w:szCs w:val="28"/>
        </w:rPr>
        <w:t xml:space="preserve">. та </w:t>
      </w:r>
      <w:proofErr w:type="spellStart"/>
      <w:r w:rsidRPr="00832D1B">
        <w:rPr>
          <w:rFonts w:ascii="Times New Roman" w:eastAsia="Times New Roman" w:hAnsi="Times New Roman" w:cs="Times New Roman"/>
          <w:sz w:val="28"/>
          <w:szCs w:val="28"/>
        </w:rPr>
        <w:t>визвольну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боротьбу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українського</w:t>
      </w:r>
      <w:proofErr w:type="spellEnd"/>
      <w:r w:rsidRPr="00832D1B">
        <w:rPr>
          <w:rFonts w:ascii="Times New Roman" w:eastAsia="Times New Roman" w:hAnsi="Times New Roman" w:cs="Times New Roman"/>
          <w:sz w:val="28"/>
          <w:szCs w:val="28"/>
        </w:rPr>
        <w:t xml:space="preserve"> </w:t>
      </w:r>
      <w:r w:rsidRPr="00832D1B">
        <w:rPr>
          <w:rFonts w:ascii="Times New Roman" w:eastAsia="Times New Roman" w:hAnsi="Times New Roman" w:cs="Times New Roman"/>
          <w:sz w:val="28"/>
          <w:szCs w:val="28"/>
        </w:rPr>
        <w:lastRenderedPageBreak/>
        <w:t xml:space="preserve">народу за </w:t>
      </w:r>
      <w:proofErr w:type="spellStart"/>
      <w:r w:rsidRPr="00832D1B">
        <w:rPr>
          <w:rFonts w:ascii="Times New Roman" w:eastAsia="Times New Roman" w:hAnsi="Times New Roman" w:cs="Times New Roman"/>
          <w:sz w:val="28"/>
          <w:szCs w:val="28"/>
        </w:rPr>
        <w:t>власну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державність</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Однією</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найвизначніших</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пам'яток</w:t>
      </w:r>
      <w:proofErr w:type="spellEnd"/>
      <w:r w:rsidRPr="00832D1B">
        <w:rPr>
          <w:rFonts w:ascii="Times New Roman" w:eastAsia="Times New Roman" w:hAnsi="Times New Roman" w:cs="Times New Roman"/>
          <w:sz w:val="28"/>
          <w:szCs w:val="28"/>
        </w:rPr>
        <w:t xml:space="preserve"> такого типу </w:t>
      </w:r>
      <w:proofErr w:type="spellStart"/>
      <w:r w:rsidRPr="00832D1B">
        <w:rPr>
          <w:rFonts w:ascii="Times New Roman" w:eastAsia="Times New Roman" w:hAnsi="Times New Roman" w:cs="Times New Roman"/>
          <w:sz w:val="28"/>
          <w:szCs w:val="28"/>
        </w:rPr>
        <w:t>є</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збірник</w:t>
      </w:r>
      <w:proofErr w:type="spellEnd"/>
      <w:r w:rsidRPr="00832D1B">
        <w:rPr>
          <w:rFonts w:ascii="Times New Roman" w:eastAsia="Times New Roman" w:hAnsi="Times New Roman" w:cs="Times New Roman"/>
          <w:sz w:val="28"/>
          <w:szCs w:val="28"/>
        </w:rPr>
        <w:t xml:space="preserve"> </w:t>
      </w:r>
      <w:r w:rsidRPr="001B2F8C">
        <w:rPr>
          <w:rFonts w:ascii="Times New Roman" w:eastAsia="Times New Roman" w:hAnsi="Times New Roman" w:cs="Times New Roman"/>
          <w:bCs/>
          <w:sz w:val="28"/>
          <w:szCs w:val="28"/>
        </w:rPr>
        <w:t xml:space="preserve">«За </w:t>
      </w:r>
      <w:proofErr w:type="spellStart"/>
      <w:r w:rsidRPr="001B2F8C">
        <w:rPr>
          <w:rFonts w:ascii="Times New Roman" w:eastAsia="Times New Roman" w:hAnsi="Times New Roman" w:cs="Times New Roman"/>
          <w:bCs/>
          <w:sz w:val="28"/>
          <w:szCs w:val="28"/>
        </w:rPr>
        <w:t>державність</w:t>
      </w:r>
      <w:proofErr w:type="spellEnd"/>
      <w:r w:rsidRPr="001B2F8C">
        <w:rPr>
          <w:rFonts w:ascii="Times New Roman" w:eastAsia="Times New Roman" w:hAnsi="Times New Roman" w:cs="Times New Roman"/>
          <w:bCs/>
          <w:sz w:val="28"/>
          <w:szCs w:val="28"/>
        </w:rPr>
        <w:t xml:space="preserve">. </w:t>
      </w:r>
      <w:proofErr w:type="spellStart"/>
      <w:r w:rsidRPr="001B2F8C">
        <w:rPr>
          <w:rFonts w:ascii="Times New Roman" w:eastAsia="Times New Roman" w:hAnsi="Times New Roman" w:cs="Times New Roman"/>
          <w:bCs/>
          <w:sz w:val="28"/>
          <w:szCs w:val="28"/>
        </w:rPr>
        <w:t>Матеріали</w:t>
      </w:r>
      <w:proofErr w:type="spellEnd"/>
      <w:r w:rsidRPr="001B2F8C">
        <w:rPr>
          <w:rFonts w:ascii="Times New Roman" w:eastAsia="Times New Roman" w:hAnsi="Times New Roman" w:cs="Times New Roman"/>
          <w:bCs/>
          <w:sz w:val="28"/>
          <w:szCs w:val="28"/>
        </w:rPr>
        <w:t xml:space="preserve"> до </w:t>
      </w:r>
      <w:proofErr w:type="spellStart"/>
      <w:r w:rsidRPr="001B2F8C">
        <w:rPr>
          <w:rFonts w:ascii="Times New Roman" w:eastAsia="Times New Roman" w:hAnsi="Times New Roman" w:cs="Times New Roman"/>
          <w:bCs/>
          <w:sz w:val="28"/>
          <w:szCs w:val="28"/>
        </w:rPr>
        <w:t>історії</w:t>
      </w:r>
      <w:proofErr w:type="spellEnd"/>
      <w:r w:rsidRPr="001B2F8C">
        <w:rPr>
          <w:rFonts w:ascii="Times New Roman" w:eastAsia="Times New Roman" w:hAnsi="Times New Roman" w:cs="Times New Roman"/>
          <w:bCs/>
          <w:sz w:val="28"/>
          <w:szCs w:val="28"/>
        </w:rPr>
        <w:t xml:space="preserve"> </w:t>
      </w:r>
      <w:proofErr w:type="spellStart"/>
      <w:r w:rsidRPr="001B2F8C">
        <w:rPr>
          <w:rFonts w:ascii="Times New Roman" w:eastAsia="Times New Roman" w:hAnsi="Times New Roman" w:cs="Times New Roman"/>
          <w:bCs/>
          <w:sz w:val="28"/>
          <w:szCs w:val="28"/>
        </w:rPr>
        <w:t>війська</w:t>
      </w:r>
      <w:proofErr w:type="spellEnd"/>
      <w:r w:rsidRPr="001B2F8C">
        <w:rPr>
          <w:rFonts w:ascii="Times New Roman" w:eastAsia="Times New Roman" w:hAnsi="Times New Roman" w:cs="Times New Roman"/>
          <w:bCs/>
          <w:sz w:val="28"/>
          <w:szCs w:val="28"/>
        </w:rPr>
        <w:t xml:space="preserve"> </w:t>
      </w:r>
      <w:proofErr w:type="spellStart"/>
      <w:r w:rsidRPr="001B2F8C">
        <w:rPr>
          <w:rFonts w:ascii="Times New Roman" w:eastAsia="Times New Roman" w:hAnsi="Times New Roman" w:cs="Times New Roman"/>
          <w:bCs/>
          <w:sz w:val="28"/>
          <w:szCs w:val="28"/>
        </w:rPr>
        <w:t>укр</w:t>
      </w:r>
      <w:r w:rsidR="001B2F8C" w:rsidRPr="001B2F8C">
        <w:rPr>
          <w:rFonts w:ascii="Times New Roman" w:eastAsia="Times New Roman" w:hAnsi="Times New Roman" w:cs="Times New Roman"/>
          <w:bCs/>
          <w:sz w:val="28"/>
          <w:szCs w:val="28"/>
        </w:rPr>
        <w:t>аїнського</w:t>
      </w:r>
      <w:proofErr w:type="spellEnd"/>
      <w:r w:rsidR="001B2F8C" w:rsidRPr="001B2F8C">
        <w:rPr>
          <w:rFonts w:ascii="Times New Roman" w:eastAsia="Times New Roman" w:hAnsi="Times New Roman" w:cs="Times New Roman"/>
          <w:bCs/>
          <w:sz w:val="28"/>
          <w:szCs w:val="28"/>
        </w:rPr>
        <w:t>»</w:t>
      </w:r>
      <w:r w:rsidRPr="001B2F8C">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який</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посідає</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особливе</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місце</w:t>
      </w:r>
      <w:proofErr w:type="spellEnd"/>
      <w:r w:rsidRPr="00832D1B">
        <w:rPr>
          <w:rFonts w:ascii="Times New Roman" w:eastAsia="Times New Roman" w:hAnsi="Times New Roman" w:cs="Times New Roman"/>
          <w:sz w:val="28"/>
          <w:szCs w:val="28"/>
        </w:rPr>
        <w:t xml:space="preserve"> в </w:t>
      </w:r>
      <w:proofErr w:type="spellStart"/>
      <w:r w:rsidRPr="00832D1B">
        <w:rPr>
          <w:rFonts w:ascii="Times New Roman" w:eastAsia="Times New Roman" w:hAnsi="Times New Roman" w:cs="Times New Roman"/>
          <w:sz w:val="28"/>
          <w:szCs w:val="28"/>
        </w:rPr>
        <w:t>репертуарі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зарубіжної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україніки</w:t>
      </w:r>
      <w:proofErr w:type="spellEnd"/>
      <w:r w:rsidRPr="00832D1B">
        <w:rPr>
          <w:rFonts w:ascii="Times New Roman" w:eastAsia="Times New Roman" w:hAnsi="Times New Roman" w:cs="Times New Roman"/>
          <w:sz w:val="28"/>
          <w:szCs w:val="28"/>
        </w:rPr>
        <w:t xml:space="preserve"> ХХ ст. </w:t>
      </w:r>
      <w:proofErr w:type="spellStart"/>
      <w:r w:rsidRPr="00832D1B">
        <w:rPr>
          <w:rFonts w:ascii="Times New Roman" w:eastAsia="Times New Roman" w:hAnsi="Times New Roman" w:cs="Times New Roman"/>
          <w:sz w:val="28"/>
          <w:szCs w:val="28"/>
        </w:rPr>
        <w:t>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є</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унікальним</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явищем</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української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військово-історичної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книжкової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культури</w:t>
      </w:r>
      <w:proofErr w:type="spellEnd"/>
      <w:r w:rsidRPr="00832D1B">
        <w:rPr>
          <w:rFonts w:ascii="Times New Roman" w:eastAsia="Times New Roman" w:hAnsi="Times New Roman" w:cs="Times New Roman"/>
          <w:sz w:val="28"/>
          <w:szCs w:val="28"/>
        </w:rPr>
        <w:t>.</w:t>
      </w:r>
    </w:p>
    <w:p w:rsidR="00D70FB6" w:rsidRPr="00832D1B" w:rsidRDefault="00D70FB6" w:rsidP="00CC0BE9">
      <w:pPr>
        <w:spacing w:before="100" w:beforeAutospacing="1" w:after="100" w:afterAutospacing="1" w:line="360" w:lineRule="auto"/>
        <w:ind w:firstLine="1134"/>
        <w:jc w:val="both"/>
        <w:rPr>
          <w:rFonts w:ascii="Times New Roman" w:eastAsia="Times New Roman" w:hAnsi="Times New Roman" w:cs="Times New Roman"/>
          <w:sz w:val="28"/>
          <w:szCs w:val="28"/>
        </w:rPr>
      </w:pPr>
      <w:r w:rsidRPr="00832D1B">
        <w:rPr>
          <w:rFonts w:ascii="Times New Roman" w:eastAsia="Times New Roman" w:hAnsi="Times New Roman" w:cs="Times New Roman"/>
          <w:sz w:val="28"/>
          <w:szCs w:val="28"/>
        </w:rPr>
        <w:t xml:space="preserve">У </w:t>
      </w:r>
      <w:proofErr w:type="spellStart"/>
      <w:r w:rsidRPr="00832D1B">
        <w:rPr>
          <w:rFonts w:ascii="Times New Roman" w:eastAsia="Times New Roman" w:hAnsi="Times New Roman" w:cs="Times New Roman"/>
          <w:sz w:val="28"/>
          <w:szCs w:val="28"/>
        </w:rPr>
        <w:t>книгознавчому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аспекті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це</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видання</w:t>
      </w:r>
      <w:proofErr w:type="spellEnd"/>
      <w:r w:rsidRPr="00832D1B">
        <w:rPr>
          <w:rFonts w:ascii="Times New Roman" w:eastAsia="Times New Roman" w:hAnsi="Times New Roman" w:cs="Times New Roman"/>
          <w:sz w:val="28"/>
          <w:szCs w:val="28"/>
        </w:rPr>
        <w:t xml:space="preserve"> становить </w:t>
      </w:r>
      <w:proofErr w:type="spellStart"/>
      <w:r w:rsidRPr="00832D1B">
        <w:rPr>
          <w:rFonts w:ascii="Times New Roman" w:eastAsia="Times New Roman" w:hAnsi="Times New Roman" w:cs="Times New Roman"/>
          <w:sz w:val="28"/>
          <w:szCs w:val="28"/>
        </w:rPr>
        <w:t>значний</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інтерес</w:t>
      </w:r>
      <w:proofErr w:type="spellEnd"/>
      <w:r w:rsidRPr="00832D1B">
        <w:rPr>
          <w:rFonts w:ascii="Times New Roman" w:eastAsia="Times New Roman" w:hAnsi="Times New Roman" w:cs="Times New Roman"/>
          <w:sz w:val="28"/>
          <w:szCs w:val="28"/>
        </w:rPr>
        <w:t xml:space="preserve"> не </w:t>
      </w:r>
      <w:proofErr w:type="spellStart"/>
      <w:r w:rsidRPr="00832D1B">
        <w:rPr>
          <w:rFonts w:ascii="Times New Roman" w:eastAsia="Times New Roman" w:hAnsi="Times New Roman" w:cs="Times New Roman"/>
          <w:sz w:val="28"/>
          <w:szCs w:val="28"/>
        </w:rPr>
        <w:t>лише</w:t>
      </w:r>
      <w:proofErr w:type="spellEnd"/>
      <w:r w:rsidRPr="00832D1B">
        <w:rPr>
          <w:rFonts w:ascii="Times New Roman" w:eastAsia="Times New Roman" w:hAnsi="Times New Roman" w:cs="Times New Roman"/>
          <w:sz w:val="28"/>
          <w:szCs w:val="28"/>
        </w:rPr>
        <w:t xml:space="preserve"> як </w:t>
      </w:r>
      <w:proofErr w:type="spellStart"/>
      <w:r w:rsidRPr="00832D1B">
        <w:rPr>
          <w:rFonts w:ascii="Times New Roman" w:eastAsia="Times New Roman" w:hAnsi="Times New Roman" w:cs="Times New Roman"/>
          <w:sz w:val="28"/>
          <w:szCs w:val="28"/>
        </w:rPr>
        <w:t>комплексне</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історичне</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джерело</w:t>
      </w:r>
      <w:proofErr w:type="spellEnd"/>
      <w:r w:rsidRPr="00832D1B">
        <w:rPr>
          <w:rFonts w:ascii="Times New Roman" w:eastAsia="Times New Roman" w:hAnsi="Times New Roman" w:cs="Times New Roman"/>
          <w:sz w:val="28"/>
          <w:szCs w:val="28"/>
        </w:rPr>
        <w:t xml:space="preserve">, а </w:t>
      </w:r>
      <w:proofErr w:type="spellStart"/>
      <w:r w:rsidRPr="00832D1B">
        <w:rPr>
          <w:rFonts w:ascii="Times New Roman" w:eastAsia="Times New Roman" w:hAnsi="Times New Roman" w:cs="Times New Roman"/>
          <w:sz w:val="28"/>
          <w:szCs w:val="28"/>
        </w:rPr>
        <w:t>й</w:t>
      </w:r>
      <w:proofErr w:type="spellEnd"/>
      <w:r w:rsidRPr="00832D1B">
        <w:rPr>
          <w:rFonts w:ascii="Times New Roman" w:eastAsia="Times New Roman" w:hAnsi="Times New Roman" w:cs="Times New Roman"/>
          <w:sz w:val="28"/>
          <w:szCs w:val="28"/>
        </w:rPr>
        <w:t xml:space="preserve"> як </w:t>
      </w:r>
      <w:proofErr w:type="spellStart"/>
      <w:r w:rsidRPr="00832D1B">
        <w:rPr>
          <w:rFonts w:ascii="Times New Roman" w:eastAsia="Times New Roman" w:hAnsi="Times New Roman" w:cs="Times New Roman"/>
          <w:sz w:val="28"/>
          <w:szCs w:val="28"/>
        </w:rPr>
        <w:t>цілісний</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видавничий</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проєкт</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української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політичної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еміграції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спрямований</w:t>
      </w:r>
      <w:proofErr w:type="spellEnd"/>
      <w:r w:rsidRPr="00832D1B">
        <w:rPr>
          <w:rFonts w:ascii="Times New Roman" w:eastAsia="Times New Roman" w:hAnsi="Times New Roman" w:cs="Times New Roman"/>
          <w:sz w:val="28"/>
          <w:szCs w:val="28"/>
        </w:rPr>
        <w:t xml:space="preserve"> на </w:t>
      </w:r>
      <w:proofErr w:type="spellStart"/>
      <w:r w:rsidRPr="00832D1B">
        <w:rPr>
          <w:rFonts w:ascii="Times New Roman" w:eastAsia="Times New Roman" w:hAnsi="Times New Roman" w:cs="Times New Roman"/>
          <w:sz w:val="28"/>
          <w:szCs w:val="28"/>
        </w:rPr>
        <w:t>документування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наукове</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осмислення</w:t>
      </w:r>
      <w:proofErr w:type="spellEnd"/>
      <w:r w:rsidRPr="00832D1B">
        <w:rPr>
          <w:rFonts w:ascii="Times New Roman" w:eastAsia="Times New Roman" w:hAnsi="Times New Roman" w:cs="Times New Roman"/>
          <w:sz w:val="28"/>
          <w:szCs w:val="28"/>
        </w:rPr>
        <w:t xml:space="preserve"> та </w:t>
      </w:r>
      <w:proofErr w:type="spellStart"/>
      <w:r w:rsidRPr="00832D1B">
        <w:rPr>
          <w:rFonts w:ascii="Times New Roman" w:eastAsia="Times New Roman" w:hAnsi="Times New Roman" w:cs="Times New Roman"/>
          <w:sz w:val="28"/>
          <w:szCs w:val="28"/>
        </w:rPr>
        <w:t>збереження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пам'яті</w:t>
      </w:r>
      <w:proofErr w:type="spellEnd"/>
      <w:r w:rsidRPr="00832D1B">
        <w:rPr>
          <w:rFonts w:ascii="Times New Roman" w:eastAsia="Times New Roman" w:hAnsi="Times New Roman" w:cs="Times New Roman"/>
          <w:sz w:val="28"/>
          <w:szCs w:val="28"/>
        </w:rPr>
        <w:t xml:space="preserve"> про </w:t>
      </w:r>
      <w:proofErr w:type="spellStart"/>
      <w:r w:rsidRPr="00832D1B">
        <w:rPr>
          <w:rFonts w:ascii="Times New Roman" w:eastAsia="Times New Roman" w:hAnsi="Times New Roman" w:cs="Times New Roman"/>
          <w:sz w:val="28"/>
          <w:szCs w:val="28"/>
        </w:rPr>
        <w:t>національно-визвольні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змагання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Воно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репрезентує</w:t>
      </w:r>
      <w:proofErr w:type="spellEnd"/>
      <w:r w:rsidRPr="00832D1B">
        <w:rPr>
          <w:rFonts w:ascii="Times New Roman" w:eastAsia="Times New Roman" w:hAnsi="Times New Roman" w:cs="Times New Roman"/>
          <w:sz w:val="28"/>
          <w:szCs w:val="28"/>
        </w:rPr>
        <w:t xml:space="preserve"> один </w:t>
      </w:r>
      <w:proofErr w:type="spellStart"/>
      <w:r w:rsidRPr="00832D1B">
        <w:rPr>
          <w:rFonts w:ascii="Times New Roman" w:eastAsia="Times New Roman" w:hAnsi="Times New Roman" w:cs="Times New Roman"/>
          <w:sz w:val="28"/>
          <w:szCs w:val="28"/>
        </w:rPr>
        <w:t>із</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наймасштабніших</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книжкових</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проєктів</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української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військової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еміграції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міжвоєнного</w:t>
      </w:r>
      <w:proofErr w:type="spellEnd"/>
      <w:r w:rsidRPr="00832D1B">
        <w:rPr>
          <w:rFonts w:ascii="Times New Roman" w:eastAsia="Times New Roman" w:hAnsi="Times New Roman" w:cs="Times New Roman"/>
          <w:sz w:val="28"/>
          <w:szCs w:val="28"/>
        </w:rPr>
        <w:t xml:space="preserve"> та </w:t>
      </w:r>
      <w:proofErr w:type="spellStart"/>
      <w:r w:rsidRPr="00832D1B">
        <w:rPr>
          <w:rFonts w:ascii="Times New Roman" w:eastAsia="Times New Roman" w:hAnsi="Times New Roman" w:cs="Times New Roman"/>
          <w:sz w:val="28"/>
          <w:szCs w:val="28"/>
        </w:rPr>
        <w:t>повоєнного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періодів</w:t>
      </w:r>
      <w:proofErr w:type="spellEnd"/>
      <w:r w:rsidRPr="00832D1B">
        <w:rPr>
          <w:rFonts w:ascii="Times New Roman" w:eastAsia="Times New Roman" w:hAnsi="Times New Roman" w:cs="Times New Roman"/>
          <w:sz w:val="28"/>
          <w:szCs w:val="28"/>
        </w:rPr>
        <w:t xml:space="preserve">, у </w:t>
      </w:r>
      <w:proofErr w:type="spellStart"/>
      <w:r w:rsidRPr="00832D1B">
        <w:rPr>
          <w:rFonts w:ascii="Times New Roman" w:eastAsia="Times New Roman" w:hAnsi="Times New Roman" w:cs="Times New Roman"/>
          <w:sz w:val="28"/>
          <w:szCs w:val="28"/>
        </w:rPr>
        <w:t>якому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органічно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поєдналися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меморіальна</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наукова</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інформаційна</w:t>
      </w:r>
      <w:proofErr w:type="spellEnd"/>
      <w:r w:rsidRPr="00832D1B">
        <w:rPr>
          <w:rFonts w:ascii="Times New Roman" w:eastAsia="Times New Roman" w:hAnsi="Times New Roman" w:cs="Times New Roman"/>
          <w:sz w:val="28"/>
          <w:szCs w:val="28"/>
        </w:rPr>
        <w:t xml:space="preserve"> та </w:t>
      </w:r>
      <w:proofErr w:type="spellStart"/>
      <w:r w:rsidRPr="00832D1B">
        <w:rPr>
          <w:rFonts w:ascii="Times New Roman" w:eastAsia="Times New Roman" w:hAnsi="Times New Roman" w:cs="Times New Roman"/>
          <w:sz w:val="28"/>
          <w:szCs w:val="28"/>
        </w:rPr>
        <w:t>культурно-комунікаційна</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функції</w:t>
      </w:r>
      <w:proofErr w:type="spellEnd"/>
      <w:r w:rsidRPr="00832D1B">
        <w:rPr>
          <w:rFonts w:ascii="Times New Roman" w:eastAsia="Times New Roman" w:hAnsi="Times New Roman" w:cs="Times New Roman"/>
          <w:sz w:val="28"/>
          <w:szCs w:val="28"/>
        </w:rPr>
        <w:t xml:space="preserve"> книги.</w:t>
      </w:r>
    </w:p>
    <w:p w:rsidR="00D70FB6" w:rsidRPr="00832D1B" w:rsidRDefault="00D70FB6" w:rsidP="00CC0BE9">
      <w:pPr>
        <w:spacing w:before="100" w:beforeAutospacing="1" w:after="100" w:afterAutospacing="1" w:line="360" w:lineRule="auto"/>
        <w:ind w:firstLine="1134"/>
        <w:jc w:val="both"/>
        <w:rPr>
          <w:rFonts w:ascii="Times New Roman" w:eastAsia="Times New Roman" w:hAnsi="Times New Roman" w:cs="Times New Roman"/>
          <w:sz w:val="28"/>
          <w:szCs w:val="28"/>
        </w:rPr>
      </w:pPr>
      <w:proofErr w:type="spellStart"/>
      <w:r w:rsidRPr="00832D1B">
        <w:rPr>
          <w:rFonts w:ascii="Times New Roman" w:eastAsia="Times New Roman" w:hAnsi="Times New Roman" w:cs="Times New Roman"/>
          <w:sz w:val="28"/>
          <w:szCs w:val="28"/>
        </w:rPr>
        <w:t>Збірник</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започатковано</w:t>
      </w:r>
      <w:proofErr w:type="spellEnd"/>
      <w:r w:rsidRPr="00832D1B">
        <w:rPr>
          <w:rFonts w:ascii="Times New Roman" w:eastAsia="Times New Roman" w:hAnsi="Times New Roman" w:cs="Times New Roman"/>
          <w:sz w:val="28"/>
          <w:szCs w:val="28"/>
        </w:rPr>
        <w:t xml:space="preserve"> у </w:t>
      </w:r>
      <w:proofErr w:type="spellStart"/>
      <w:r w:rsidRPr="00832D1B">
        <w:rPr>
          <w:rFonts w:ascii="Times New Roman" w:eastAsia="Times New Roman" w:hAnsi="Times New Roman" w:cs="Times New Roman"/>
          <w:sz w:val="28"/>
          <w:szCs w:val="28"/>
        </w:rPr>
        <w:t>середовищі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української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політичної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еміграції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після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поразки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Визвольних</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змагань</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Його</w:t>
      </w:r>
      <w:proofErr w:type="spellEnd"/>
      <w:r w:rsidRPr="00832D1B">
        <w:rPr>
          <w:rFonts w:ascii="Times New Roman" w:eastAsia="Times New Roman" w:hAnsi="Times New Roman" w:cs="Times New Roman"/>
          <w:sz w:val="28"/>
          <w:szCs w:val="28"/>
        </w:rPr>
        <w:t xml:space="preserve"> авторами стали </w:t>
      </w:r>
      <w:proofErr w:type="spellStart"/>
      <w:r w:rsidRPr="00832D1B">
        <w:rPr>
          <w:rFonts w:ascii="Times New Roman" w:eastAsia="Times New Roman" w:hAnsi="Times New Roman" w:cs="Times New Roman"/>
          <w:sz w:val="28"/>
          <w:szCs w:val="28"/>
        </w:rPr>
        <w:t>безпосередні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учасники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революційних</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подій</w:t>
      </w:r>
      <w:proofErr w:type="spellEnd"/>
      <w:r w:rsidRPr="00832D1B">
        <w:rPr>
          <w:rFonts w:ascii="Times New Roman" w:eastAsia="Times New Roman" w:hAnsi="Times New Roman" w:cs="Times New Roman"/>
          <w:sz w:val="28"/>
          <w:szCs w:val="28"/>
        </w:rPr>
        <w:t xml:space="preserve"> — </w:t>
      </w:r>
      <w:proofErr w:type="spellStart"/>
      <w:r w:rsidRPr="00832D1B">
        <w:rPr>
          <w:rFonts w:ascii="Times New Roman" w:eastAsia="Times New Roman" w:hAnsi="Times New Roman" w:cs="Times New Roman"/>
          <w:sz w:val="28"/>
          <w:szCs w:val="28"/>
        </w:rPr>
        <w:t>генерали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старшини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Армії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Української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Народної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Республіки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військові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історики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громадські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діячі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публіцисти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Усвідомлюючи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небезпеку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втрати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історичної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пам'яті</w:t>
      </w:r>
      <w:proofErr w:type="spellEnd"/>
      <w:r w:rsidRPr="00832D1B">
        <w:rPr>
          <w:rFonts w:ascii="Times New Roman" w:eastAsia="Times New Roman" w:hAnsi="Times New Roman" w:cs="Times New Roman"/>
          <w:sz w:val="28"/>
          <w:szCs w:val="28"/>
        </w:rPr>
        <w:t xml:space="preserve"> в </w:t>
      </w:r>
      <w:proofErr w:type="spellStart"/>
      <w:r w:rsidRPr="00832D1B">
        <w:rPr>
          <w:rFonts w:ascii="Times New Roman" w:eastAsia="Times New Roman" w:hAnsi="Times New Roman" w:cs="Times New Roman"/>
          <w:sz w:val="28"/>
          <w:szCs w:val="28"/>
        </w:rPr>
        <w:t>умовах</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радянського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тоталітарного</w:t>
      </w:r>
      <w:proofErr w:type="spellEnd"/>
      <w:r w:rsidRPr="00832D1B">
        <w:rPr>
          <w:rFonts w:ascii="Times New Roman" w:eastAsia="Times New Roman" w:hAnsi="Times New Roman" w:cs="Times New Roman"/>
          <w:sz w:val="28"/>
          <w:szCs w:val="28"/>
        </w:rPr>
        <w:t xml:space="preserve"> режиму, вони</w:t>
      </w:r>
      <w:r w:rsidR="001B2F8C">
        <w:rPr>
          <w:rFonts w:ascii="Times New Roman" w:eastAsia="Times New Roman" w:hAnsi="Times New Roman" w:cs="Times New Roman"/>
          <w:sz w:val="28"/>
          <w:szCs w:val="28"/>
        </w:rPr>
        <w:t xml:space="preserve"> </w:t>
      </w:r>
      <w:proofErr w:type="spellStart"/>
      <w:r w:rsidR="001B2F8C">
        <w:rPr>
          <w:rFonts w:ascii="Times New Roman" w:eastAsia="Times New Roman" w:hAnsi="Times New Roman" w:cs="Times New Roman"/>
          <w:sz w:val="28"/>
          <w:szCs w:val="28"/>
        </w:rPr>
        <w:t>розглядали</w:t>
      </w:r>
      <w:proofErr w:type="spellEnd"/>
      <w:r w:rsidR="001B2F8C">
        <w:rPr>
          <w:rFonts w:ascii="Times New Roman" w:eastAsia="Times New Roman" w:hAnsi="Times New Roman" w:cs="Times New Roman"/>
          <w:sz w:val="28"/>
          <w:szCs w:val="28"/>
        </w:rPr>
        <w:t xml:space="preserve"> </w:t>
      </w:r>
      <w:r w:rsidR="001B2F8C">
        <w:rPr>
          <w:rFonts w:ascii="Times New Roman" w:eastAsia="Times New Roman" w:hAnsi="Times New Roman" w:cs="Times New Roman"/>
          <w:sz w:val="28"/>
          <w:szCs w:val="28"/>
          <w:lang w:val="uk-UA"/>
        </w:rPr>
        <w:t>підготовку цього видання</w:t>
      </w:r>
      <w:r w:rsidRPr="00832D1B">
        <w:rPr>
          <w:rFonts w:ascii="Times New Roman" w:eastAsia="Times New Roman" w:hAnsi="Times New Roman" w:cs="Times New Roman"/>
          <w:sz w:val="28"/>
          <w:szCs w:val="28"/>
        </w:rPr>
        <w:t xml:space="preserve"> як один </w:t>
      </w:r>
      <w:proofErr w:type="spellStart"/>
      <w:r w:rsidRPr="00832D1B">
        <w:rPr>
          <w:rFonts w:ascii="Times New Roman" w:eastAsia="Times New Roman" w:hAnsi="Times New Roman" w:cs="Times New Roman"/>
          <w:sz w:val="28"/>
          <w:szCs w:val="28"/>
        </w:rPr>
        <w:t>із</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найважливіших</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засобів</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продовження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боротьби</w:t>
      </w:r>
      <w:proofErr w:type="spellEnd"/>
      <w:r w:rsidRPr="00832D1B">
        <w:rPr>
          <w:rFonts w:ascii="Times New Roman" w:eastAsia="Times New Roman" w:hAnsi="Times New Roman" w:cs="Times New Roman"/>
          <w:sz w:val="28"/>
          <w:szCs w:val="28"/>
        </w:rPr>
        <w:t xml:space="preserve"> за </w:t>
      </w:r>
      <w:proofErr w:type="spellStart"/>
      <w:r w:rsidRPr="00832D1B">
        <w:rPr>
          <w:rFonts w:ascii="Times New Roman" w:eastAsia="Times New Roman" w:hAnsi="Times New Roman" w:cs="Times New Roman"/>
          <w:sz w:val="28"/>
          <w:szCs w:val="28"/>
        </w:rPr>
        <w:t>українську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державність</w:t>
      </w:r>
      <w:proofErr w:type="spellEnd"/>
      <w:r w:rsidRPr="00832D1B">
        <w:rPr>
          <w:rFonts w:ascii="Times New Roman" w:eastAsia="Times New Roman" w:hAnsi="Times New Roman" w:cs="Times New Roman"/>
          <w:sz w:val="28"/>
          <w:szCs w:val="28"/>
        </w:rPr>
        <w:t xml:space="preserve">. У </w:t>
      </w:r>
      <w:proofErr w:type="spellStart"/>
      <w:r w:rsidRPr="00832D1B">
        <w:rPr>
          <w:rFonts w:ascii="Times New Roman" w:eastAsia="Times New Roman" w:hAnsi="Times New Roman" w:cs="Times New Roman"/>
          <w:sz w:val="28"/>
          <w:szCs w:val="28"/>
        </w:rPr>
        <w:t>цьому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розумінні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збірник</w:t>
      </w:r>
      <w:proofErr w:type="spellEnd"/>
      <w:r w:rsidRPr="00832D1B">
        <w:rPr>
          <w:rFonts w:ascii="Times New Roman" w:eastAsia="Times New Roman" w:hAnsi="Times New Roman" w:cs="Times New Roman"/>
          <w:sz w:val="28"/>
          <w:szCs w:val="28"/>
        </w:rPr>
        <w:t xml:space="preserve"> став не </w:t>
      </w:r>
      <w:proofErr w:type="spellStart"/>
      <w:r w:rsidRPr="00832D1B">
        <w:rPr>
          <w:rFonts w:ascii="Times New Roman" w:eastAsia="Times New Roman" w:hAnsi="Times New Roman" w:cs="Times New Roman"/>
          <w:sz w:val="28"/>
          <w:szCs w:val="28"/>
        </w:rPr>
        <w:t>лише</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науковою</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працею</w:t>
      </w:r>
      <w:proofErr w:type="spellEnd"/>
      <w:r w:rsidRPr="00832D1B">
        <w:rPr>
          <w:rFonts w:ascii="Times New Roman" w:eastAsia="Times New Roman" w:hAnsi="Times New Roman" w:cs="Times New Roman"/>
          <w:sz w:val="28"/>
          <w:szCs w:val="28"/>
        </w:rPr>
        <w:t xml:space="preserve">, а </w:t>
      </w:r>
      <w:proofErr w:type="spellStart"/>
      <w:r w:rsidRPr="00832D1B">
        <w:rPr>
          <w:rFonts w:ascii="Times New Roman" w:eastAsia="Times New Roman" w:hAnsi="Times New Roman" w:cs="Times New Roman"/>
          <w:sz w:val="28"/>
          <w:szCs w:val="28"/>
        </w:rPr>
        <w:t>й</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інтелектуальним</w:t>
      </w:r>
      <w:proofErr w:type="spellEnd"/>
      <w:r w:rsidRPr="00832D1B">
        <w:rPr>
          <w:rFonts w:ascii="Times New Roman" w:eastAsia="Times New Roman" w:hAnsi="Times New Roman" w:cs="Times New Roman"/>
          <w:sz w:val="28"/>
          <w:szCs w:val="28"/>
        </w:rPr>
        <w:t xml:space="preserve"> простором </w:t>
      </w:r>
      <w:proofErr w:type="spellStart"/>
      <w:r w:rsidRPr="00832D1B">
        <w:rPr>
          <w:rFonts w:ascii="Times New Roman" w:eastAsia="Times New Roman" w:hAnsi="Times New Roman" w:cs="Times New Roman"/>
          <w:sz w:val="28"/>
          <w:szCs w:val="28"/>
        </w:rPr>
        <w:t>формування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українського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історичного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наративу</w:t>
      </w:r>
      <w:proofErr w:type="spellEnd"/>
      <w:r w:rsidRPr="00832D1B">
        <w:rPr>
          <w:rFonts w:ascii="Times New Roman" w:eastAsia="Times New Roman" w:hAnsi="Times New Roman" w:cs="Times New Roman"/>
          <w:sz w:val="28"/>
          <w:szCs w:val="28"/>
        </w:rPr>
        <w:t xml:space="preserve">, альтернативного </w:t>
      </w:r>
      <w:proofErr w:type="spellStart"/>
      <w:r w:rsidRPr="00832D1B">
        <w:rPr>
          <w:rFonts w:ascii="Times New Roman" w:eastAsia="Times New Roman" w:hAnsi="Times New Roman" w:cs="Times New Roman"/>
          <w:sz w:val="28"/>
          <w:szCs w:val="28"/>
        </w:rPr>
        <w:t>офіційній</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радянській</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історіографії</w:t>
      </w:r>
      <w:proofErr w:type="spellEnd"/>
      <w:r w:rsidRPr="00832D1B">
        <w:rPr>
          <w:rFonts w:ascii="Times New Roman" w:eastAsia="Times New Roman" w:hAnsi="Times New Roman" w:cs="Times New Roman"/>
          <w:sz w:val="28"/>
          <w:szCs w:val="28"/>
        </w:rPr>
        <w:t xml:space="preserve">, яка систематично </w:t>
      </w:r>
      <w:proofErr w:type="spellStart"/>
      <w:r w:rsidRPr="00832D1B">
        <w:rPr>
          <w:rFonts w:ascii="Times New Roman" w:eastAsia="Times New Roman" w:hAnsi="Times New Roman" w:cs="Times New Roman"/>
          <w:sz w:val="28"/>
          <w:szCs w:val="28"/>
        </w:rPr>
        <w:t>заперечувала</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українську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державницьку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традицію</w:t>
      </w:r>
      <w:proofErr w:type="spellEnd"/>
      <w:r w:rsidRPr="00832D1B">
        <w:rPr>
          <w:rFonts w:ascii="Times New Roman" w:eastAsia="Times New Roman" w:hAnsi="Times New Roman" w:cs="Times New Roman"/>
          <w:sz w:val="28"/>
          <w:szCs w:val="28"/>
        </w:rPr>
        <w:t xml:space="preserve"> та </w:t>
      </w:r>
      <w:proofErr w:type="spellStart"/>
      <w:r w:rsidRPr="00832D1B">
        <w:rPr>
          <w:rFonts w:ascii="Times New Roman" w:eastAsia="Times New Roman" w:hAnsi="Times New Roman" w:cs="Times New Roman"/>
          <w:sz w:val="28"/>
          <w:szCs w:val="28"/>
        </w:rPr>
        <w:t>самостійність</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українського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війська</w:t>
      </w:r>
      <w:proofErr w:type="spellEnd"/>
      <w:r w:rsidRPr="00832D1B">
        <w:rPr>
          <w:rFonts w:ascii="Times New Roman" w:eastAsia="Times New Roman" w:hAnsi="Times New Roman" w:cs="Times New Roman"/>
          <w:sz w:val="28"/>
          <w:szCs w:val="28"/>
        </w:rPr>
        <w:t>.</w:t>
      </w:r>
    </w:p>
    <w:p w:rsidR="00D70FB6" w:rsidRPr="00636469" w:rsidRDefault="00D70FB6" w:rsidP="00CC0BE9">
      <w:pPr>
        <w:spacing w:before="100" w:beforeAutospacing="1" w:after="100" w:afterAutospacing="1" w:line="360" w:lineRule="auto"/>
        <w:ind w:firstLine="1134"/>
        <w:jc w:val="both"/>
        <w:rPr>
          <w:rFonts w:ascii="Times New Roman" w:eastAsia="Times New Roman" w:hAnsi="Times New Roman" w:cs="Times New Roman"/>
          <w:sz w:val="28"/>
          <w:szCs w:val="28"/>
          <w:lang w:val="uk-UA"/>
        </w:rPr>
      </w:pPr>
      <w:proofErr w:type="spellStart"/>
      <w:r w:rsidRPr="00832D1B">
        <w:rPr>
          <w:rFonts w:ascii="Times New Roman" w:eastAsia="Times New Roman" w:hAnsi="Times New Roman" w:cs="Times New Roman"/>
          <w:sz w:val="28"/>
          <w:szCs w:val="28"/>
        </w:rPr>
        <w:t>Книгознавча</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цінність</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видання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визначається</w:t>
      </w:r>
      <w:proofErr w:type="spellEnd"/>
      <w:r w:rsidRPr="00832D1B">
        <w:rPr>
          <w:rFonts w:ascii="Times New Roman" w:eastAsia="Times New Roman" w:hAnsi="Times New Roman" w:cs="Times New Roman"/>
          <w:sz w:val="28"/>
          <w:szCs w:val="28"/>
        </w:rPr>
        <w:t xml:space="preserve"> не </w:t>
      </w:r>
      <w:proofErr w:type="spellStart"/>
      <w:r w:rsidRPr="00832D1B">
        <w:rPr>
          <w:rFonts w:ascii="Times New Roman" w:eastAsia="Times New Roman" w:hAnsi="Times New Roman" w:cs="Times New Roman"/>
          <w:sz w:val="28"/>
          <w:szCs w:val="28"/>
        </w:rPr>
        <w:t>лише</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змістовим</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наповненням</w:t>
      </w:r>
      <w:proofErr w:type="spellEnd"/>
      <w:r w:rsidRPr="00832D1B">
        <w:rPr>
          <w:rFonts w:ascii="Times New Roman" w:eastAsia="Times New Roman" w:hAnsi="Times New Roman" w:cs="Times New Roman"/>
          <w:sz w:val="28"/>
          <w:szCs w:val="28"/>
        </w:rPr>
        <w:t xml:space="preserve">, а </w:t>
      </w:r>
      <w:proofErr w:type="spellStart"/>
      <w:r w:rsidRPr="00832D1B">
        <w:rPr>
          <w:rFonts w:ascii="Times New Roman" w:eastAsia="Times New Roman" w:hAnsi="Times New Roman" w:cs="Times New Roman"/>
          <w:sz w:val="28"/>
          <w:szCs w:val="28"/>
        </w:rPr>
        <w:t>й</w:t>
      </w:r>
      <w:proofErr w:type="spellEnd"/>
      <w:r w:rsidRPr="00832D1B">
        <w:rPr>
          <w:rFonts w:ascii="Times New Roman" w:eastAsia="Times New Roman" w:hAnsi="Times New Roman" w:cs="Times New Roman"/>
          <w:sz w:val="28"/>
          <w:szCs w:val="28"/>
        </w:rPr>
        <w:t xml:space="preserve"> самим феноменом </w:t>
      </w:r>
      <w:proofErr w:type="spellStart"/>
      <w:r w:rsidRPr="00832D1B">
        <w:rPr>
          <w:rFonts w:ascii="Times New Roman" w:eastAsia="Times New Roman" w:hAnsi="Times New Roman" w:cs="Times New Roman"/>
          <w:sz w:val="28"/>
          <w:szCs w:val="28"/>
        </w:rPr>
        <w:t>його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існування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Протягом</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майже</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чотирьох</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десятиліть</w:t>
      </w:r>
      <w:proofErr w:type="spellEnd"/>
      <w:r w:rsidRPr="00832D1B">
        <w:rPr>
          <w:rFonts w:ascii="Times New Roman" w:eastAsia="Times New Roman" w:hAnsi="Times New Roman" w:cs="Times New Roman"/>
          <w:sz w:val="28"/>
          <w:szCs w:val="28"/>
        </w:rPr>
        <w:t xml:space="preserve"> (1929–1966) </w:t>
      </w:r>
      <w:proofErr w:type="spellStart"/>
      <w:r w:rsidRPr="00832D1B">
        <w:rPr>
          <w:rFonts w:ascii="Times New Roman" w:eastAsia="Times New Roman" w:hAnsi="Times New Roman" w:cs="Times New Roman"/>
          <w:sz w:val="28"/>
          <w:szCs w:val="28"/>
        </w:rPr>
        <w:t>побачили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світ</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одинадцять</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томів</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збірника</w:t>
      </w:r>
      <w:proofErr w:type="spellEnd"/>
      <w:r w:rsidRPr="00832D1B">
        <w:rPr>
          <w:rFonts w:ascii="Times New Roman" w:eastAsia="Times New Roman" w:hAnsi="Times New Roman" w:cs="Times New Roman"/>
          <w:sz w:val="28"/>
          <w:szCs w:val="28"/>
        </w:rPr>
        <w:t xml:space="preserve">, </w:t>
      </w:r>
      <w:proofErr w:type="spellStart"/>
      <w:r w:rsidR="00CC0BE9">
        <w:rPr>
          <w:rFonts w:ascii="Times New Roman" w:eastAsia="Times New Roman" w:hAnsi="Times New Roman" w:cs="Times New Roman"/>
          <w:sz w:val="28"/>
          <w:szCs w:val="28"/>
        </w:rPr>
        <w:t>підготовлених</w:t>
      </w:r>
      <w:proofErr w:type="spellEnd"/>
      <w:r w:rsidR="00CC0BE9">
        <w:rPr>
          <w:rFonts w:ascii="Times New Roman" w:eastAsia="Times New Roman" w:hAnsi="Times New Roman" w:cs="Times New Roman"/>
          <w:sz w:val="28"/>
          <w:szCs w:val="28"/>
        </w:rPr>
        <w:t xml:space="preserve"> у </w:t>
      </w:r>
      <w:proofErr w:type="spellStart"/>
      <w:r w:rsidR="00CC0BE9">
        <w:rPr>
          <w:rFonts w:ascii="Times New Roman" w:eastAsia="Times New Roman" w:hAnsi="Times New Roman" w:cs="Times New Roman"/>
          <w:sz w:val="28"/>
          <w:szCs w:val="28"/>
        </w:rPr>
        <w:t>різних</w:t>
      </w:r>
      <w:proofErr w:type="spellEnd"/>
      <w:r w:rsidR="00CC0BE9">
        <w:rPr>
          <w:rFonts w:ascii="Times New Roman" w:eastAsia="Times New Roman" w:hAnsi="Times New Roman" w:cs="Times New Roman"/>
          <w:sz w:val="28"/>
          <w:szCs w:val="28"/>
        </w:rPr>
        <w:t xml:space="preserve"> </w:t>
      </w:r>
      <w:r w:rsidR="00CC0BE9">
        <w:rPr>
          <w:rFonts w:ascii="Times New Roman" w:eastAsia="Times New Roman" w:hAnsi="Times New Roman" w:cs="Times New Roman"/>
          <w:sz w:val="28"/>
          <w:szCs w:val="28"/>
          <w:lang w:val="uk-UA"/>
        </w:rPr>
        <w:t>країнах</w:t>
      </w:r>
      <w:r w:rsidR="00D57C70">
        <w:rPr>
          <w:rFonts w:ascii="Times New Roman" w:eastAsia="Times New Roman" w:hAnsi="Times New Roman" w:cs="Times New Roman"/>
          <w:sz w:val="28"/>
          <w:szCs w:val="28"/>
        </w:rPr>
        <w:t xml:space="preserve"> </w:t>
      </w:r>
      <w:proofErr w:type="spellStart"/>
      <w:r w:rsidR="00D57C70">
        <w:rPr>
          <w:rFonts w:ascii="Times New Roman" w:eastAsia="Times New Roman" w:hAnsi="Times New Roman" w:cs="Times New Roman"/>
          <w:sz w:val="28"/>
          <w:szCs w:val="28"/>
        </w:rPr>
        <w:t>української</w:t>
      </w:r>
      <w:proofErr w:type="spellEnd"/>
      <w:r w:rsidR="00D57C70">
        <w:rPr>
          <w:rFonts w:ascii="Times New Roman" w:eastAsia="Times New Roman" w:hAnsi="Times New Roman" w:cs="Times New Roman"/>
          <w:sz w:val="28"/>
          <w:szCs w:val="28"/>
        </w:rPr>
        <w:t xml:space="preserve"> </w:t>
      </w:r>
      <w:proofErr w:type="spellStart"/>
      <w:r w:rsidR="00D57C70">
        <w:rPr>
          <w:rFonts w:ascii="Times New Roman" w:eastAsia="Times New Roman" w:hAnsi="Times New Roman" w:cs="Times New Roman"/>
          <w:sz w:val="28"/>
          <w:szCs w:val="28"/>
        </w:rPr>
        <w:t>емігра</w:t>
      </w:r>
      <w:r w:rsidR="00D57C70">
        <w:rPr>
          <w:rFonts w:ascii="Times New Roman" w:eastAsia="Times New Roman" w:hAnsi="Times New Roman" w:cs="Times New Roman"/>
          <w:sz w:val="28"/>
          <w:szCs w:val="28"/>
          <w:lang w:val="uk-UA"/>
        </w:rPr>
        <w:t>ції</w:t>
      </w:r>
      <w:proofErr w:type="spellEnd"/>
      <w:r w:rsidR="00D57C70">
        <w:rPr>
          <w:rFonts w:ascii="Times New Roman" w:eastAsia="Times New Roman" w:hAnsi="Times New Roman" w:cs="Times New Roman"/>
          <w:sz w:val="28"/>
          <w:szCs w:val="28"/>
          <w:lang w:val="uk-UA"/>
        </w:rPr>
        <w:t xml:space="preserve">. </w:t>
      </w:r>
      <w:r w:rsidRPr="006A205E">
        <w:rPr>
          <w:rFonts w:ascii="Times New Roman" w:eastAsia="Times New Roman" w:hAnsi="Times New Roman" w:cs="Times New Roman"/>
          <w:sz w:val="28"/>
          <w:szCs w:val="28"/>
          <w:lang w:val="uk-UA"/>
        </w:rPr>
        <w:t xml:space="preserve">Упродовж десятиліть </w:t>
      </w:r>
      <w:r w:rsidRPr="006A205E">
        <w:rPr>
          <w:rFonts w:ascii="Times New Roman" w:eastAsia="Times New Roman" w:hAnsi="Times New Roman" w:cs="Times New Roman"/>
          <w:sz w:val="28"/>
          <w:szCs w:val="28"/>
          <w:lang w:val="uk-UA"/>
        </w:rPr>
        <w:lastRenderedPageBreak/>
        <w:t xml:space="preserve">вони забезпечували безперервність розвитку української військово-історичної думки поза межами радянської України. </w:t>
      </w:r>
      <w:r w:rsidRPr="00636469">
        <w:rPr>
          <w:rFonts w:ascii="Times New Roman" w:eastAsia="Times New Roman" w:hAnsi="Times New Roman" w:cs="Times New Roman"/>
          <w:sz w:val="28"/>
          <w:szCs w:val="28"/>
          <w:lang w:val="uk-UA"/>
        </w:rPr>
        <w:t>На сторінках видання опубліковано сотні наукових статей, мемуарів, архівних документів, картографічних матеріалів, реєстрів військових частин, біографічних розвідок, бібліографічних повідомлень, що нині становлять унікальний комплекс джерел з історії Українськ</w:t>
      </w:r>
      <w:r w:rsidR="001B2F8C">
        <w:rPr>
          <w:rFonts w:ascii="Times New Roman" w:eastAsia="Times New Roman" w:hAnsi="Times New Roman" w:cs="Times New Roman"/>
          <w:sz w:val="28"/>
          <w:szCs w:val="28"/>
          <w:lang w:val="uk-UA"/>
        </w:rPr>
        <w:t>ої революції. Ці матеріали у радянський період залишалися неприступними</w:t>
      </w:r>
      <w:r w:rsidR="00CC0BE9" w:rsidRPr="00636469">
        <w:rPr>
          <w:rFonts w:ascii="Times New Roman" w:eastAsia="Times New Roman" w:hAnsi="Times New Roman" w:cs="Times New Roman"/>
          <w:sz w:val="28"/>
          <w:szCs w:val="28"/>
          <w:lang w:val="uk-UA"/>
        </w:rPr>
        <w:t xml:space="preserve"> українським дослідникам</w:t>
      </w:r>
      <w:r w:rsidR="00CC0BE9">
        <w:rPr>
          <w:rFonts w:ascii="Times New Roman" w:eastAsia="Times New Roman" w:hAnsi="Times New Roman" w:cs="Times New Roman"/>
          <w:sz w:val="28"/>
          <w:szCs w:val="28"/>
          <w:lang w:val="uk-UA"/>
        </w:rPr>
        <w:t xml:space="preserve">, </w:t>
      </w:r>
      <w:r w:rsidRPr="00636469">
        <w:rPr>
          <w:rFonts w:ascii="Times New Roman" w:eastAsia="Times New Roman" w:hAnsi="Times New Roman" w:cs="Times New Roman"/>
          <w:sz w:val="28"/>
          <w:szCs w:val="28"/>
          <w:lang w:val="uk-UA"/>
        </w:rPr>
        <w:t>бо бул</w:t>
      </w:r>
      <w:r w:rsidR="001B2F8C">
        <w:rPr>
          <w:rFonts w:ascii="Times New Roman" w:eastAsia="Times New Roman" w:hAnsi="Times New Roman" w:cs="Times New Roman"/>
          <w:sz w:val="28"/>
          <w:szCs w:val="28"/>
          <w:lang w:val="uk-UA"/>
        </w:rPr>
        <w:t>и свідомо вилучені</w:t>
      </w:r>
      <w:r w:rsidRPr="00636469">
        <w:rPr>
          <w:rFonts w:ascii="Times New Roman" w:eastAsia="Times New Roman" w:hAnsi="Times New Roman" w:cs="Times New Roman"/>
          <w:sz w:val="28"/>
          <w:szCs w:val="28"/>
          <w:lang w:val="uk-UA"/>
        </w:rPr>
        <w:t xml:space="preserve"> з наукового обігу.</w:t>
      </w:r>
    </w:p>
    <w:p w:rsidR="00D70FB6" w:rsidRPr="00832D1B" w:rsidRDefault="00D70FB6" w:rsidP="00CC0BE9">
      <w:pPr>
        <w:spacing w:before="100" w:beforeAutospacing="1" w:after="100" w:afterAutospacing="1" w:line="360" w:lineRule="auto"/>
        <w:ind w:firstLine="1134"/>
        <w:jc w:val="both"/>
        <w:rPr>
          <w:rFonts w:ascii="Times New Roman" w:eastAsia="Times New Roman" w:hAnsi="Times New Roman" w:cs="Times New Roman"/>
          <w:sz w:val="28"/>
          <w:szCs w:val="28"/>
        </w:rPr>
      </w:pPr>
      <w:proofErr w:type="spellStart"/>
      <w:r w:rsidRPr="00832D1B">
        <w:rPr>
          <w:rFonts w:ascii="Times New Roman" w:eastAsia="Times New Roman" w:hAnsi="Times New Roman" w:cs="Times New Roman"/>
          <w:sz w:val="28"/>
          <w:szCs w:val="28"/>
        </w:rPr>
        <w:t>Особливої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актуальності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збірник</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набуває</w:t>
      </w:r>
      <w:proofErr w:type="spellEnd"/>
      <w:r w:rsidRPr="00832D1B">
        <w:rPr>
          <w:rFonts w:ascii="Times New Roman" w:eastAsia="Times New Roman" w:hAnsi="Times New Roman" w:cs="Times New Roman"/>
          <w:sz w:val="28"/>
          <w:szCs w:val="28"/>
        </w:rPr>
        <w:t xml:space="preserve"> в </w:t>
      </w:r>
      <w:proofErr w:type="spellStart"/>
      <w:r w:rsidRPr="00832D1B">
        <w:rPr>
          <w:rFonts w:ascii="Times New Roman" w:eastAsia="Times New Roman" w:hAnsi="Times New Roman" w:cs="Times New Roman"/>
          <w:sz w:val="28"/>
          <w:szCs w:val="28"/>
        </w:rPr>
        <w:t>умовах</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сучасної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російсько-української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війни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Аналіз</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опублікованих</w:t>
      </w:r>
      <w:proofErr w:type="spellEnd"/>
      <w:r w:rsidRPr="00832D1B">
        <w:rPr>
          <w:rFonts w:ascii="Times New Roman" w:eastAsia="Times New Roman" w:hAnsi="Times New Roman" w:cs="Times New Roman"/>
          <w:sz w:val="28"/>
          <w:szCs w:val="28"/>
        </w:rPr>
        <w:t xml:space="preserve"> у </w:t>
      </w:r>
      <w:proofErr w:type="spellStart"/>
      <w:r w:rsidRPr="00832D1B">
        <w:rPr>
          <w:rFonts w:ascii="Times New Roman" w:eastAsia="Times New Roman" w:hAnsi="Times New Roman" w:cs="Times New Roman"/>
          <w:sz w:val="28"/>
          <w:szCs w:val="28"/>
        </w:rPr>
        <w:t>ньому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матеріалів</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переконливо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засвідчує</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історичну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тяглість</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імперської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політики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Росії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щодо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України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Автори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збірника</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майже</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століття</w:t>
      </w:r>
      <w:proofErr w:type="spellEnd"/>
      <w:r w:rsidRPr="00832D1B">
        <w:rPr>
          <w:rFonts w:ascii="Times New Roman" w:eastAsia="Times New Roman" w:hAnsi="Times New Roman" w:cs="Times New Roman"/>
          <w:sz w:val="28"/>
          <w:szCs w:val="28"/>
        </w:rPr>
        <w:t xml:space="preserve"> тому </w:t>
      </w:r>
      <w:proofErr w:type="spellStart"/>
      <w:r w:rsidRPr="00832D1B">
        <w:rPr>
          <w:rFonts w:ascii="Times New Roman" w:eastAsia="Times New Roman" w:hAnsi="Times New Roman" w:cs="Times New Roman"/>
          <w:sz w:val="28"/>
          <w:szCs w:val="28"/>
        </w:rPr>
        <w:t>фіксували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явища</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що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набули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особливої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виразності</w:t>
      </w:r>
      <w:proofErr w:type="spellEnd"/>
      <w:r w:rsidRPr="00832D1B">
        <w:rPr>
          <w:rFonts w:ascii="Times New Roman" w:eastAsia="Times New Roman" w:hAnsi="Times New Roman" w:cs="Times New Roman"/>
          <w:sz w:val="28"/>
          <w:szCs w:val="28"/>
        </w:rPr>
        <w:t xml:space="preserve"> у ХХІ ст.: </w:t>
      </w:r>
      <w:proofErr w:type="spellStart"/>
      <w:r w:rsidRPr="00832D1B">
        <w:rPr>
          <w:rFonts w:ascii="Times New Roman" w:eastAsia="Times New Roman" w:hAnsi="Times New Roman" w:cs="Times New Roman"/>
          <w:sz w:val="28"/>
          <w:szCs w:val="28"/>
        </w:rPr>
        <w:t>військову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агресію</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під</w:t>
      </w:r>
      <w:proofErr w:type="spellEnd"/>
      <w:r w:rsidRPr="00832D1B">
        <w:rPr>
          <w:rFonts w:ascii="Times New Roman" w:eastAsia="Times New Roman" w:hAnsi="Times New Roman" w:cs="Times New Roman"/>
          <w:sz w:val="28"/>
          <w:szCs w:val="28"/>
        </w:rPr>
        <w:t xml:space="preserve"> приводом «</w:t>
      </w:r>
      <w:proofErr w:type="spellStart"/>
      <w:r w:rsidRPr="00832D1B">
        <w:rPr>
          <w:rFonts w:ascii="Times New Roman" w:eastAsia="Times New Roman" w:hAnsi="Times New Roman" w:cs="Times New Roman"/>
          <w:sz w:val="28"/>
          <w:szCs w:val="28"/>
        </w:rPr>
        <w:t>визволення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заперечення</w:t>
      </w:r>
      <w:proofErr w:type="spellEnd"/>
      <w:r w:rsidRPr="00832D1B">
        <w:rPr>
          <w:rFonts w:ascii="Times New Roman" w:eastAsia="Times New Roman" w:hAnsi="Times New Roman" w:cs="Times New Roman"/>
          <w:sz w:val="28"/>
          <w:szCs w:val="28"/>
        </w:rPr>
        <w:t xml:space="preserve"> права </w:t>
      </w:r>
      <w:proofErr w:type="spellStart"/>
      <w:r w:rsidRPr="00832D1B">
        <w:rPr>
          <w:rFonts w:ascii="Times New Roman" w:eastAsia="Times New Roman" w:hAnsi="Times New Roman" w:cs="Times New Roman"/>
          <w:sz w:val="28"/>
          <w:szCs w:val="28"/>
        </w:rPr>
        <w:t>українського</w:t>
      </w:r>
      <w:proofErr w:type="spellEnd"/>
      <w:r w:rsidRPr="00832D1B">
        <w:rPr>
          <w:rFonts w:ascii="Times New Roman" w:eastAsia="Times New Roman" w:hAnsi="Times New Roman" w:cs="Times New Roman"/>
          <w:sz w:val="28"/>
          <w:szCs w:val="28"/>
        </w:rPr>
        <w:t xml:space="preserve"> народу на </w:t>
      </w:r>
      <w:proofErr w:type="spellStart"/>
      <w:r w:rsidRPr="00832D1B">
        <w:rPr>
          <w:rFonts w:ascii="Times New Roman" w:eastAsia="Times New Roman" w:hAnsi="Times New Roman" w:cs="Times New Roman"/>
          <w:sz w:val="28"/>
          <w:szCs w:val="28"/>
        </w:rPr>
        <w:t>власну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державність</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системне</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використання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інформаційної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пропаганди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спроби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дестабілізації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внутрішньополітичної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ситуації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дискредитацію</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українського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війська</w:t>
      </w:r>
      <w:proofErr w:type="spellEnd"/>
      <w:r w:rsidRPr="00832D1B">
        <w:rPr>
          <w:rFonts w:ascii="Times New Roman" w:eastAsia="Times New Roman" w:hAnsi="Times New Roman" w:cs="Times New Roman"/>
          <w:sz w:val="28"/>
          <w:szCs w:val="28"/>
        </w:rPr>
        <w:t xml:space="preserve"> та </w:t>
      </w:r>
      <w:proofErr w:type="spellStart"/>
      <w:r w:rsidRPr="00832D1B">
        <w:rPr>
          <w:rFonts w:ascii="Times New Roman" w:eastAsia="Times New Roman" w:hAnsi="Times New Roman" w:cs="Times New Roman"/>
          <w:sz w:val="28"/>
          <w:szCs w:val="28"/>
        </w:rPr>
        <w:t>державних</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інституцій</w:t>
      </w:r>
      <w:proofErr w:type="spellEnd"/>
      <w:r w:rsidRPr="00832D1B">
        <w:rPr>
          <w:rFonts w:ascii="Times New Roman" w:eastAsia="Times New Roman" w:hAnsi="Times New Roman" w:cs="Times New Roman"/>
          <w:sz w:val="28"/>
          <w:szCs w:val="28"/>
        </w:rPr>
        <w:t xml:space="preserve">. У </w:t>
      </w:r>
      <w:proofErr w:type="spellStart"/>
      <w:r w:rsidRPr="00832D1B">
        <w:rPr>
          <w:rFonts w:ascii="Times New Roman" w:eastAsia="Times New Roman" w:hAnsi="Times New Roman" w:cs="Times New Roman"/>
          <w:sz w:val="28"/>
          <w:szCs w:val="28"/>
        </w:rPr>
        <w:t>цьому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контексті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видання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постає</w:t>
      </w:r>
      <w:proofErr w:type="spellEnd"/>
      <w:r w:rsidRPr="00832D1B">
        <w:rPr>
          <w:rFonts w:ascii="Times New Roman" w:eastAsia="Times New Roman" w:hAnsi="Times New Roman" w:cs="Times New Roman"/>
          <w:sz w:val="28"/>
          <w:szCs w:val="28"/>
        </w:rPr>
        <w:t xml:space="preserve"> не </w:t>
      </w:r>
      <w:proofErr w:type="spellStart"/>
      <w:r w:rsidRPr="00832D1B">
        <w:rPr>
          <w:rFonts w:ascii="Times New Roman" w:eastAsia="Times New Roman" w:hAnsi="Times New Roman" w:cs="Times New Roman"/>
          <w:sz w:val="28"/>
          <w:szCs w:val="28"/>
        </w:rPr>
        <w:t>лише</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джерелом</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історичних</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знань</w:t>
      </w:r>
      <w:proofErr w:type="spellEnd"/>
      <w:r w:rsidRPr="00832D1B">
        <w:rPr>
          <w:rFonts w:ascii="Times New Roman" w:eastAsia="Times New Roman" w:hAnsi="Times New Roman" w:cs="Times New Roman"/>
          <w:sz w:val="28"/>
          <w:szCs w:val="28"/>
        </w:rPr>
        <w:t xml:space="preserve">, а </w:t>
      </w:r>
      <w:proofErr w:type="spellStart"/>
      <w:r w:rsidRPr="00832D1B">
        <w:rPr>
          <w:rFonts w:ascii="Times New Roman" w:eastAsia="Times New Roman" w:hAnsi="Times New Roman" w:cs="Times New Roman"/>
          <w:sz w:val="28"/>
          <w:szCs w:val="28"/>
        </w:rPr>
        <w:t>й</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важливим</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інструментом</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осмислення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сучасних</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процесів</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крізь</w:t>
      </w:r>
      <w:proofErr w:type="spellEnd"/>
      <w:r w:rsidRPr="00832D1B">
        <w:rPr>
          <w:rFonts w:ascii="Times New Roman" w:eastAsia="Times New Roman" w:hAnsi="Times New Roman" w:cs="Times New Roman"/>
          <w:sz w:val="28"/>
          <w:szCs w:val="28"/>
        </w:rPr>
        <w:t xml:space="preserve"> призму </w:t>
      </w:r>
      <w:proofErr w:type="spellStart"/>
      <w:r w:rsidRPr="00832D1B">
        <w:rPr>
          <w:rFonts w:ascii="Times New Roman" w:eastAsia="Times New Roman" w:hAnsi="Times New Roman" w:cs="Times New Roman"/>
          <w:sz w:val="28"/>
          <w:szCs w:val="28"/>
        </w:rPr>
        <w:t>історичного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досвіду</w:t>
      </w:r>
      <w:proofErr w:type="spellEnd"/>
      <w:r w:rsidRPr="00832D1B">
        <w:rPr>
          <w:rFonts w:ascii="Times New Roman" w:eastAsia="Times New Roman" w:hAnsi="Times New Roman" w:cs="Times New Roman"/>
          <w:sz w:val="28"/>
          <w:szCs w:val="28"/>
        </w:rPr>
        <w:t>.</w:t>
      </w:r>
    </w:p>
    <w:p w:rsidR="008A6968" w:rsidRDefault="00D70FB6" w:rsidP="00CC0BE9">
      <w:pPr>
        <w:spacing w:before="100" w:beforeAutospacing="1" w:after="100" w:afterAutospacing="1" w:line="360" w:lineRule="auto"/>
        <w:ind w:firstLine="1134"/>
        <w:jc w:val="both"/>
        <w:rPr>
          <w:rFonts w:ascii="Times New Roman" w:eastAsia="Times New Roman" w:hAnsi="Times New Roman" w:cs="Times New Roman"/>
          <w:sz w:val="28"/>
          <w:szCs w:val="28"/>
          <w:lang w:val="uk-UA"/>
        </w:rPr>
      </w:pPr>
      <w:r w:rsidRPr="00832D1B">
        <w:rPr>
          <w:rFonts w:ascii="Times New Roman" w:eastAsia="Times New Roman" w:hAnsi="Times New Roman" w:cs="Times New Roman"/>
          <w:sz w:val="28"/>
          <w:szCs w:val="28"/>
        </w:rPr>
        <w:t xml:space="preserve">Не </w:t>
      </w:r>
      <w:proofErr w:type="spellStart"/>
      <w:r w:rsidRPr="00832D1B">
        <w:rPr>
          <w:rFonts w:ascii="Times New Roman" w:eastAsia="Times New Roman" w:hAnsi="Times New Roman" w:cs="Times New Roman"/>
          <w:sz w:val="28"/>
          <w:szCs w:val="28"/>
        </w:rPr>
        <w:t>менш</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важливими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є</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історичні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висновки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які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простежуються</w:t>
      </w:r>
      <w:proofErr w:type="spellEnd"/>
      <w:r w:rsidRPr="00832D1B">
        <w:rPr>
          <w:rFonts w:ascii="Times New Roman" w:eastAsia="Times New Roman" w:hAnsi="Times New Roman" w:cs="Times New Roman"/>
          <w:sz w:val="28"/>
          <w:szCs w:val="28"/>
        </w:rPr>
        <w:t xml:space="preserve"> у </w:t>
      </w:r>
      <w:proofErr w:type="spellStart"/>
      <w:r w:rsidRPr="00832D1B">
        <w:rPr>
          <w:rFonts w:ascii="Times New Roman" w:eastAsia="Times New Roman" w:hAnsi="Times New Roman" w:cs="Times New Roman"/>
          <w:sz w:val="28"/>
          <w:szCs w:val="28"/>
        </w:rPr>
        <w:t>працях</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авторів</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збірника</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Однією</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провідних</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ідей</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є</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усвідомлення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визначальної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ролі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національної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консолідації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ефективного</w:t>
      </w:r>
      <w:proofErr w:type="spellEnd"/>
      <w:r w:rsidRPr="00832D1B">
        <w:rPr>
          <w:rFonts w:ascii="Times New Roman" w:eastAsia="Times New Roman" w:hAnsi="Times New Roman" w:cs="Times New Roman"/>
          <w:sz w:val="28"/>
          <w:szCs w:val="28"/>
        </w:rPr>
        <w:t xml:space="preserve"> державного </w:t>
      </w:r>
      <w:proofErr w:type="spellStart"/>
      <w:r w:rsidRPr="00832D1B">
        <w:rPr>
          <w:rFonts w:ascii="Times New Roman" w:eastAsia="Times New Roman" w:hAnsi="Times New Roman" w:cs="Times New Roman"/>
          <w:sz w:val="28"/>
          <w:szCs w:val="28"/>
        </w:rPr>
        <w:t>управління</w:t>
      </w:r>
      <w:proofErr w:type="spellEnd"/>
      <w:r w:rsidRPr="00832D1B">
        <w:rPr>
          <w:rFonts w:ascii="Times New Roman" w:eastAsia="Times New Roman" w:hAnsi="Times New Roman" w:cs="Times New Roman"/>
          <w:sz w:val="28"/>
          <w:szCs w:val="28"/>
        </w:rPr>
        <w:t xml:space="preserve"> та </w:t>
      </w:r>
      <w:proofErr w:type="spellStart"/>
      <w:r w:rsidRPr="00832D1B">
        <w:rPr>
          <w:rFonts w:ascii="Times New Roman" w:eastAsia="Times New Roman" w:hAnsi="Times New Roman" w:cs="Times New Roman"/>
          <w:sz w:val="28"/>
          <w:szCs w:val="28"/>
        </w:rPr>
        <w:t>професійного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війська</w:t>
      </w:r>
      <w:proofErr w:type="spellEnd"/>
      <w:r w:rsidRPr="00832D1B">
        <w:rPr>
          <w:rFonts w:ascii="Times New Roman" w:eastAsia="Times New Roman" w:hAnsi="Times New Roman" w:cs="Times New Roman"/>
          <w:sz w:val="28"/>
          <w:szCs w:val="28"/>
        </w:rPr>
        <w:t xml:space="preserve"> як </w:t>
      </w:r>
      <w:proofErr w:type="spellStart"/>
      <w:r w:rsidRPr="00832D1B">
        <w:rPr>
          <w:rFonts w:ascii="Times New Roman" w:eastAsia="Times New Roman" w:hAnsi="Times New Roman" w:cs="Times New Roman"/>
          <w:sz w:val="28"/>
          <w:szCs w:val="28"/>
        </w:rPr>
        <w:t>необхідних</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передумов</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збереження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незалежності</w:t>
      </w:r>
      <w:proofErr w:type="spellEnd"/>
      <w:r w:rsidR="001B2F8C">
        <w:rPr>
          <w:rFonts w:ascii="Times New Roman" w:eastAsia="Times New Roman" w:hAnsi="Times New Roman" w:cs="Times New Roman"/>
          <w:sz w:val="28"/>
          <w:szCs w:val="28"/>
          <w:lang w:val="uk-UA"/>
        </w:rPr>
        <w:t xml:space="preserve"> держави</w:t>
      </w:r>
      <w:r w:rsidRPr="00832D1B">
        <w:rPr>
          <w:rFonts w:ascii="Times New Roman" w:eastAsia="Times New Roman" w:hAnsi="Times New Roman" w:cs="Times New Roman"/>
          <w:sz w:val="28"/>
          <w:szCs w:val="28"/>
        </w:rPr>
        <w:t xml:space="preserve">. Причини </w:t>
      </w:r>
      <w:proofErr w:type="spellStart"/>
      <w:r w:rsidRPr="00832D1B">
        <w:rPr>
          <w:rFonts w:ascii="Times New Roman" w:eastAsia="Times New Roman" w:hAnsi="Times New Roman" w:cs="Times New Roman"/>
          <w:sz w:val="28"/>
          <w:szCs w:val="28"/>
        </w:rPr>
        <w:t>поразки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Української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революції</w:t>
      </w:r>
      <w:proofErr w:type="spellEnd"/>
      <w:r w:rsidRPr="00832D1B">
        <w:rPr>
          <w:rFonts w:ascii="Times New Roman" w:eastAsia="Times New Roman" w:hAnsi="Times New Roman" w:cs="Times New Roman"/>
          <w:sz w:val="28"/>
          <w:szCs w:val="28"/>
        </w:rPr>
        <w:t xml:space="preserve"> вони </w:t>
      </w:r>
      <w:proofErr w:type="spellStart"/>
      <w:r w:rsidRPr="00832D1B">
        <w:rPr>
          <w:rFonts w:ascii="Times New Roman" w:eastAsia="Times New Roman" w:hAnsi="Times New Roman" w:cs="Times New Roman"/>
          <w:sz w:val="28"/>
          <w:szCs w:val="28"/>
        </w:rPr>
        <w:t>пов'язували</w:t>
      </w:r>
      <w:proofErr w:type="spellEnd"/>
      <w:r w:rsidRPr="00832D1B">
        <w:rPr>
          <w:rFonts w:ascii="Times New Roman" w:eastAsia="Times New Roman" w:hAnsi="Times New Roman" w:cs="Times New Roman"/>
          <w:sz w:val="28"/>
          <w:szCs w:val="28"/>
        </w:rPr>
        <w:t xml:space="preserve"> не </w:t>
      </w:r>
      <w:proofErr w:type="spellStart"/>
      <w:r w:rsidRPr="00832D1B">
        <w:rPr>
          <w:rFonts w:ascii="Times New Roman" w:eastAsia="Times New Roman" w:hAnsi="Times New Roman" w:cs="Times New Roman"/>
          <w:sz w:val="28"/>
          <w:szCs w:val="28"/>
        </w:rPr>
        <w:t>лише</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із</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зовнішньою</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агресією</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більшовицької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Росії</w:t>
      </w:r>
      <w:proofErr w:type="spellEnd"/>
      <w:r w:rsidRPr="00832D1B">
        <w:rPr>
          <w:rFonts w:ascii="Times New Roman" w:eastAsia="Times New Roman" w:hAnsi="Times New Roman" w:cs="Times New Roman"/>
          <w:sz w:val="28"/>
          <w:szCs w:val="28"/>
        </w:rPr>
        <w:t xml:space="preserve">, а </w:t>
      </w:r>
      <w:proofErr w:type="spellStart"/>
      <w:r w:rsidRPr="00832D1B">
        <w:rPr>
          <w:rFonts w:ascii="Times New Roman" w:eastAsia="Times New Roman" w:hAnsi="Times New Roman" w:cs="Times New Roman"/>
          <w:sz w:val="28"/>
          <w:szCs w:val="28"/>
        </w:rPr>
        <w:t>й</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із</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внутрішньою</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політичною</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роз'єднаністю</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недостатньою</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узгодженістю</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державницьких</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рішень</w:t>
      </w:r>
      <w:proofErr w:type="spellEnd"/>
      <w:r w:rsidRPr="00832D1B">
        <w:rPr>
          <w:rFonts w:ascii="Times New Roman" w:eastAsia="Times New Roman" w:hAnsi="Times New Roman" w:cs="Times New Roman"/>
          <w:sz w:val="28"/>
          <w:szCs w:val="28"/>
        </w:rPr>
        <w:t xml:space="preserve">, браком часу для </w:t>
      </w:r>
      <w:proofErr w:type="spellStart"/>
      <w:r w:rsidRPr="00832D1B">
        <w:rPr>
          <w:rFonts w:ascii="Times New Roman" w:eastAsia="Times New Roman" w:hAnsi="Times New Roman" w:cs="Times New Roman"/>
          <w:sz w:val="28"/>
          <w:szCs w:val="28"/>
        </w:rPr>
        <w:t>формування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регулярної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армії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Подальший</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історичний</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розвиток</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засвідчив</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виняткову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актуальність</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цих</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висновків</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Після</w:t>
      </w:r>
      <w:proofErr w:type="spellEnd"/>
      <w:r w:rsidRPr="00832D1B">
        <w:rPr>
          <w:rFonts w:ascii="Times New Roman" w:eastAsia="Times New Roman" w:hAnsi="Times New Roman" w:cs="Times New Roman"/>
          <w:sz w:val="28"/>
          <w:szCs w:val="28"/>
        </w:rPr>
        <w:t xml:space="preserve"> 2014 р., а особливо </w:t>
      </w:r>
      <w:proofErr w:type="spellStart"/>
      <w:r w:rsidRPr="00832D1B">
        <w:rPr>
          <w:rFonts w:ascii="Times New Roman" w:eastAsia="Times New Roman" w:hAnsi="Times New Roman" w:cs="Times New Roman"/>
          <w:sz w:val="28"/>
          <w:szCs w:val="28"/>
        </w:rPr>
        <w:t>після</w:t>
      </w:r>
      <w:proofErr w:type="spellEnd"/>
      <w:r w:rsidRPr="00832D1B">
        <w:rPr>
          <w:rFonts w:ascii="Times New Roman" w:eastAsia="Times New Roman" w:hAnsi="Times New Roman" w:cs="Times New Roman"/>
          <w:sz w:val="28"/>
          <w:szCs w:val="28"/>
        </w:rPr>
        <w:t xml:space="preserve"> початку </w:t>
      </w:r>
      <w:proofErr w:type="spellStart"/>
      <w:r w:rsidRPr="00832D1B">
        <w:rPr>
          <w:rFonts w:ascii="Times New Roman" w:eastAsia="Times New Roman" w:hAnsi="Times New Roman" w:cs="Times New Roman"/>
          <w:sz w:val="28"/>
          <w:szCs w:val="28"/>
        </w:rPr>
        <w:t>повномасштабного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lastRenderedPageBreak/>
        <w:t>вторгнення</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Російської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Федерації</w:t>
      </w:r>
      <w:proofErr w:type="spellEnd"/>
      <w:r w:rsidRPr="00832D1B">
        <w:rPr>
          <w:rFonts w:ascii="Times New Roman" w:eastAsia="Times New Roman" w:hAnsi="Times New Roman" w:cs="Times New Roman"/>
          <w:sz w:val="28"/>
          <w:szCs w:val="28"/>
        </w:rPr>
        <w:t xml:space="preserve"> у 2022 р., </w:t>
      </w:r>
      <w:proofErr w:type="spellStart"/>
      <w:r w:rsidRPr="00832D1B">
        <w:rPr>
          <w:rFonts w:ascii="Times New Roman" w:eastAsia="Times New Roman" w:hAnsi="Times New Roman" w:cs="Times New Roman"/>
          <w:sz w:val="28"/>
          <w:szCs w:val="28"/>
        </w:rPr>
        <w:t>українське</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суспільство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продемонструвало</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високий</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рівень</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національної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консолідації</w:t>
      </w:r>
      <w:proofErr w:type="spellEnd"/>
      <w:r w:rsidRPr="00832D1B">
        <w:rPr>
          <w:rFonts w:ascii="Times New Roman" w:eastAsia="Times New Roman" w:hAnsi="Times New Roman" w:cs="Times New Roman"/>
          <w:sz w:val="28"/>
          <w:szCs w:val="28"/>
        </w:rPr>
        <w:t xml:space="preserve">, а </w:t>
      </w:r>
      <w:proofErr w:type="spellStart"/>
      <w:r w:rsidRPr="00832D1B">
        <w:rPr>
          <w:rFonts w:ascii="Times New Roman" w:eastAsia="Times New Roman" w:hAnsi="Times New Roman" w:cs="Times New Roman"/>
          <w:sz w:val="28"/>
          <w:szCs w:val="28"/>
        </w:rPr>
        <w:t>Збройні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Сили</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України</w:t>
      </w:r>
      <w:proofErr w:type="spellEnd"/>
      <w:r w:rsidRPr="00832D1B">
        <w:rPr>
          <w:rFonts w:ascii="Times New Roman" w:eastAsia="Times New Roman" w:hAnsi="Times New Roman" w:cs="Times New Roman"/>
          <w:sz w:val="28"/>
          <w:szCs w:val="28"/>
        </w:rPr>
        <w:t xml:space="preserve"> стали </w:t>
      </w:r>
      <w:proofErr w:type="spellStart"/>
      <w:r w:rsidRPr="00832D1B">
        <w:rPr>
          <w:rFonts w:ascii="Times New Roman" w:eastAsia="Times New Roman" w:hAnsi="Times New Roman" w:cs="Times New Roman"/>
          <w:sz w:val="28"/>
          <w:szCs w:val="28"/>
        </w:rPr>
        <w:t>головним</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чинником</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захисту</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державності</w:t>
      </w:r>
      <w:proofErr w:type="spellEnd"/>
      <w:r w:rsidRPr="00832D1B">
        <w:rPr>
          <w:rFonts w:ascii="Times New Roman" w:eastAsia="Times New Roman" w:hAnsi="Times New Roman" w:cs="Times New Roman"/>
          <w:sz w:val="28"/>
          <w:szCs w:val="28"/>
        </w:rPr>
        <w:t xml:space="preserve"> та </w:t>
      </w:r>
      <w:proofErr w:type="spellStart"/>
      <w:r w:rsidRPr="00832D1B">
        <w:rPr>
          <w:rFonts w:ascii="Times New Roman" w:eastAsia="Times New Roman" w:hAnsi="Times New Roman" w:cs="Times New Roman"/>
          <w:sz w:val="28"/>
          <w:szCs w:val="28"/>
        </w:rPr>
        <w:t>територіальної</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цілісності</w:t>
      </w:r>
      <w:proofErr w:type="spellEnd"/>
      <w:r w:rsidRPr="00832D1B">
        <w:rPr>
          <w:rFonts w:ascii="Times New Roman" w:eastAsia="Times New Roman" w:hAnsi="Times New Roman" w:cs="Times New Roman"/>
          <w:sz w:val="28"/>
          <w:szCs w:val="28"/>
        </w:rPr>
        <w:t xml:space="preserve"> </w:t>
      </w:r>
      <w:proofErr w:type="spellStart"/>
      <w:r w:rsidRPr="00832D1B">
        <w:rPr>
          <w:rFonts w:ascii="Times New Roman" w:eastAsia="Times New Roman" w:hAnsi="Times New Roman" w:cs="Times New Roman"/>
          <w:sz w:val="28"/>
          <w:szCs w:val="28"/>
        </w:rPr>
        <w:t>країни</w:t>
      </w:r>
      <w:proofErr w:type="spellEnd"/>
      <w:r w:rsidRPr="00832D1B">
        <w:rPr>
          <w:rFonts w:ascii="Times New Roman" w:eastAsia="Times New Roman" w:hAnsi="Times New Roman" w:cs="Times New Roman"/>
          <w:sz w:val="28"/>
          <w:szCs w:val="28"/>
        </w:rPr>
        <w:t>.</w:t>
      </w:r>
      <w:r w:rsidR="006A205E">
        <w:rPr>
          <w:rFonts w:ascii="Times New Roman" w:eastAsia="Times New Roman" w:hAnsi="Times New Roman" w:cs="Times New Roman"/>
          <w:sz w:val="28"/>
          <w:szCs w:val="28"/>
          <w:lang w:val="uk-UA"/>
        </w:rPr>
        <w:t xml:space="preserve"> </w:t>
      </w:r>
    </w:p>
    <w:p w:rsidR="00D70FB6" w:rsidRPr="00636469" w:rsidRDefault="00D70FB6" w:rsidP="00CC0BE9">
      <w:pPr>
        <w:spacing w:before="100" w:beforeAutospacing="1" w:after="100" w:afterAutospacing="1" w:line="360" w:lineRule="auto"/>
        <w:ind w:firstLine="1134"/>
        <w:jc w:val="both"/>
        <w:rPr>
          <w:rFonts w:ascii="Times New Roman" w:eastAsia="Times New Roman" w:hAnsi="Times New Roman" w:cs="Times New Roman"/>
          <w:sz w:val="28"/>
          <w:szCs w:val="28"/>
          <w:lang w:val="uk-UA"/>
        </w:rPr>
      </w:pPr>
      <w:r w:rsidRPr="008A6968">
        <w:rPr>
          <w:rFonts w:ascii="Times New Roman" w:eastAsia="Times New Roman" w:hAnsi="Times New Roman" w:cs="Times New Roman"/>
          <w:sz w:val="28"/>
          <w:szCs w:val="28"/>
          <w:lang w:val="uk-UA"/>
        </w:rPr>
        <w:t xml:space="preserve">У книгознавчому вимірі збірник </w:t>
      </w:r>
      <w:r w:rsidRPr="008A6968">
        <w:rPr>
          <w:rFonts w:ascii="Times New Roman" w:eastAsia="Times New Roman" w:hAnsi="Times New Roman" w:cs="Times New Roman"/>
          <w:bCs/>
          <w:sz w:val="28"/>
          <w:szCs w:val="28"/>
          <w:lang w:val="uk-UA"/>
        </w:rPr>
        <w:t>«За державність»</w:t>
      </w:r>
      <w:r w:rsidRPr="008A6968">
        <w:rPr>
          <w:rFonts w:ascii="Times New Roman" w:eastAsia="Times New Roman" w:hAnsi="Times New Roman" w:cs="Times New Roman"/>
          <w:sz w:val="28"/>
          <w:szCs w:val="28"/>
          <w:lang w:val="uk-UA"/>
        </w:rPr>
        <w:t xml:space="preserve"> доцільно розглядати як цілісний меморіальний книжковий комплекс, який забезпечив </w:t>
      </w:r>
      <w:proofErr w:type="spellStart"/>
      <w:r w:rsidRPr="008A6968">
        <w:rPr>
          <w:rFonts w:ascii="Times New Roman" w:eastAsia="Times New Roman" w:hAnsi="Times New Roman" w:cs="Times New Roman"/>
          <w:sz w:val="28"/>
          <w:szCs w:val="28"/>
          <w:lang w:val="uk-UA"/>
        </w:rPr>
        <w:t>міжпоколіннєву</w:t>
      </w:r>
      <w:proofErr w:type="spellEnd"/>
      <w:r w:rsidRPr="008A6968">
        <w:rPr>
          <w:rFonts w:ascii="Times New Roman" w:eastAsia="Times New Roman" w:hAnsi="Times New Roman" w:cs="Times New Roman"/>
          <w:sz w:val="28"/>
          <w:szCs w:val="28"/>
          <w:lang w:val="uk-UA"/>
        </w:rPr>
        <w:t xml:space="preserve"> передачу історичної пам'яті та безперервність української наукової традиції в еміграції. </w:t>
      </w:r>
      <w:r w:rsidRPr="00636469">
        <w:rPr>
          <w:rFonts w:ascii="Times New Roman" w:eastAsia="Times New Roman" w:hAnsi="Times New Roman" w:cs="Times New Roman"/>
          <w:sz w:val="28"/>
          <w:szCs w:val="28"/>
          <w:lang w:val="uk-UA"/>
        </w:rPr>
        <w:t>Його значення виходить далеко за межі окремого історичного джерела. Видання стало важливим елементом документальної спадщини зарубіжної україніки, що репрезентує українську книжкову культуру за межами Батьківщини та відображає інтелектуальний потенціал еміграційного середовища у збереженні національної ідентичності.</w:t>
      </w:r>
    </w:p>
    <w:p w:rsidR="00D70FB6" w:rsidRPr="00636469" w:rsidRDefault="00D70FB6" w:rsidP="00CC0BE9">
      <w:pPr>
        <w:spacing w:before="100" w:beforeAutospacing="1" w:after="100" w:afterAutospacing="1" w:line="360" w:lineRule="auto"/>
        <w:ind w:firstLine="1134"/>
        <w:jc w:val="both"/>
        <w:rPr>
          <w:rFonts w:ascii="Times New Roman" w:eastAsia="Times New Roman" w:hAnsi="Times New Roman" w:cs="Times New Roman"/>
          <w:sz w:val="28"/>
          <w:szCs w:val="28"/>
          <w:lang w:val="uk-UA"/>
        </w:rPr>
      </w:pPr>
      <w:r w:rsidRPr="00636469">
        <w:rPr>
          <w:rFonts w:ascii="Times New Roman" w:eastAsia="Times New Roman" w:hAnsi="Times New Roman" w:cs="Times New Roman"/>
          <w:sz w:val="28"/>
          <w:szCs w:val="28"/>
          <w:lang w:val="uk-UA"/>
        </w:rPr>
        <w:t xml:space="preserve">Особливого значення набуває підготовка науково-бібліографічного довідника до всіх одинадцяти томів збірника, який уперше комплексно розкриває його змістову структуру, персональний склад авторів, жанрове різноманіття матеріалів та їхню тематичну систему. Створення розгорнутого науково-довідкового апарату, систематизація змісту й аналітичний бібліографічний опис публікацій значно розширюють можливості використання цього книжкового комплексу в сучасних історичних, книгознавчих, </w:t>
      </w:r>
      <w:proofErr w:type="spellStart"/>
      <w:r w:rsidRPr="00636469">
        <w:rPr>
          <w:rFonts w:ascii="Times New Roman" w:eastAsia="Times New Roman" w:hAnsi="Times New Roman" w:cs="Times New Roman"/>
          <w:sz w:val="28"/>
          <w:szCs w:val="28"/>
          <w:lang w:val="uk-UA"/>
        </w:rPr>
        <w:t>бібліографознавчих</w:t>
      </w:r>
      <w:proofErr w:type="spellEnd"/>
      <w:r w:rsidRPr="00636469">
        <w:rPr>
          <w:rFonts w:ascii="Times New Roman" w:eastAsia="Times New Roman" w:hAnsi="Times New Roman" w:cs="Times New Roman"/>
          <w:sz w:val="28"/>
          <w:szCs w:val="28"/>
          <w:lang w:val="uk-UA"/>
        </w:rPr>
        <w:t xml:space="preserve"> та джерелознавчих дослідженнях, а також сприяють інтеграції пам'ятки до сучасного наукового інформаційного простору.</w:t>
      </w:r>
    </w:p>
    <w:p w:rsidR="00D70FB6" w:rsidRPr="00636469" w:rsidRDefault="00D70FB6" w:rsidP="00CC0BE9">
      <w:pPr>
        <w:spacing w:before="100" w:beforeAutospacing="1" w:after="100" w:afterAutospacing="1" w:line="360" w:lineRule="auto"/>
        <w:ind w:firstLine="1134"/>
        <w:jc w:val="both"/>
        <w:rPr>
          <w:rFonts w:ascii="Times New Roman" w:eastAsia="Times New Roman" w:hAnsi="Times New Roman" w:cs="Times New Roman"/>
          <w:sz w:val="28"/>
          <w:szCs w:val="28"/>
          <w:lang w:val="uk-UA"/>
        </w:rPr>
      </w:pPr>
      <w:r w:rsidRPr="00636469">
        <w:rPr>
          <w:rFonts w:ascii="Times New Roman" w:eastAsia="Times New Roman" w:hAnsi="Times New Roman" w:cs="Times New Roman"/>
          <w:sz w:val="28"/>
          <w:szCs w:val="28"/>
          <w:lang w:val="uk-UA"/>
        </w:rPr>
        <w:t xml:space="preserve">Отже, збірник </w:t>
      </w:r>
      <w:r w:rsidRPr="00636469">
        <w:rPr>
          <w:rFonts w:ascii="Times New Roman" w:eastAsia="Times New Roman" w:hAnsi="Times New Roman" w:cs="Times New Roman"/>
          <w:bCs/>
          <w:sz w:val="28"/>
          <w:szCs w:val="28"/>
          <w:lang w:val="uk-UA"/>
        </w:rPr>
        <w:t>«За державність. Матеріали д</w:t>
      </w:r>
      <w:r w:rsidR="007B3B25" w:rsidRPr="00636469">
        <w:rPr>
          <w:rFonts w:ascii="Times New Roman" w:eastAsia="Times New Roman" w:hAnsi="Times New Roman" w:cs="Times New Roman"/>
          <w:bCs/>
          <w:sz w:val="28"/>
          <w:szCs w:val="28"/>
          <w:lang w:val="uk-UA"/>
        </w:rPr>
        <w:t>о історії війська українського</w:t>
      </w:r>
      <w:r w:rsidRPr="00636469">
        <w:rPr>
          <w:rFonts w:ascii="Times New Roman" w:eastAsia="Times New Roman" w:hAnsi="Times New Roman" w:cs="Times New Roman"/>
          <w:bCs/>
          <w:sz w:val="28"/>
          <w:szCs w:val="28"/>
          <w:lang w:val="uk-UA"/>
        </w:rPr>
        <w:t>»</w:t>
      </w:r>
      <w:r w:rsidRPr="00636469">
        <w:rPr>
          <w:rFonts w:ascii="Times New Roman" w:eastAsia="Times New Roman" w:hAnsi="Times New Roman" w:cs="Times New Roman"/>
          <w:sz w:val="28"/>
          <w:szCs w:val="28"/>
          <w:lang w:val="uk-UA"/>
        </w:rPr>
        <w:t xml:space="preserve"> є визначною пам'яткою зарубіжної україніки, вагомим явищем української книжкової культури та одним із найважливіших документальних комплексів з історії Української революції. У сучасних умовах його наукове та суспільне значення істотно зростає, оскільки він не лише зберігає історичну пам'ять про боротьбу українського народу за незалежність, а й </w:t>
      </w:r>
      <w:r w:rsidRPr="00636469">
        <w:rPr>
          <w:rFonts w:ascii="Times New Roman" w:eastAsia="Times New Roman" w:hAnsi="Times New Roman" w:cs="Times New Roman"/>
          <w:sz w:val="28"/>
          <w:szCs w:val="28"/>
          <w:lang w:val="uk-UA"/>
        </w:rPr>
        <w:lastRenderedPageBreak/>
        <w:t xml:space="preserve">сприяє осмисленню історичної </w:t>
      </w:r>
      <w:proofErr w:type="spellStart"/>
      <w:r w:rsidRPr="00636469">
        <w:rPr>
          <w:rFonts w:ascii="Times New Roman" w:eastAsia="Times New Roman" w:hAnsi="Times New Roman" w:cs="Times New Roman"/>
          <w:sz w:val="28"/>
          <w:szCs w:val="28"/>
          <w:lang w:val="uk-UA"/>
        </w:rPr>
        <w:t>тяглості</w:t>
      </w:r>
      <w:proofErr w:type="spellEnd"/>
      <w:r w:rsidRPr="00636469">
        <w:rPr>
          <w:rFonts w:ascii="Times New Roman" w:eastAsia="Times New Roman" w:hAnsi="Times New Roman" w:cs="Times New Roman"/>
          <w:sz w:val="28"/>
          <w:szCs w:val="28"/>
          <w:lang w:val="uk-UA"/>
        </w:rPr>
        <w:t xml:space="preserve"> російсько-українського протистояння, утвердженню національної історичної свідомості та формуванню нових напрямів книгознавчих досліджень зарубіжної україніки.</w:t>
      </w:r>
    </w:p>
    <w:p w:rsidR="00832D1B" w:rsidRPr="00832D1B" w:rsidRDefault="00832D1B" w:rsidP="00832D1B">
      <w:pPr>
        <w:autoSpaceDE w:val="0"/>
        <w:autoSpaceDN w:val="0"/>
        <w:adjustRightInd w:val="0"/>
        <w:spacing w:after="0" w:line="360" w:lineRule="auto"/>
        <w:rPr>
          <w:rFonts w:ascii="Times New Roman" w:hAnsi="Times New Roman" w:cs="Times New Roman"/>
          <w:sz w:val="28"/>
          <w:szCs w:val="28"/>
          <w:lang w:val="en-US"/>
        </w:rPr>
      </w:pPr>
      <w:proofErr w:type="spellStart"/>
      <w:r w:rsidRPr="00832D1B">
        <w:rPr>
          <w:rFonts w:ascii="Times New Roman" w:eastAsia="TimesNewRomanPS-BoldMT" w:hAnsi="Times New Roman" w:cs="Times New Roman"/>
          <w:b/>
          <w:bCs/>
          <w:sz w:val="28"/>
          <w:szCs w:val="28"/>
          <w:lang w:val="en-US"/>
        </w:rPr>
        <w:t>Oksana</w:t>
      </w:r>
      <w:proofErr w:type="spellEnd"/>
      <w:r w:rsidRPr="00832D1B">
        <w:rPr>
          <w:rFonts w:ascii="Times New Roman" w:eastAsia="TimesNewRomanPS-BoldMT" w:hAnsi="Times New Roman" w:cs="Times New Roman"/>
          <w:b/>
          <w:bCs/>
          <w:sz w:val="28"/>
          <w:szCs w:val="28"/>
          <w:lang w:val="en-US"/>
        </w:rPr>
        <w:t xml:space="preserve"> </w:t>
      </w:r>
      <w:proofErr w:type="spellStart"/>
      <w:r w:rsidRPr="00832D1B">
        <w:rPr>
          <w:rFonts w:ascii="Times New Roman" w:eastAsia="TimesNewRomanPS-BoldMT" w:hAnsi="Times New Roman" w:cs="Times New Roman"/>
          <w:b/>
          <w:bCs/>
          <w:sz w:val="28"/>
          <w:szCs w:val="28"/>
          <w:lang w:val="en-US"/>
        </w:rPr>
        <w:t>Suproniuk</w:t>
      </w:r>
      <w:proofErr w:type="spellEnd"/>
      <w:r w:rsidRPr="00832D1B">
        <w:rPr>
          <w:rFonts w:ascii="Times New Roman" w:hAnsi="Times New Roman" w:cs="Times New Roman"/>
          <w:sz w:val="28"/>
          <w:szCs w:val="28"/>
          <w:lang w:val="en-US"/>
        </w:rPr>
        <w:t>,</w:t>
      </w:r>
    </w:p>
    <w:p w:rsidR="00832D1B" w:rsidRPr="00832D1B" w:rsidRDefault="00832D1B" w:rsidP="00832D1B">
      <w:pPr>
        <w:autoSpaceDE w:val="0"/>
        <w:autoSpaceDN w:val="0"/>
        <w:adjustRightInd w:val="0"/>
        <w:spacing w:after="0" w:line="360" w:lineRule="auto"/>
        <w:rPr>
          <w:rFonts w:ascii="Times New Roman" w:hAnsi="Times New Roman" w:cs="Times New Roman"/>
          <w:sz w:val="28"/>
          <w:szCs w:val="28"/>
          <w:lang w:val="en-US"/>
        </w:rPr>
      </w:pPr>
      <w:r w:rsidRPr="00832D1B">
        <w:rPr>
          <w:rFonts w:ascii="Times New Roman" w:hAnsi="Times New Roman" w:cs="Times New Roman"/>
          <w:sz w:val="28"/>
          <w:szCs w:val="28"/>
          <w:lang w:val="en-US"/>
        </w:rPr>
        <w:t>ORCID https://orcid.org/0000-0003-1435-5913,</w:t>
      </w:r>
    </w:p>
    <w:p w:rsidR="00832D1B" w:rsidRPr="00832D1B" w:rsidRDefault="00832D1B" w:rsidP="00832D1B">
      <w:pPr>
        <w:autoSpaceDE w:val="0"/>
        <w:autoSpaceDN w:val="0"/>
        <w:adjustRightInd w:val="0"/>
        <w:spacing w:after="0" w:line="360" w:lineRule="auto"/>
        <w:rPr>
          <w:rFonts w:ascii="Times New Roman" w:hAnsi="Times New Roman" w:cs="Times New Roman"/>
          <w:sz w:val="28"/>
          <w:szCs w:val="28"/>
          <w:lang w:val="en-US"/>
        </w:rPr>
      </w:pPr>
      <w:r w:rsidRPr="00832D1B">
        <w:rPr>
          <w:rFonts w:ascii="Times New Roman" w:hAnsi="Times New Roman" w:cs="Times New Roman"/>
          <w:sz w:val="28"/>
          <w:szCs w:val="28"/>
          <w:lang w:val="en-US"/>
        </w:rPr>
        <w:t>Candidate of Philological Sciences Researcher, Associate Professor,</w:t>
      </w:r>
    </w:p>
    <w:p w:rsidR="00832D1B" w:rsidRPr="00832D1B" w:rsidRDefault="00832D1B" w:rsidP="00832D1B">
      <w:pPr>
        <w:autoSpaceDE w:val="0"/>
        <w:autoSpaceDN w:val="0"/>
        <w:adjustRightInd w:val="0"/>
        <w:spacing w:after="0" w:line="360" w:lineRule="auto"/>
        <w:rPr>
          <w:rFonts w:ascii="Times New Roman" w:hAnsi="Times New Roman" w:cs="Times New Roman"/>
          <w:sz w:val="28"/>
          <w:szCs w:val="28"/>
          <w:lang w:val="en-US"/>
        </w:rPr>
      </w:pPr>
      <w:r w:rsidRPr="00832D1B">
        <w:rPr>
          <w:rFonts w:ascii="Times New Roman" w:hAnsi="Times New Roman" w:cs="Times New Roman"/>
          <w:sz w:val="28"/>
          <w:szCs w:val="28"/>
          <w:lang w:val="en-US"/>
        </w:rPr>
        <w:t>Senior Research Associate,</w:t>
      </w:r>
    </w:p>
    <w:p w:rsidR="00832D1B" w:rsidRPr="00832D1B" w:rsidRDefault="00832D1B" w:rsidP="00832D1B">
      <w:pPr>
        <w:autoSpaceDE w:val="0"/>
        <w:autoSpaceDN w:val="0"/>
        <w:adjustRightInd w:val="0"/>
        <w:spacing w:after="0" w:line="360" w:lineRule="auto"/>
        <w:rPr>
          <w:rFonts w:ascii="Times New Roman" w:hAnsi="Times New Roman" w:cs="Times New Roman"/>
          <w:sz w:val="28"/>
          <w:szCs w:val="28"/>
          <w:lang w:val="en-US"/>
        </w:rPr>
      </w:pPr>
      <w:r w:rsidRPr="00832D1B">
        <w:rPr>
          <w:rFonts w:ascii="Times New Roman" w:hAnsi="Times New Roman" w:cs="Times New Roman"/>
          <w:sz w:val="28"/>
          <w:szCs w:val="28"/>
          <w:lang w:val="en-US"/>
        </w:rPr>
        <w:t xml:space="preserve">Department of Foreign </w:t>
      </w:r>
      <w:proofErr w:type="spellStart"/>
      <w:r w:rsidRPr="00832D1B">
        <w:rPr>
          <w:rFonts w:ascii="Times New Roman" w:hAnsi="Times New Roman" w:cs="Times New Roman"/>
          <w:sz w:val="28"/>
          <w:szCs w:val="28"/>
          <w:lang w:val="en-US"/>
        </w:rPr>
        <w:t>Ukrainica</w:t>
      </w:r>
      <w:proofErr w:type="spellEnd"/>
      <w:r w:rsidRPr="00832D1B">
        <w:rPr>
          <w:rFonts w:ascii="Times New Roman" w:hAnsi="Times New Roman" w:cs="Times New Roman"/>
          <w:sz w:val="28"/>
          <w:szCs w:val="28"/>
          <w:lang w:val="en-US"/>
        </w:rPr>
        <w:t>,</w:t>
      </w:r>
    </w:p>
    <w:p w:rsidR="00832D1B" w:rsidRPr="00832D1B" w:rsidRDefault="00832D1B" w:rsidP="00832D1B">
      <w:pPr>
        <w:autoSpaceDE w:val="0"/>
        <w:autoSpaceDN w:val="0"/>
        <w:adjustRightInd w:val="0"/>
        <w:spacing w:after="0" w:line="360" w:lineRule="auto"/>
        <w:rPr>
          <w:rFonts w:ascii="Times New Roman" w:hAnsi="Times New Roman" w:cs="Times New Roman"/>
          <w:sz w:val="28"/>
          <w:szCs w:val="28"/>
          <w:lang w:val="en-US"/>
        </w:rPr>
      </w:pPr>
      <w:r w:rsidRPr="00832D1B">
        <w:rPr>
          <w:rFonts w:ascii="Times New Roman" w:hAnsi="Times New Roman" w:cs="Times New Roman"/>
          <w:sz w:val="28"/>
          <w:szCs w:val="28"/>
          <w:lang w:val="en-US"/>
        </w:rPr>
        <w:t>Institute of Book Studies,</w:t>
      </w:r>
    </w:p>
    <w:p w:rsidR="00832D1B" w:rsidRPr="00832D1B" w:rsidRDefault="00832D1B" w:rsidP="00832D1B">
      <w:pPr>
        <w:autoSpaceDE w:val="0"/>
        <w:autoSpaceDN w:val="0"/>
        <w:adjustRightInd w:val="0"/>
        <w:spacing w:after="0" w:line="360" w:lineRule="auto"/>
        <w:rPr>
          <w:rFonts w:ascii="Times New Roman" w:hAnsi="Times New Roman" w:cs="Times New Roman"/>
          <w:sz w:val="28"/>
          <w:szCs w:val="28"/>
          <w:lang w:val="en-US"/>
        </w:rPr>
      </w:pPr>
      <w:r w:rsidRPr="00832D1B">
        <w:rPr>
          <w:rFonts w:ascii="Times New Roman" w:hAnsi="Times New Roman" w:cs="Times New Roman"/>
          <w:sz w:val="28"/>
          <w:szCs w:val="28"/>
          <w:lang w:val="en-US"/>
        </w:rPr>
        <w:t xml:space="preserve">V. I. </w:t>
      </w:r>
      <w:proofErr w:type="spellStart"/>
      <w:r w:rsidRPr="00832D1B">
        <w:rPr>
          <w:rFonts w:ascii="Times New Roman" w:hAnsi="Times New Roman" w:cs="Times New Roman"/>
          <w:sz w:val="28"/>
          <w:szCs w:val="28"/>
          <w:lang w:val="en-US"/>
        </w:rPr>
        <w:t>Vernadskyi</w:t>
      </w:r>
      <w:proofErr w:type="spellEnd"/>
      <w:r w:rsidRPr="00832D1B">
        <w:rPr>
          <w:rFonts w:ascii="Times New Roman" w:hAnsi="Times New Roman" w:cs="Times New Roman"/>
          <w:sz w:val="28"/>
          <w:szCs w:val="28"/>
          <w:lang w:val="en-US"/>
        </w:rPr>
        <w:t xml:space="preserve"> National Library of Ukraine,</w:t>
      </w:r>
    </w:p>
    <w:p w:rsidR="00832D1B" w:rsidRPr="00832D1B" w:rsidRDefault="00832D1B" w:rsidP="00832D1B">
      <w:pPr>
        <w:autoSpaceDE w:val="0"/>
        <w:autoSpaceDN w:val="0"/>
        <w:adjustRightInd w:val="0"/>
        <w:spacing w:after="0" w:line="360" w:lineRule="auto"/>
        <w:rPr>
          <w:rFonts w:ascii="Times New Roman" w:hAnsi="Times New Roman" w:cs="Times New Roman"/>
          <w:sz w:val="28"/>
          <w:szCs w:val="28"/>
          <w:lang w:val="en-US"/>
        </w:rPr>
      </w:pPr>
      <w:r w:rsidRPr="00832D1B">
        <w:rPr>
          <w:rFonts w:ascii="Times New Roman" w:hAnsi="Times New Roman" w:cs="Times New Roman"/>
          <w:sz w:val="28"/>
          <w:szCs w:val="28"/>
          <w:lang w:val="en-US"/>
        </w:rPr>
        <w:t>Kyiv, Ukraine</w:t>
      </w:r>
    </w:p>
    <w:p w:rsidR="00832D1B" w:rsidRPr="00832D1B" w:rsidRDefault="00832D1B" w:rsidP="00832D1B">
      <w:pPr>
        <w:autoSpaceDE w:val="0"/>
        <w:autoSpaceDN w:val="0"/>
        <w:adjustRightInd w:val="0"/>
        <w:spacing w:after="0" w:line="360" w:lineRule="auto"/>
        <w:rPr>
          <w:rFonts w:ascii="Times New Roman" w:hAnsi="Times New Roman" w:cs="Times New Roman"/>
          <w:sz w:val="28"/>
          <w:szCs w:val="28"/>
          <w:lang w:val="en-US"/>
        </w:rPr>
      </w:pPr>
      <w:r w:rsidRPr="00832D1B">
        <w:rPr>
          <w:rFonts w:ascii="Times New Roman" w:hAnsi="Times New Roman" w:cs="Times New Roman"/>
          <w:sz w:val="28"/>
          <w:szCs w:val="28"/>
          <w:lang w:val="en-US"/>
        </w:rPr>
        <w:t xml:space="preserve">e-mail: </w:t>
      </w:r>
      <w:hyperlink r:id="rId5" w:history="1">
        <w:r w:rsidRPr="00832D1B">
          <w:rPr>
            <w:rStyle w:val="a6"/>
            <w:rFonts w:ascii="Times New Roman" w:hAnsi="Times New Roman" w:cs="Times New Roman"/>
            <w:sz w:val="28"/>
            <w:szCs w:val="28"/>
            <w:lang w:val="en-US"/>
          </w:rPr>
          <w:t>odudko@ukr.net</w:t>
        </w:r>
      </w:hyperlink>
    </w:p>
    <w:p w:rsidR="00F23353" w:rsidRDefault="00CC0BE9" w:rsidP="00F23353">
      <w:pPr>
        <w:spacing w:before="100" w:beforeAutospacing="1" w:after="100" w:afterAutospacing="1" w:line="360" w:lineRule="auto"/>
        <w:jc w:val="both"/>
        <w:outlineLvl w:val="1"/>
        <w:rPr>
          <w:rFonts w:ascii="Times New Roman" w:eastAsia="Times New Roman" w:hAnsi="Times New Roman" w:cs="Times New Roman"/>
          <w:b/>
          <w:bCs/>
          <w:sz w:val="28"/>
          <w:szCs w:val="28"/>
          <w:lang w:val="uk-UA"/>
        </w:rPr>
      </w:pPr>
      <w:r w:rsidRPr="00CC0BE9">
        <w:rPr>
          <w:rFonts w:ascii="Times New Roman" w:eastAsia="Times New Roman" w:hAnsi="Times New Roman" w:cs="Times New Roman"/>
          <w:bCs/>
          <w:sz w:val="28"/>
          <w:szCs w:val="28"/>
          <w:lang w:val="en-US"/>
        </w:rPr>
        <w:t>«</w:t>
      </w:r>
      <w:proofErr w:type="spellStart"/>
      <w:r w:rsidR="00D70FB6" w:rsidRPr="00832D1B">
        <w:rPr>
          <w:rFonts w:ascii="Times New Roman" w:eastAsia="Times New Roman" w:hAnsi="Times New Roman" w:cs="Times New Roman"/>
          <w:b/>
          <w:bCs/>
          <w:sz w:val="28"/>
          <w:szCs w:val="28"/>
          <w:lang w:val="en-US"/>
        </w:rPr>
        <w:t>Za</w:t>
      </w:r>
      <w:proofErr w:type="spellEnd"/>
      <w:r w:rsidR="00D70FB6" w:rsidRPr="00832D1B">
        <w:rPr>
          <w:rFonts w:ascii="Times New Roman" w:eastAsia="Times New Roman" w:hAnsi="Times New Roman" w:cs="Times New Roman"/>
          <w:b/>
          <w:bCs/>
          <w:sz w:val="28"/>
          <w:szCs w:val="28"/>
          <w:lang w:val="en-US"/>
        </w:rPr>
        <w:t xml:space="preserve"> </w:t>
      </w:r>
      <w:proofErr w:type="spellStart"/>
      <w:r w:rsidR="00D70FB6" w:rsidRPr="00832D1B">
        <w:rPr>
          <w:rFonts w:ascii="Times New Roman" w:eastAsia="Times New Roman" w:hAnsi="Times New Roman" w:cs="Times New Roman"/>
          <w:b/>
          <w:bCs/>
          <w:sz w:val="28"/>
          <w:szCs w:val="28"/>
          <w:lang w:val="en-US"/>
        </w:rPr>
        <w:t>derzhavnist</w:t>
      </w:r>
      <w:proofErr w:type="spellEnd"/>
      <w:r w:rsidR="00D70FB6" w:rsidRPr="00832D1B">
        <w:rPr>
          <w:rFonts w:ascii="Times New Roman" w:eastAsia="Times New Roman" w:hAnsi="Times New Roman" w:cs="Times New Roman"/>
          <w:b/>
          <w:bCs/>
          <w:sz w:val="28"/>
          <w:szCs w:val="28"/>
          <w:lang w:val="en-US"/>
        </w:rPr>
        <w:t>. Materials on th</w:t>
      </w:r>
      <w:r>
        <w:rPr>
          <w:rFonts w:ascii="Times New Roman" w:eastAsia="Times New Roman" w:hAnsi="Times New Roman" w:cs="Times New Roman"/>
          <w:b/>
          <w:bCs/>
          <w:sz w:val="28"/>
          <w:szCs w:val="28"/>
          <w:lang w:val="en-US"/>
        </w:rPr>
        <w:t>e History of the Ukrainian Army</w:t>
      </w:r>
      <w:r w:rsidRPr="00CC0BE9">
        <w:rPr>
          <w:rFonts w:ascii="Times New Roman" w:eastAsia="Times New Roman" w:hAnsi="Times New Roman" w:cs="Times New Roman"/>
          <w:bCs/>
          <w:sz w:val="28"/>
          <w:szCs w:val="28"/>
          <w:lang w:val="en-US"/>
        </w:rPr>
        <w:t>»</w:t>
      </w:r>
      <w:r w:rsidR="00D70FB6" w:rsidRPr="00832D1B">
        <w:rPr>
          <w:rFonts w:ascii="Times New Roman" w:eastAsia="Times New Roman" w:hAnsi="Times New Roman" w:cs="Times New Roman"/>
          <w:b/>
          <w:bCs/>
          <w:sz w:val="28"/>
          <w:szCs w:val="28"/>
          <w:lang w:val="en-US"/>
        </w:rPr>
        <w:t xml:space="preserve"> as a Phenomenon of Ukrainian Diaspora Heritage: A Book Studies Perspective on Historical Memory in the Context of the Contemporary Russo-Ukrainian War</w:t>
      </w:r>
    </w:p>
    <w:p w:rsidR="002C4E91" w:rsidRPr="001A513D" w:rsidRDefault="002C4E91" w:rsidP="00F23353">
      <w:pPr>
        <w:spacing w:before="100" w:beforeAutospacing="1" w:after="100" w:afterAutospacing="1" w:line="360" w:lineRule="auto"/>
        <w:jc w:val="both"/>
        <w:outlineLvl w:val="1"/>
        <w:rPr>
          <w:rFonts w:ascii="Times New Roman" w:eastAsia="Times New Roman" w:hAnsi="Times New Roman" w:cs="Times New Roman"/>
          <w:color w:val="16171A"/>
          <w:sz w:val="28"/>
          <w:szCs w:val="28"/>
          <w:lang w:val="en-US"/>
        </w:rPr>
      </w:pPr>
      <w:r w:rsidRPr="003E02C5">
        <w:rPr>
          <w:rFonts w:ascii="Times New Roman" w:eastAsia="Times New Roman" w:hAnsi="Times New Roman" w:cs="Times New Roman"/>
          <w:color w:val="16171A"/>
          <w:sz w:val="28"/>
          <w:szCs w:val="28"/>
          <w:lang w:val="en-US"/>
        </w:rPr>
        <w:t xml:space="preserve">The collection </w:t>
      </w:r>
      <w:r w:rsidRPr="00CC0BE9">
        <w:rPr>
          <w:rFonts w:ascii="Times New Roman" w:eastAsia="Times New Roman" w:hAnsi="Times New Roman" w:cs="Times New Roman"/>
          <w:bCs/>
          <w:sz w:val="28"/>
          <w:szCs w:val="28"/>
          <w:lang w:val="en-US"/>
        </w:rPr>
        <w:t>«</w:t>
      </w:r>
      <w:r w:rsidRPr="003E02C5">
        <w:rPr>
          <w:rFonts w:ascii="Times New Roman" w:eastAsia="Times New Roman" w:hAnsi="Times New Roman" w:cs="Times New Roman"/>
          <w:color w:val="16171A"/>
          <w:sz w:val="28"/>
          <w:szCs w:val="28"/>
          <w:lang w:val="en-US"/>
        </w:rPr>
        <w:t>For Statehood: Materials on the History of the Ukrainian Army</w:t>
      </w:r>
      <w:r w:rsidRPr="00CC0BE9">
        <w:rPr>
          <w:rFonts w:ascii="Times New Roman" w:eastAsia="Times New Roman" w:hAnsi="Times New Roman" w:cs="Times New Roman"/>
          <w:bCs/>
          <w:sz w:val="28"/>
          <w:szCs w:val="28"/>
          <w:lang w:val="en-US"/>
        </w:rPr>
        <w:t>»</w:t>
      </w:r>
      <w:r w:rsidRPr="003E02C5">
        <w:rPr>
          <w:rFonts w:ascii="Times New Roman" w:eastAsia="Times New Roman" w:hAnsi="Times New Roman" w:cs="Times New Roman"/>
          <w:color w:val="16171A"/>
          <w:sz w:val="28"/>
          <w:szCs w:val="28"/>
          <w:lang w:val="en-US"/>
        </w:rPr>
        <w:t xml:space="preserve"> (</w:t>
      </w:r>
      <w:r w:rsidRPr="00CC0BE9">
        <w:rPr>
          <w:rFonts w:ascii="Times New Roman" w:eastAsia="Times New Roman" w:hAnsi="Times New Roman" w:cs="Times New Roman"/>
          <w:bCs/>
          <w:sz w:val="28"/>
          <w:szCs w:val="28"/>
          <w:lang w:val="en-US"/>
        </w:rPr>
        <w:t>«</w:t>
      </w:r>
      <w:proofErr w:type="spellStart"/>
      <w:r w:rsidRPr="003E02C5">
        <w:rPr>
          <w:rFonts w:ascii="Times New Roman" w:eastAsia="Times New Roman" w:hAnsi="Times New Roman" w:cs="Times New Roman"/>
          <w:color w:val="16171A"/>
          <w:sz w:val="28"/>
          <w:szCs w:val="28"/>
          <w:lang w:val="en-US"/>
        </w:rPr>
        <w:t>Za</w:t>
      </w:r>
      <w:proofErr w:type="spellEnd"/>
      <w:r w:rsidRPr="003E02C5">
        <w:rPr>
          <w:rFonts w:ascii="Times New Roman" w:eastAsia="Times New Roman" w:hAnsi="Times New Roman" w:cs="Times New Roman"/>
          <w:color w:val="16171A"/>
          <w:sz w:val="28"/>
          <w:szCs w:val="28"/>
          <w:lang w:val="en-US"/>
        </w:rPr>
        <w:t xml:space="preserve"> </w:t>
      </w:r>
      <w:proofErr w:type="spellStart"/>
      <w:r w:rsidRPr="003E02C5">
        <w:rPr>
          <w:rFonts w:ascii="Times New Roman" w:eastAsia="Times New Roman" w:hAnsi="Times New Roman" w:cs="Times New Roman"/>
          <w:color w:val="16171A"/>
          <w:sz w:val="28"/>
          <w:szCs w:val="28"/>
          <w:lang w:val="en-US"/>
        </w:rPr>
        <w:t>derzhavnist</w:t>
      </w:r>
      <w:proofErr w:type="spellEnd"/>
      <w:r w:rsidRPr="003E02C5">
        <w:rPr>
          <w:rFonts w:ascii="Times New Roman" w:eastAsia="Times New Roman" w:hAnsi="Times New Roman" w:cs="Times New Roman"/>
          <w:color w:val="16171A"/>
          <w:sz w:val="28"/>
          <w:szCs w:val="28"/>
          <w:lang w:val="en-US"/>
        </w:rPr>
        <w:t xml:space="preserve">. </w:t>
      </w:r>
      <w:proofErr w:type="spellStart"/>
      <w:r w:rsidRPr="003E02C5">
        <w:rPr>
          <w:rFonts w:ascii="Times New Roman" w:eastAsia="Times New Roman" w:hAnsi="Times New Roman" w:cs="Times New Roman"/>
          <w:color w:val="16171A"/>
          <w:sz w:val="28"/>
          <w:szCs w:val="28"/>
          <w:lang w:val="en-US"/>
        </w:rPr>
        <w:t>Materialy</w:t>
      </w:r>
      <w:proofErr w:type="spellEnd"/>
      <w:r w:rsidRPr="003E02C5">
        <w:rPr>
          <w:rFonts w:ascii="Times New Roman" w:eastAsia="Times New Roman" w:hAnsi="Times New Roman" w:cs="Times New Roman"/>
          <w:color w:val="16171A"/>
          <w:sz w:val="28"/>
          <w:szCs w:val="28"/>
          <w:lang w:val="en-US"/>
        </w:rPr>
        <w:t xml:space="preserve"> do </w:t>
      </w:r>
      <w:proofErr w:type="spellStart"/>
      <w:r w:rsidRPr="003E02C5">
        <w:rPr>
          <w:rFonts w:ascii="Times New Roman" w:eastAsia="Times New Roman" w:hAnsi="Times New Roman" w:cs="Times New Roman"/>
          <w:color w:val="16171A"/>
          <w:sz w:val="28"/>
          <w:szCs w:val="28"/>
          <w:lang w:val="en-US"/>
        </w:rPr>
        <w:t>istorii</w:t>
      </w:r>
      <w:proofErr w:type="spellEnd"/>
      <w:r w:rsidRPr="003E02C5">
        <w:rPr>
          <w:rFonts w:ascii="Times New Roman" w:eastAsia="Times New Roman" w:hAnsi="Times New Roman" w:cs="Times New Roman"/>
          <w:color w:val="16171A"/>
          <w:sz w:val="28"/>
          <w:szCs w:val="28"/>
          <w:lang w:val="en-US"/>
        </w:rPr>
        <w:t xml:space="preserve"> </w:t>
      </w:r>
      <w:proofErr w:type="spellStart"/>
      <w:r w:rsidRPr="003E02C5">
        <w:rPr>
          <w:rFonts w:ascii="Times New Roman" w:eastAsia="Times New Roman" w:hAnsi="Times New Roman" w:cs="Times New Roman"/>
          <w:color w:val="16171A"/>
          <w:sz w:val="28"/>
          <w:szCs w:val="28"/>
          <w:lang w:val="en-US"/>
        </w:rPr>
        <w:t>viiska</w:t>
      </w:r>
      <w:proofErr w:type="spellEnd"/>
      <w:r w:rsidRPr="003E02C5">
        <w:rPr>
          <w:rFonts w:ascii="Times New Roman" w:eastAsia="Times New Roman" w:hAnsi="Times New Roman" w:cs="Times New Roman"/>
          <w:color w:val="16171A"/>
          <w:sz w:val="28"/>
          <w:szCs w:val="28"/>
          <w:lang w:val="en-US"/>
        </w:rPr>
        <w:t xml:space="preserve"> </w:t>
      </w:r>
      <w:proofErr w:type="spellStart"/>
      <w:r w:rsidRPr="003E02C5">
        <w:rPr>
          <w:rFonts w:ascii="Times New Roman" w:eastAsia="Times New Roman" w:hAnsi="Times New Roman" w:cs="Times New Roman"/>
          <w:color w:val="16171A"/>
          <w:sz w:val="28"/>
          <w:szCs w:val="28"/>
          <w:lang w:val="en-US"/>
        </w:rPr>
        <w:t>ukrainskoho</w:t>
      </w:r>
      <w:proofErr w:type="spellEnd"/>
      <w:r w:rsidRPr="00CC0BE9">
        <w:rPr>
          <w:rFonts w:ascii="Times New Roman" w:eastAsia="Times New Roman" w:hAnsi="Times New Roman" w:cs="Times New Roman"/>
          <w:bCs/>
          <w:sz w:val="28"/>
          <w:szCs w:val="28"/>
          <w:lang w:val="en-US"/>
        </w:rPr>
        <w:t>»</w:t>
      </w:r>
      <w:r w:rsidRPr="003E02C5">
        <w:rPr>
          <w:rFonts w:ascii="Times New Roman" w:eastAsia="Times New Roman" w:hAnsi="Times New Roman" w:cs="Times New Roman"/>
          <w:color w:val="16171A"/>
          <w:sz w:val="28"/>
          <w:szCs w:val="28"/>
          <w:lang w:val="en-US"/>
        </w:rPr>
        <w:t xml:space="preserve">) is examined as a significant monument of the Ukrainian </w:t>
      </w:r>
      <w:proofErr w:type="spellStart"/>
      <w:r w:rsidRPr="003E02C5">
        <w:rPr>
          <w:rFonts w:ascii="Times New Roman" w:eastAsia="Times New Roman" w:hAnsi="Times New Roman" w:cs="Times New Roman"/>
          <w:color w:val="16171A"/>
          <w:sz w:val="28"/>
          <w:szCs w:val="28"/>
          <w:lang w:val="en-US"/>
        </w:rPr>
        <w:t>diaspora’s</w:t>
      </w:r>
      <w:proofErr w:type="spellEnd"/>
      <w:r w:rsidRPr="003E02C5">
        <w:rPr>
          <w:rFonts w:ascii="Times New Roman" w:eastAsia="Times New Roman" w:hAnsi="Times New Roman" w:cs="Times New Roman"/>
          <w:color w:val="16171A"/>
          <w:sz w:val="28"/>
          <w:szCs w:val="28"/>
          <w:lang w:val="en-US"/>
        </w:rPr>
        <w:t xml:space="preserve"> literary heritage and a phenomenon of Ukrainian book culture. Its significance from a </w:t>
      </w:r>
      <w:proofErr w:type="spellStart"/>
      <w:r w:rsidRPr="003E02C5">
        <w:rPr>
          <w:rFonts w:ascii="Times New Roman" w:eastAsia="Times New Roman" w:hAnsi="Times New Roman" w:cs="Times New Roman"/>
          <w:color w:val="16171A"/>
          <w:sz w:val="28"/>
          <w:szCs w:val="28"/>
          <w:lang w:val="en-US"/>
        </w:rPr>
        <w:t>bibliological</w:t>
      </w:r>
      <w:proofErr w:type="spellEnd"/>
      <w:r w:rsidRPr="003E02C5">
        <w:rPr>
          <w:rFonts w:ascii="Times New Roman" w:eastAsia="Times New Roman" w:hAnsi="Times New Roman" w:cs="Times New Roman"/>
          <w:color w:val="16171A"/>
          <w:sz w:val="28"/>
          <w:szCs w:val="28"/>
          <w:lang w:val="en-US"/>
        </w:rPr>
        <w:t xml:space="preserve"> perspective is revealed, highlighting its role as a memorial book collection that preserved the historical memory of the Ukrainian Revolution of 1917–1921. The publication’s relevance in the context of the ongoing Russo-Ukrainian war is substantiated, and the importance of its scholarly and bibliographic analysis is outlined.</w:t>
      </w:r>
    </w:p>
    <w:p w:rsidR="00D70FB6" w:rsidRDefault="00D70FB6" w:rsidP="00832D1B">
      <w:pPr>
        <w:spacing w:before="100" w:beforeAutospacing="1" w:after="100" w:afterAutospacing="1" w:line="360" w:lineRule="auto"/>
        <w:jc w:val="both"/>
        <w:rPr>
          <w:rFonts w:ascii="Times New Roman" w:eastAsia="Times New Roman" w:hAnsi="Times New Roman" w:cs="Times New Roman"/>
          <w:sz w:val="28"/>
          <w:szCs w:val="28"/>
          <w:lang w:val="uk-UA"/>
        </w:rPr>
      </w:pPr>
      <w:r w:rsidRPr="00832D1B">
        <w:rPr>
          <w:rFonts w:ascii="Times New Roman" w:eastAsia="Times New Roman" w:hAnsi="Times New Roman" w:cs="Times New Roman"/>
          <w:b/>
          <w:bCs/>
          <w:sz w:val="28"/>
          <w:szCs w:val="28"/>
          <w:lang w:val="en-US"/>
        </w:rPr>
        <w:t>Keywords:</w:t>
      </w:r>
      <w:r w:rsidRPr="00832D1B">
        <w:rPr>
          <w:rFonts w:ascii="Times New Roman" w:eastAsia="Times New Roman" w:hAnsi="Times New Roman" w:cs="Times New Roman"/>
          <w:sz w:val="28"/>
          <w:szCs w:val="28"/>
          <w:lang w:val="en-US"/>
        </w:rPr>
        <w:t xml:space="preserve"> Ukrainian </w:t>
      </w:r>
      <w:proofErr w:type="spellStart"/>
      <w:r w:rsidRPr="00832D1B">
        <w:rPr>
          <w:rFonts w:ascii="Times New Roman" w:eastAsia="Times New Roman" w:hAnsi="Times New Roman" w:cs="Times New Roman"/>
          <w:sz w:val="28"/>
          <w:szCs w:val="28"/>
          <w:lang w:val="en-US"/>
        </w:rPr>
        <w:t>diaspora</w:t>
      </w:r>
      <w:proofErr w:type="spellEnd"/>
      <w:r w:rsidRPr="00832D1B">
        <w:rPr>
          <w:rFonts w:ascii="Times New Roman" w:eastAsia="Times New Roman" w:hAnsi="Times New Roman" w:cs="Times New Roman"/>
          <w:sz w:val="28"/>
          <w:szCs w:val="28"/>
          <w:lang w:val="en-US"/>
        </w:rPr>
        <w:t xml:space="preserve"> heritage; book studies; historical memory; Ukrainian Revolution of 1917–1921; Ukrainian political emigration; military-historical publications; </w:t>
      </w:r>
      <w:r w:rsidR="00CC0BE9" w:rsidRPr="00FF05D1">
        <w:rPr>
          <w:rFonts w:ascii="Times New Roman" w:eastAsia="Times New Roman" w:hAnsi="Times New Roman" w:cs="Times New Roman"/>
          <w:bCs/>
          <w:sz w:val="28"/>
          <w:szCs w:val="28"/>
          <w:lang w:val="en-US"/>
        </w:rPr>
        <w:t>«</w:t>
      </w:r>
      <w:proofErr w:type="spellStart"/>
      <w:r w:rsidRPr="00FF05D1">
        <w:rPr>
          <w:rFonts w:ascii="Times New Roman" w:eastAsia="Times New Roman" w:hAnsi="Times New Roman" w:cs="Times New Roman"/>
          <w:iCs/>
          <w:sz w:val="28"/>
          <w:szCs w:val="28"/>
          <w:lang w:val="en-US"/>
        </w:rPr>
        <w:t>Za</w:t>
      </w:r>
      <w:proofErr w:type="spellEnd"/>
      <w:r w:rsidRPr="00FF05D1">
        <w:rPr>
          <w:rFonts w:ascii="Times New Roman" w:eastAsia="Times New Roman" w:hAnsi="Times New Roman" w:cs="Times New Roman"/>
          <w:iCs/>
          <w:sz w:val="28"/>
          <w:szCs w:val="28"/>
          <w:lang w:val="en-US"/>
        </w:rPr>
        <w:t xml:space="preserve"> </w:t>
      </w:r>
      <w:proofErr w:type="spellStart"/>
      <w:r w:rsidRPr="00FF05D1">
        <w:rPr>
          <w:rFonts w:ascii="Times New Roman" w:eastAsia="Times New Roman" w:hAnsi="Times New Roman" w:cs="Times New Roman"/>
          <w:iCs/>
          <w:sz w:val="28"/>
          <w:szCs w:val="28"/>
          <w:lang w:val="en-US"/>
        </w:rPr>
        <w:t>derzhavnist</w:t>
      </w:r>
      <w:proofErr w:type="spellEnd"/>
      <w:r w:rsidR="00CC0BE9" w:rsidRPr="00D57C70">
        <w:rPr>
          <w:rFonts w:ascii="Times New Roman" w:eastAsia="Times New Roman" w:hAnsi="Times New Roman" w:cs="Times New Roman"/>
          <w:bCs/>
          <w:sz w:val="28"/>
          <w:szCs w:val="28"/>
          <w:lang w:val="en-US"/>
        </w:rPr>
        <w:t>»</w:t>
      </w:r>
      <w:r w:rsidRPr="00832D1B">
        <w:rPr>
          <w:rFonts w:ascii="Times New Roman" w:eastAsia="Times New Roman" w:hAnsi="Times New Roman" w:cs="Times New Roman"/>
          <w:sz w:val="28"/>
          <w:szCs w:val="28"/>
          <w:lang w:val="en-US"/>
        </w:rPr>
        <w:t>.</w:t>
      </w:r>
    </w:p>
    <w:p w:rsidR="00B7060E" w:rsidRPr="00832D1B" w:rsidRDefault="00B7060E" w:rsidP="00832D1B">
      <w:pPr>
        <w:spacing w:line="360" w:lineRule="auto"/>
        <w:jc w:val="both"/>
        <w:rPr>
          <w:sz w:val="28"/>
          <w:szCs w:val="28"/>
          <w:lang w:val="en-US"/>
        </w:rPr>
      </w:pPr>
    </w:p>
    <w:sectPr w:rsidR="00B7060E" w:rsidRPr="00832D1B" w:rsidSect="00B7060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NewRomanPS-BoldMT">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D70FB6"/>
    <w:rsid w:val="001A513D"/>
    <w:rsid w:val="001B2F8C"/>
    <w:rsid w:val="002C4E91"/>
    <w:rsid w:val="002F55AA"/>
    <w:rsid w:val="003E02C5"/>
    <w:rsid w:val="004556BD"/>
    <w:rsid w:val="00636469"/>
    <w:rsid w:val="006A205E"/>
    <w:rsid w:val="007B3B25"/>
    <w:rsid w:val="00832D1B"/>
    <w:rsid w:val="008A6968"/>
    <w:rsid w:val="00B7060E"/>
    <w:rsid w:val="00CC0BE9"/>
    <w:rsid w:val="00D57C70"/>
    <w:rsid w:val="00D70FB6"/>
    <w:rsid w:val="00F23353"/>
    <w:rsid w:val="00F54689"/>
    <w:rsid w:val="00F756BA"/>
    <w:rsid w:val="00FF05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060E"/>
  </w:style>
  <w:style w:type="paragraph" w:styleId="1">
    <w:name w:val="heading 1"/>
    <w:basedOn w:val="a"/>
    <w:link w:val="10"/>
    <w:uiPriority w:val="9"/>
    <w:qFormat/>
    <w:rsid w:val="00D70FB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D70FB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FB6"/>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D70FB6"/>
    <w:rPr>
      <w:rFonts w:ascii="Times New Roman" w:eastAsia="Times New Roman" w:hAnsi="Times New Roman" w:cs="Times New Roman"/>
      <w:b/>
      <w:bCs/>
      <w:sz w:val="36"/>
      <w:szCs w:val="36"/>
    </w:rPr>
  </w:style>
  <w:style w:type="paragraph" w:styleId="a3">
    <w:name w:val="Normal (Web)"/>
    <w:basedOn w:val="a"/>
    <w:uiPriority w:val="99"/>
    <w:semiHidden/>
    <w:unhideWhenUsed/>
    <w:rsid w:val="00D70FB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70FB6"/>
    <w:rPr>
      <w:b/>
      <w:bCs/>
    </w:rPr>
  </w:style>
  <w:style w:type="character" w:styleId="a5">
    <w:name w:val="Emphasis"/>
    <w:basedOn w:val="a0"/>
    <w:uiPriority w:val="20"/>
    <w:qFormat/>
    <w:rsid w:val="00D70FB6"/>
    <w:rPr>
      <w:i/>
      <w:iCs/>
    </w:rPr>
  </w:style>
  <w:style w:type="character" w:styleId="a6">
    <w:name w:val="Hyperlink"/>
    <w:basedOn w:val="a0"/>
    <w:uiPriority w:val="99"/>
    <w:rsid w:val="00832D1B"/>
    <w:rPr>
      <w:color w:val="0000FF"/>
      <w:u w:val="single"/>
    </w:rPr>
  </w:style>
  <w:style w:type="paragraph" w:styleId="HTML">
    <w:name w:val="HTML Preformatted"/>
    <w:basedOn w:val="a"/>
    <w:link w:val="HTML0"/>
    <w:uiPriority w:val="99"/>
    <w:semiHidden/>
    <w:unhideWhenUsed/>
    <w:rsid w:val="001A5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1A513D"/>
    <w:rPr>
      <w:rFonts w:ascii="Courier New" w:eastAsia="Times New Roman" w:hAnsi="Courier New" w:cs="Courier New"/>
      <w:sz w:val="20"/>
      <w:szCs w:val="20"/>
    </w:rPr>
  </w:style>
  <w:style w:type="character" w:customStyle="1" w:styleId="y2iqfc">
    <w:name w:val="y2iqfc"/>
    <w:basedOn w:val="a0"/>
    <w:rsid w:val="001A513D"/>
  </w:style>
</w:styles>
</file>

<file path=word/webSettings.xml><?xml version="1.0" encoding="utf-8"?>
<w:webSettings xmlns:r="http://schemas.openxmlformats.org/officeDocument/2006/relationships" xmlns:w="http://schemas.openxmlformats.org/wordprocessingml/2006/main">
  <w:divs>
    <w:div w:id="67001402">
      <w:bodyDiv w:val="1"/>
      <w:marLeft w:val="0"/>
      <w:marRight w:val="0"/>
      <w:marTop w:val="0"/>
      <w:marBottom w:val="0"/>
      <w:divBdr>
        <w:top w:val="none" w:sz="0" w:space="0" w:color="auto"/>
        <w:left w:val="none" w:sz="0" w:space="0" w:color="auto"/>
        <w:bottom w:val="none" w:sz="0" w:space="0" w:color="auto"/>
        <w:right w:val="none" w:sz="0" w:space="0" w:color="auto"/>
      </w:divBdr>
    </w:div>
    <w:div w:id="399325277">
      <w:bodyDiv w:val="1"/>
      <w:marLeft w:val="0"/>
      <w:marRight w:val="0"/>
      <w:marTop w:val="0"/>
      <w:marBottom w:val="0"/>
      <w:divBdr>
        <w:top w:val="none" w:sz="0" w:space="0" w:color="auto"/>
        <w:left w:val="none" w:sz="0" w:space="0" w:color="auto"/>
        <w:bottom w:val="none" w:sz="0" w:space="0" w:color="auto"/>
        <w:right w:val="none" w:sz="0" w:space="0" w:color="auto"/>
      </w:divBdr>
    </w:div>
    <w:div w:id="187557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dudko@ukr.net" TargetMode="External"/><Relationship Id="rId4" Type="http://schemas.openxmlformats.org/officeDocument/2006/relationships/hyperlink" Target="mailto:odudko@ukr.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6</Pages>
  <Words>1300</Words>
  <Characters>7412</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Оксана</cp:lastModifiedBy>
  <cp:revision>14</cp:revision>
  <dcterms:created xsi:type="dcterms:W3CDTF">2026-07-28T17:18:00Z</dcterms:created>
  <dcterms:modified xsi:type="dcterms:W3CDTF">2026-07-29T16:25:00Z</dcterms:modified>
</cp:coreProperties>
</file>