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94315" w:rsidRPr="00531211" w:rsidRDefault="00794315" w:rsidP="00794315">
      <w:pPr>
        <w:spacing w:after="0" w:line="360" w:lineRule="auto"/>
        <w:rPr>
          <w:rFonts w:ascii="Times New Roman" w:eastAsia="Times New Roman" w:hAnsi="Times New Roman" w:cs="Times New Roman"/>
          <w:b/>
          <w:kern w:val="2"/>
          <w:sz w:val="28"/>
          <w:szCs w:val="28"/>
          <w:lang w:eastAsia="ru-RU"/>
        </w:rPr>
      </w:pPr>
      <w:bookmarkStart w:id="0" w:name="_Hlk237951584"/>
      <w:proofErr w:type="spellStart"/>
      <w:r w:rsidRPr="00531211">
        <w:rPr>
          <w:rFonts w:ascii="Times New Roman" w:eastAsia="Times New Roman" w:hAnsi="Times New Roman" w:cs="Times New Roman"/>
          <w:b/>
          <w:kern w:val="2"/>
          <w:sz w:val="28"/>
          <w:szCs w:val="28"/>
          <w:lang w:eastAsia="ru-RU"/>
        </w:rPr>
        <w:t>Кунанець</w:t>
      </w:r>
      <w:proofErr w:type="spellEnd"/>
      <w:r w:rsidRPr="00531211">
        <w:rPr>
          <w:rFonts w:ascii="Times New Roman" w:eastAsia="Times New Roman" w:hAnsi="Times New Roman" w:cs="Times New Roman"/>
          <w:b/>
          <w:kern w:val="2"/>
          <w:sz w:val="28"/>
          <w:szCs w:val="28"/>
          <w:lang w:eastAsia="ru-RU"/>
        </w:rPr>
        <w:t xml:space="preserve"> Наталія Едуардівна, </w:t>
      </w:r>
    </w:p>
    <w:p w:rsidR="00794315" w:rsidRPr="00531211" w:rsidRDefault="00794315" w:rsidP="00794315">
      <w:pPr>
        <w:spacing w:after="0" w:line="360" w:lineRule="auto"/>
        <w:rPr>
          <w:rFonts w:ascii="Times New Roman" w:eastAsia="Times New Roman" w:hAnsi="Times New Roman" w:cs="Times New Roman"/>
          <w:kern w:val="2"/>
          <w:sz w:val="28"/>
          <w:szCs w:val="28"/>
          <w:lang w:eastAsia="ru-RU"/>
        </w:rPr>
      </w:pPr>
      <w:r w:rsidRPr="00531211">
        <w:rPr>
          <w:rFonts w:ascii="Times New Roman" w:eastAsia="Calibri" w:hAnsi="Times New Roman" w:cs="Times New Roman"/>
          <w:kern w:val="2"/>
          <w:sz w:val="28"/>
          <w:szCs w:val="28"/>
        </w:rPr>
        <w:t>ORCID</w:t>
      </w:r>
      <w:r w:rsidRPr="00531211">
        <w:rPr>
          <w:rFonts w:ascii="Times New Roman" w:eastAsia="Times New Roman" w:hAnsi="Times New Roman" w:cs="Times New Roman"/>
          <w:kern w:val="2"/>
          <w:sz w:val="28"/>
          <w:szCs w:val="28"/>
          <w:lang w:eastAsia="ru-RU"/>
        </w:rPr>
        <w:t xml:space="preserve"> https://orcid.org/0000-0003-3007-2462,</w:t>
      </w:r>
    </w:p>
    <w:p w:rsidR="00794315" w:rsidRPr="00531211" w:rsidRDefault="00794315" w:rsidP="00794315">
      <w:pPr>
        <w:tabs>
          <w:tab w:val="left" w:pos="5608"/>
        </w:tabs>
        <w:spacing w:after="0" w:line="360" w:lineRule="auto"/>
        <w:jc w:val="both"/>
        <w:rPr>
          <w:rFonts w:ascii="Times New Roman" w:eastAsia="Times New Roman" w:hAnsi="Times New Roman" w:cs="Times New Roman"/>
          <w:sz w:val="28"/>
          <w:szCs w:val="28"/>
          <w:lang w:eastAsia="ru-RU"/>
        </w:rPr>
      </w:pPr>
      <w:proofErr w:type="spellStart"/>
      <w:r w:rsidRPr="00531211">
        <w:rPr>
          <w:rFonts w:ascii="Times New Roman" w:eastAsia="Times New Roman" w:hAnsi="Times New Roman" w:cs="Times New Roman"/>
          <w:sz w:val="28"/>
          <w:szCs w:val="28"/>
          <w:lang w:eastAsia="ru-RU"/>
        </w:rPr>
        <w:t>докторка</w:t>
      </w:r>
      <w:proofErr w:type="spellEnd"/>
      <w:r w:rsidRPr="00531211">
        <w:rPr>
          <w:rFonts w:ascii="Times New Roman" w:eastAsia="Times New Roman" w:hAnsi="Times New Roman" w:cs="Times New Roman"/>
          <w:sz w:val="28"/>
          <w:szCs w:val="28"/>
          <w:lang w:eastAsia="ru-RU"/>
        </w:rPr>
        <w:t xml:space="preserve"> наук з соціальних комунікацій, професорка, професорка,</w:t>
      </w:r>
    </w:p>
    <w:p w:rsidR="00794315" w:rsidRPr="00531211" w:rsidRDefault="00794315" w:rsidP="00794315">
      <w:pPr>
        <w:spacing w:after="0" w:line="360" w:lineRule="auto"/>
        <w:rPr>
          <w:rFonts w:ascii="Times New Roman" w:eastAsia="Times New Roman" w:hAnsi="Times New Roman" w:cs="Times New Roman"/>
          <w:bCs/>
          <w:kern w:val="2"/>
          <w:sz w:val="28"/>
          <w:szCs w:val="28"/>
          <w:lang w:eastAsia="ru-RU"/>
        </w:rPr>
      </w:pPr>
      <w:r w:rsidRPr="00531211">
        <w:rPr>
          <w:rFonts w:ascii="Times New Roman" w:eastAsia="Times New Roman" w:hAnsi="Times New Roman" w:cs="Times New Roman"/>
          <w:bCs/>
          <w:kern w:val="2"/>
          <w:sz w:val="28"/>
          <w:szCs w:val="28"/>
          <w:lang w:eastAsia="ru-RU"/>
        </w:rPr>
        <w:t>кафедра інформаційних систем та мереж,</w:t>
      </w:r>
    </w:p>
    <w:p w:rsidR="00794315" w:rsidRPr="00531211" w:rsidRDefault="00794315" w:rsidP="00794315">
      <w:pPr>
        <w:spacing w:after="0" w:line="360" w:lineRule="auto"/>
        <w:rPr>
          <w:rFonts w:ascii="Times New Roman" w:eastAsia="Times New Roman" w:hAnsi="Times New Roman" w:cs="Times New Roman"/>
          <w:bCs/>
          <w:kern w:val="2"/>
          <w:sz w:val="28"/>
          <w:szCs w:val="28"/>
          <w:lang w:eastAsia="ru-RU"/>
        </w:rPr>
      </w:pPr>
      <w:r w:rsidRPr="00531211">
        <w:rPr>
          <w:rFonts w:ascii="Times New Roman" w:eastAsia="Times New Roman" w:hAnsi="Times New Roman" w:cs="Times New Roman"/>
          <w:bCs/>
          <w:kern w:val="2"/>
          <w:sz w:val="28"/>
          <w:szCs w:val="28"/>
          <w:lang w:eastAsia="ru-RU"/>
        </w:rPr>
        <w:t xml:space="preserve">Національний університет «Львівська політехніка», </w:t>
      </w:r>
    </w:p>
    <w:p w:rsidR="00794315" w:rsidRPr="00531211" w:rsidRDefault="00794315" w:rsidP="00794315">
      <w:pPr>
        <w:spacing w:after="0" w:line="360" w:lineRule="auto"/>
        <w:rPr>
          <w:rFonts w:ascii="Times New Roman" w:eastAsia="Times New Roman" w:hAnsi="Times New Roman" w:cs="Times New Roman"/>
          <w:bCs/>
          <w:kern w:val="2"/>
          <w:sz w:val="28"/>
          <w:szCs w:val="28"/>
          <w:lang w:eastAsia="ru-RU"/>
        </w:rPr>
      </w:pPr>
      <w:r w:rsidRPr="00531211">
        <w:rPr>
          <w:rFonts w:ascii="Times New Roman" w:eastAsia="Times New Roman" w:hAnsi="Times New Roman" w:cs="Times New Roman"/>
          <w:bCs/>
          <w:kern w:val="2"/>
          <w:sz w:val="28"/>
          <w:szCs w:val="28"/>
          <w:lang w:eastAsia="ru-RU"/>
        </w:rPr>
        <w:t>Львів, Україна</w:t>
      </w:r>
    </w:p>
    <w:p w:rsidR="00794315" w:rsidRPr="00531211" w:rsidRDefault="00794315" w:rsidP="00794315">
      <w:pPr>
        <w:spacing w:after="0" w:line="360" w:lineRule="auto"/>
        <w:jc w:val="both"/>
        <w:rPr>
          <w:rFonts w:ascii="Times New Roman" w:eastAsia="Times New Roman" w:hAnsi="Times New Roman" w:cs="Times New Roman"/>
          <w:bCs/>
          <w:kern w:val="2"/>
          <w:sz w:val="28"/>
          <w:szCs w:val="28"/>
          <w:lang w:eastAsia="ru-RU"/>
        </w:rPr>
      </w:pPr>
      <w:r w:rsidRPr="00531211">
        <w:rPr>
          <w:rFonts w:ascii="Times New Roman" w:eastAsia="NSimSun" w:hAnsi="Times New Roman" w:cs="Times New Roman"/>
          <w:sz w:val="28"/>
          <w:szCs w:val="28"/>
          <w:lang w:eastAsia="zh-CN"/>
        </w:rPr>
        <w:t>e-</w:t>
      </w:r>
      <w:proofErr w:type="spellStart"/>
      <w:r w:rsidRPr="00531211">
        <w:rPr>
          <w:rFonts w:ascii="Times New Roman" w:eastAsia="NSimSun" w:hAnsi="Times New Roman" w:cs="Times New Roman"/>
          <w:sz w:val="28"/>
          <w:szCs w:val="28"/>
          <w:lang w:eastAsia="zh-CN"/>
        </w:rPr>
        <w:t>mail</w:t>
      </w:r>
      <w:proofErr w:type="spellEnd"/>
      <w:r w:rsidRPr="00531211">
        <w:rPr>
          <w:rFonts w:ascii="Times New Roman" w:eastAsia="NSimSun" w:hAnsi="Times New Roman" w:cs="Times New Roman"/>
          <w:sz w:val="28"/>
          <w:szCs w:val="28"/>
          <w:lang w:eastAsia="zh-CN"/>
        </w:rPr>
        <w:t xml:space="preserve">: </w:t>
      </w:r>
      <w:hyperlink r:id="rId4" w:history="1">
        <w:r w:rsidRPr="00531211">
          <w:rPr>
            <w:rFonts w:ascii="Times New Roman" w:eastAsia="Times New Roman" w:hAnsi="Times New Roman" w:cs="Times New Roman"/>
            <w:bCs/>
            <w:kern w:val="2"/>
            <w:sz w:val="28"/>
            <w:szCs w:val="28"/>
            <w:lang w:eastAsia="ru-RU"/>
          </w:rPr>
          <w:t>nek.lviv@gmail.com</w:t>
        </w:r>
      </w:hyperlink>
    </w:p>
    <w:p w:rsidR="00794315" w:rsidRPr="00531211" w:rsidRDefault="00794315" w:rsidP="00794315">
      <w:pPr>
        <w:spacing w:after="0" w:line="360" w:lineRule="auto"/>
        <w:rPr>
          <w:rFonts w:ascii="Times New Roman" w:eastAsia="Times New Roman" w:hAnsi="Times New Roman" w:cs="Times New Roman"/>
          <w:b/>
          <w:kern w:val="2"/>
          <w:sz w:val="28"/>
          <w:szCs w:val="28"/>
          <w:lang w:eastAsia="ru-RU"/>
        </w:rPr>
      </w:pPr>
    </w:p>
    <w:p w:rsidR="00794315" w:rsidRPr="00531211" w:rsidRDefault="00794315" w:rsidP="00794315">
      <w:pPr>
        <w:spacing w:after="0" w:line="360" w:lineRule="auto"/>
        <w:rPr>
          <w:rFonts w:ascii="Times New Roman" w:eastAsia="Times New Roman" w:hAnsi="Times New Roman" w:cs="Times New Roman"/>
          <w:b/>
          <w:kern w:val="2"/>
          <w:sz w:val="28"/>
          <w:szCs w:val="28"/>
          <w:lang w:eastAsia="ru-RU"/>
        </w:rPr>
      </w:pPr>
      <w:proofErr w:type="spellStart"/>
      <w:r w:rsidRPr="00531211">
        <w:rPr>
          <w:rFonts w:ascii="Times New Roman" w:eastAsia="Times New Roman" w:hAnsi="Times New Roman" w:cs="Times New Roman"/>
          <w:b/>
          <w:kern w:val="2"/>
          <w:sz w:val="28"/>
          <w:szCs w:val="28"/>
          <w:lang w:eastAsia="ru-RU"/>
        </w:rPr>
        <w:t>Веретеннікова</w:t>
      </w:r>
      <w:proofErr w:type="spellEnd"/>
      <w:r w:rsidRPr="00531211">
        <w:rPr>
          <w:rFonts w:ascii="Times New Roman" w:eastAsia="Times New Roman" w:hAnsi="Times New Roman" w:cs="Times New Roman"/>
          <w:b/>
          <w:kern w:val="2"/>
          <w:sz w:val="28"/>
          <w:szCs w:val="28"/>
          <w:lang w:eastAsia="ru-RU"/>
        </w:rPr>
        <w:t xml:space="preserve"> Наталія </w:t>
      </w:r>
      <w:proofErr w:type="spellStart"/>
      <w:r w:rsidRPr="00531211">
        <w:rPr>
          <w:rFonts w:ascii="Times New Roman" w:eastAsia="Times New Roman" w:hAnsi="Times New Roman" w:cs="Times New Roman"/>
          <w:b/>
          <w:kern w:val="2"/>
          <w:sz w:val="28"/>
          <w:szCs w:val="28"/>
          <w:lang w:eastAsia="ru-RU"/>
        </w:rPr>
        <w:t>Вячеславівна</w:t>
      </w:r>
      <w:proofErr w:type="spellEnd"/>
      <w:r w:rsidRPr="00531211">
        <w:rPr>
          <w:rFonts w:ascii="Times New Roman" w:eastAsia="Times New Roman" w:hAnsi="Times New Roman" w:cs="Times New Roman"/>
          <w:b/>
          <w:kern w:val="2"/>
          <w:sz w:val="28"/>
          <w:szCs w:val="28"/>
          <w:lang w:eastAsia="ru-RU"/>
        </w:rPr>
        <w:t xml:space="preserve">, </w:t>
      </w:r>
    </w:p>
    <w:p w:rsidR="00794315" w:rsidRPr="00531211" w:rsidRDefault="00794315" w:rsidP="00794315">
      <w:pPr>
        <w:spacing w:after="0" w:line="360" w:lineRule="auto"/>
        <w:rPr>
          <w:rFonts w:ascii="Times New Roman" w:eastAsia="Times New Roman" w:hAnsi="Times New Roman" w:cs="Times New Roman"/>
          <w:kern w:val="2"/>
          <w:sz w:val="28"/>
          <w:szCs w:val="28"/>
          <w:lang w:eastAsia="ru-RU"/>
        </w:rPr>
      </w:pPr>
      <w:r w:rsidRPr="00531211">
        <w:rPr>
          <w:rFonts w:ascii="Times New Roman" w:eastAsia="Calibri" w:hAnsi="Times New Roman" w:cs="Times New Roman"/>
          <w:kern w:val="2"/>
          <w:sz w:val="28"/>
          <w:szCs w:val="28"/>
        </w:rPr>
        <w:t>ORCID</w:t>
      </w:r>
      <w:r w:rsidRPr="00531211">
        <w:rPr>
          <w:rFonts w:ascii="Times New Roman" w:eastAsia="Times New Roman" w:hAnsi="Times New Roman" w:cs="Times New Roman"/>
          <w:kern w:val="2"/>
          <w:sz w:val="28"/>
          <w:szCs w:val="28"/>
          <w:lang w:eastAsia="ru-RU"/>
        </w:rPr>
        <w:t xml:space="preserve"> https://orcid.org/0000-0001-9564-4084,</w:t>
      </w:r>
    </w:p>
    <w:p w:rsidR="00794315" w:rsidRPr="00531211" w:rsidRDefault="00794315" w:rsidP="00794315">
      <w:pPr>
        <w:spacing w:after="0" w:line="360" w:lineRule="auto"/>
        <w:rPr>
          <w:rFonts w:ascii="Times New Roman" w:eastAsia="Times New Roman" w:hAnsi="Times New Roman" w:cs="Times New Roman"/>
          <w:bCs/>
          <w:kern w:val="2"/>
          <w:sz w:val="28"/>
          <w:szCs w:val="28"/>
          <w:lang w:eastAsia="ru-RU"/>
        </w:rPr>
      </w:pPr>
      <w:r w:rsidRPr="00531211">
        <w:rPr>
          <w:rFonts w:ascii="Times New Roman" w:eastAsia="Times New Roman" w:hAnsi="Times New Roman" w:cs="Times New Roman"/>
          <w:sz w:val="28"/>
          <w:szCs w:val="28"/>
          <w:lang w:eastAsia="ru-RU"/>
        </w:rPr>
        <w:t>кандидатка наук з соціальних комунікацій</w:t>
      </w:r>
      <w:r w:rsidRPr="00531211">
        <w:rPr>
          <w:rFonts w:ascii="Times New Roman" w:eastAsia="Times New Roman" w:hAnsi="Times New Roman" w:cs="Times New Roman"/>
          <w:bCs/>
          <w:kern w:val="2"/>
          <w:sz w:val="28"/>
          <w:szCs w:val="28"/>
          <w:lang w:eastAsia="ru-RU"/>
        </w:rPr>
        <w:t xml:space="preserve">, </w:t>
      </w:r>
      <w:proofErr w:type="spellStart"/>
      <w:r w:rsidRPr="00531211">
        <w:rPr>
          <w:rFonts w:ascii="Times New Roman" w:eastAsia="Times New Roman" w:hAnsi="Times New Roman" w:cs="Times New Roman"/>
          <w:bCs/>
          <w:kern w:val="2"/>
          <w:sz w:val="28"/>
          <w:szCs w:val="28"/>
          <w:lang w:eastAsia="ru-RU"/>
        </w:rPr>
        <w:t>доцентка</w:t>
      </w:r>
      <w:proofErr w:type="spellEnd"/>
      <w:r w:rsidRPr="00531211">
        <w:rPr>
          <w:rFonts w:ascii="Times New Roman" w:eastAsia="Times New Roman" w:hAnsi="Times New Roman" w:cs="Times New Roman"/>
          <w:bCs/>
          <w:kern w:val="2"/>
          <w:sz w:val="28"/>
          <w:szCs w:val="28"/>
          <w:lang w:eastAsia="ru-RU"/>
        </w:rPr>
        <w:t xml:space="preserve">, </w:t>
      </w:r>
      <w:proofErr w:type="spellStart"/>
      <w:r w:rsidRPr="00531211">
        <w:rPr>
          <w:rFonts w:ascii="Times New Roman" w:eastAsia="Times New Roman" w:hAnsi="Times New Roman" w:cs="Times New Roman"/>
          <w:bCs/>
          <w:kern w:val="2"/>
          <w:sz w:val="28"/>
          <w:szCs w:val="28"/>
          <w:lang w:eastAsia="ru-RU"/>
        </w:rPr>
        <w:t>доцентка</w:t>
      </w:r>
      <w:proofErr w:type="spellEnd"/>
      <w:r w:rsidRPr="00531211">
        <w:rPr>
          <w:rFonts w:ascii="Times New Roman" w:eastAsia="Times New Roman" w:hAnsi="Times New Roman" w:cs="Times New Roman"/>
          <w:bCs/>
          <w:kern w:val="2"/>
          <w:sz w:val="28"/>
          <w:szCs w:val="28"/>
          <w:lang w:eastAsia="ru-RU"/>
        </w:rPr>
        <w:t>,</w:t>
      </w:r>
    </w:p>
    <w:p w:rsidR="00794315" w:rsidRPr="00531211" w:rsidRDefault="00794315" w:rsidP="00794315">
      <w:pPr>
        <w:spacing w:after="0" w:line="360" w:lineRule="auto"/>
        <w:rPr>
          <w:rFonts w:ascii="Times New Roman" w:eastAsia="Times New Roman" w:hAnsi="Times New Roman" w:cs="Times New Roman"/>
          <w:bCs/>
          <w:kern w:val="2"/>
          <w:sz w:val="28"/>
          <w:szCs w:val="28"/>
          <w:lang w:eastAsia="ru-RU"/>
        </w:rPr>
      </w:pPr>
      <w:r w:rsidRPr="00531211">
        <w:rPr>
          <w:rFonts w:ascii="Times New Roman" w:eastAsia="Times New Roman" w:hAnsi="Times New Roman" w:cs="Times New Roman"/>
          <w:bCs/>
          <w:kern w:val="2"/>
          <w:sz w:val="28"/>
          <w:szCs w:val="28"/>
          <w:lang w:eastAsia="ru-RU"/>
        </w:rPr>
        <w:t>кафедра інформаційних систем та мереж,</w:t>
      </w:r>
    </w:p>
    <w:p w:rsidR="00794315" w:rsidRPr="00531211" w:rsidRDefault="00794315" w:rsidP="00794315">
      <w:pPr>
        <w:spacing w:after="0" w:line="360" w:lineRule="auto"/>
        <w:rPr>
          <w:rFonts w:ascii="Times New Roman" w:eastAsia="Times New Roman" w:hAnsi="Times New Roman" w:cs="Times New Roman"/>
          <w:bCs/>
          <w:kern w:val="2"/>
          <w:sz w:val="28"/>
          <w:szCs w:val="28"/>
          <w:lang w:eastAsia="ru-RU"/>
        </w:rPr>
      </w:pPr>
      <w:r w:rsidRPr="00531211">
        <w:rPr>
          <w:rFonts w:ascii="Times New Roman" w:eastAsia="Times New Roman" w:hAnsi="Times New Roman" w:cs="Times New Roman"/>
          <w:bCs/>
          <w:kern w:val="2"/>
          <w:sz w:val="28"/>
          <w:szCs w:val="28"/>
          <w:lang w:eastAsia="ru-RU"/>
        </w:rPr>
        <w:t xml:space="preserve">Національний університет «Львівська політехніка», </w:t>
      </w:r>
    </w:p>
    <w:p w:rsidR="00794315" w:rsidRPr="00531211" w:rsidRDefault="00794315" w:rsidP="00794315">
      <w:pPr>
        <w:spacing w:after="0" w:line="360" w:lineRule="auto"/>
        <w:rPr>
          <w:rFonts w:ascii="Times New Roman" w:eastAsia="Times New Roman" w:hAnsi="Times New Roman" w:cs="Times New Roman"/>
          <w:bCs/>
          <w:kern w:val="2"/>
          <w:sz w:val="28"/>
          <w:szCs w:val="28"/>
          <w:lang w:eastAsia="ru-RU"/>
        </w:rPr>
      </w:pPr>
      <w:r w:rsidRPr="00531211">
        <w:rPr>
          <w:rFonts w:ascii="Times New Roman" w:eastAsia="Times New Roman" w:hAnsi="Times New Roman" w:cs="Times New Roman"/>
          <w:bCs/>
          <w:kern w:val="2"/>
          <w:sz w:val="28"/>
          <w:szCs w:val="28"/>
          <w:lang w:eastAsia="ru-RU"/>
        </w:rPr>
        <w:t>Львів, Україна</w:t>
      </w:r>
    </w:p>
    <w:p w:rsidR="00794315" w:rsidRPr="00531211" w:rsidRDefault="00794315" w:rsidP="00794315">
      <w:pPr>
        <w:spacing w:after="0" w:line="360" w:lineRule="auto"/>
        <w:jc w:val="both"/>
        <w:rPr>
          <w:rFonts w:ascii="Times New Roman" w:eastAsia="Times New Roman" w:hAnsi="Times New Roman" w:cs="Times New Roman"/>
          <w:bCs/>
          <w:kern w:val="2"/>
          <w:sz w:val="28"/>
          <w:szCs w:val="28"/>
          <w:lang w:eastAsia="ru-RU"/>
        </w:rPr>
      </w:pPr>
      <w:r w:rsidRPr="00531211">
        <w:rPr>
          <w:rFonts w:ascii="Times New Roman" w:eastAsia="NSimSun" w:hAnsi="Times New Roman" w:cs="Times New Roman"/>
          <w:sz w:val="28"/>
          <w:szCs w:val="28"/>
          <w:lang w:eastAsia="zh-CN"/>
        </w:rPr>
        <w:t>e-</w:t>
      </w:r>
      <w:proofErr w:type="spellStart"/>
      <w:r w:rsidRPr="00531211">
        <w:rPr>
          <w:rFonts w:ascii="Times New Roman" w:eastAsia="NSimSun" w:hAnsi="Times New Roman" w:cs="Times New Roman"/>
          <w:sz w:val="28"/>
          <w:szCs w:val="28"/>
          <w:lang w:eastAsia="zh-CN"/>
        </w:rPr>
        <w:t>mail</w:t>
      </w:r>
      <w:proofErr w:type="spellEnd"/>
      <w:r w:rsidRPr="00531211">
        <w:rPr>
          <w:rFonts w:ascii="Times New Roman" w:eastAsia="NSimSun" w:hAnsi="Times New Roman" w:cs="Times New Roman"/>
          <w:sz w:val="28"/>
          <w:szCs w:val="28"/>
          <w:lang w:eastAsia="zh-CN"/>
        </w:rPr>
        <w:t xml:space="preserve">: </w:t>
      </w:r>
      <w:r w:rsidRPr="00531211">
        <w:rPr>
          <w:rFonts w:ascii="Times New Roman" w:eastAsia="Times New Roman" w:hAnsi="Times New Roman" w:cs="Times New Roman"/>
          <w:bCs/>
          <w:kern w:val="2"/>
          <w:sz w:val="28"/>
          <w:szCs w:val="28"/>
          <w:lang w:eastAsia="ru-RU"/>
        </w:rPr>
        <w:t>nataver19@gmail.com</w:t>
      </w:r>
    </w:p>
    <w:p w:rsidR="00794315" w:rsidRPr="00531211" w:rsidRDefault="00794315" w:rsidP="00794315">
      <w:pPr>
        <w:spacing w:after="0" w:line="360" w:lineRule="auto"/>
        <w:rPr>
          <w:rFonts w:ascii="Times New Roman" w:eastAsia="Times New Roman" w:hAnsi="Times New Roman" w:cs="Times New Roman"/>
          <w:bCs/>
          <w:kern w:val="2"/>
          <w:sz w:val="28"/>
          <w:szCs w:val="28"/>
          <w:lang w:eastAsia="ru-RU"/>
        </w:rPr>
      </w:pPr>
    </w:p>
    <w:p w:rsidR="00794315" w:rsidRPr="00531211" w:rsidRDefault="00794315" w:rsidP="00794315">
      <w:pPr>
        <w:spacing w:after="0" w:line="360" w:lineRule="auto"/>
        <w:ind w:firstLine="709"/>
        <w:jc w:val="center"/>
        <w:rPr>
          <w:rFonts w:ascii="Times New Roman" w:eastAsia="Calibri" w:hAnsi="Times New Roman" w:cs="Times New Roman"/>
          <w:b/>
          <w:bCs/>
          <w:kern w:val="2"/>
          <w:sz w:val="28"/>
          <w:szCs w:val="28"/>
        </w:rPr>
      </w:pPr>
      <w:r w:rsidRPr="00531211">
        <w:rPr>
          <w:rFonts w:ascii="Times New Roman" w:eastAsia="Calibri" w:hAnsi="Times New Roman" w:cs="Times New Roman"/>
          <w:b/>
          <w:bCs/>
          <w:kern w:val="2"/>
          <w:sz w:val="28"/>
          <w:szCs w:val="28"/>
        </w:rPr>
        <w:t xml:space="preserve">Теоретичні засади концептуального моделювання </w:t>
      </w:r>
    </w:p>
    <w:p w:rsidR="00794315" w:rsidRPr="00531211" w:rsidRDefault="00794315" w:rsidP="00794315">
      <w:pPr>
        <w:spacing w:after="0" w:line="360" w:lineRule="auto"/>
        <w:ind w:firstLine="709"/>
        <w:jc w:val="center"/>
        <w:rPr>
          <w:rFonts w:ascii="Times New Roman" w:eastAsia="Calibri" w:hAnsi="Times New Roman" w:cs="Times New Roman"/>
          <w:b/>
          <w:bCs/>
          <w:kern w:val="2"/>
          <w:sz w:val="28"/>
          <w:szCs w:val="28"/>
        </w:rPr>
      </w:pPr>
      <w:r w:rsidRPr="00531211">
        <w:rPr>
          <w:rFonts w:ascii="Times New Roman" w:eastAsia="Calibri" w:hAnsi="Times New Roman" w:cs="Times New Roman"/>
          <w:b/>
          <w:bCs/>
          <w:kern w:val="2"/>
          <w:sz w:val="28"/>
          <w:szCs w:val="28"/>
        </w:rPr>
        <w:t>у бібліотечно-інформаційній галузі</w:t>
      </w:r>
    </w:p>
    <w:bookmarkEnd w:id="0"/>
    <w:p w:rsidR="00794315" w:rsidRPr="00531211" w:rsidRDefault="00794315" w:rsidP="00794315">
      <w:pPr>
        <w:spacing w:after="0" w:line="360" w:lineRule="auto"/>
        <w:ind w:firstLine="709"/>
        <w:jc w:val="center"/>
        <w:rPr>
          <w:rFonts w:ascii="Times New Roman" w:eastAsia="Calibri" w:hAnsi="Times New Roman" w:cs="Times New Roman"/>
          <w:kern w:val="2"/>
          <w:sz w:val="28"/>
          <w:szCs w:val="28"/>
        </w:rPr>
      </w:pPr>
    </w:p>
    <w:p w:rsidR="00794315" w:rsidRPr="00531211" w:rsidRDefault="00794315" w:rsidP="00794315">
      <w:pPr>
        <w:spacing w:after="0" w:line="360" w:lineRule="auto"/>
        <w:jc w:val="both"/>
        <w:rPr>
          <w:rFonts w:ascii="Times New Roman" w:eastAsia="Calibri" w:hAnsi="Times New Roman" w:cs="Times New Roman"/>
          <w:kern w:val="2"/>
          <w:sz w:val="28"/>
          <w:szCs w:val="28"/>
        </w:rPr>
      </w:pPr>
      <w:r w:rsidRPr="00531211">
        <w:rPr>
          <w:rFonts w:ascii="Times New Roman" w:eastAsia="Calibri" w:hAnsi="Times New Roman" w:cs="Times New Roman"/>
          <w:kern w:val="2"/>
          <w:sz w:val="28"/>
          <w:szCs w:val="28"/>
        </w:rPr>
        <w:t>Розглянуто теоретичні засади концептуального моделювання та особливості його застосування у бібліотечно-інформаційній галузі. Узагальнено підходи до формування концептуальних моделей у різних галузях знань та визначено основні етапи концептуального моделювання. Обґрунтовано доцільність використання концептуального моделювання як методологічного інструменту системного дослідження бібліотечно-інформаційної галузі в умовах цифрової трансформації.</w:t>
      </w:r>
    </w:p>
    <w:p w:rsidR="00794315" w:rsidRPr="00531211" w:rsidRDefault="00794315" w:rsidP="00794315">
      <w:pPr>
        <w:spacing w:after="0" w:line="360" w:lineRule="auto"/>
        <w:jc w:val="both"/>
        <w:rPr>
          <w:rFonts w:ascii="Times New Roman" w:eastAsia="Calibri" w:hAnsi="Times New Roman" w:cs="Times New Roman"/>
          <w:kern w:val="2"/>
          <w:sz w:val="28"/>
          <w:szCs w:val="28"/>
        </w:rPr>
      </w:pPr>
      <w:r w:rsidRPr="00531211">
        <w:rPr>
          <w:rFonts w:ascii="Times New Roman" w:eastAsia="Calibri" w:hAnsi="Times New Roman" w:cs="Times New Roman"/>
          <w:i/>
          <w:iCs/>
          <w:kern w:val="2"/>
          <w:sz w:val="28"/>
          <w:szCs w:val="28"/>
        </w:rPr>
        <w:t>Ключові слова</w:t>
      </w:r>
      <w:r w:rsidRPr="00531211">
        <w:rPr>
          <w:rFonts w:ascii="Times New Roman" w:eastAsia="Calibri" w:hAnsi="Times New Roman" w:cs="Times New Roman"/>
          <w:b/>
          <w:bCs/>
          <w:kern w:val="2"/>
          <w:sz w:val="28"/>
          <w:szCs w:val="28"/>
        </w:rPr>
        <w:t>:</w:t>
      </w:r>
      <w:r w:rsidRPr="00531211">
        <w:rPr>
          <w:rFonts w:ascii="Times New Roman" w:eastAsia="Calibri" w:hAnsi="Times New Roman" w:cs="Times New Roman"/>
          <w:kern w:val="2"/>
          <w:sz w:val="28"/>
          <w:szCs w:val="28"/>
        </w:rPr>
        <w:t xml:space="preserve"> концептуальне моделювання, концептуальна модель, бібліотека, </w:t>
      </w:r>
      <w:proofErr w:type="spellStart"/>
      <w:r w:rsidRPr="00531211">
        <w:rPr>
          <w:rFonts w:ascii="Times New Roman" w:eastAsia="Calibri" w:hAnsi="Times New Roman" w:cs="Times New Roman"/>
          <w:kern w:val="2"/>
          <w:sz w:val="28"/>
          <w:szCs w:val="28"/>
        </w:rPr>
        <w:t>соціотехнічна</w:t>
      </w:r>
      <w:proofErr w:type="spellEnd"/>
      <w:r w:rsidRPr="00531211">
        <w:rPr>
          <w:rFonts w:ascii="Times New Roman" w:eastAsia="Calibri" w:hAnsi="Times New Roman" w:cs="Times New Roman"/>
          <w:kern w:val="2"/>
          <w:sz w:val="28"/>
          <w:szCs w:val="28"/>
        </w:rPr>
        <w:t xml:space="preserve"> система, цифрова трансформація, системний підхід.</w:t>
      </w:r>
    </w:p>
    <w:p w:rsidR="00794315" w:rsidRPr="00531211" w:rsidRDefault="00794315" w:rsidP="00794315">
      <w:pPr>
        <w:spacing w:after="0" w:line="360" w:lineRule="auto"/>
        <w:ind w:firstLine="709"/>
        <w:jc w:val="both"/>
        <w:rPr>
          <w:rFonts w:ascii="Times New Roman" w:eastAsia="Calibri" w:hAnsi="Times New Roman" w:cs="Times New Roman"/>
          <w:kern w:val="2"/>
          <w:sz w:val="28"/>
          <w:szCs w:val="28"/>
        </w:rPr>
      </w:pPr>
    </w:p>
    <w:p w:rsidR="00794315" w:rsidRPr="00531211" w:rsidRDefault="00794315" w:rsidP="00794315">
      <w:pPr>
        <w:spacing w:after="0" w:line="360" w:lineRule="auto"/>
        <w:ind w:firstLine="709"/>
        <w:jc w:val="both"/>
        <w:rPr>
          <w:rFonts w:ascii="Times New Roman" w:eastAsia="Calibri" w:hAnsi="Times New Roman" w:cs="Times New Roman"/>
          <w:kern w:val="2"/>
          <w:sz w:val="28"/>
          <w:szCs w:val="28"/>
        </w:rPr>
      </w:pPr>
      <w:r w:rsidRPr="00531211">
        <w:rPr>
          <w:rFonts w:ascii="Times New Roman" w:eastAsia="Calibri" w:hAnsi="Times New Roman" w:cs="Times New Roman"/>
          <w:kern w:val="2"/>
          <w:sz w:val="28"/>
          <w:szCs w:val="28"/>
        </w:rPr>
        <w:t xml:space="preserve">Сучасний етап розвитку бібліотечно-інформаційної галузі характеризується ускладненням її організаційної, інформаційної та </w:t>
      </w:r>
      <w:r w:rsidRPr="00531211">
        <w:rPr>
          <w:rFonts w:ascii="Times New Roman" w:eastAsia="Calibri" w:hAnsi="Times New Roman" w:cs="Times New Roman"/>
          <w:kern w:val="2"/>
          <w:sz w:val="28"/>
          <w:szCs w:val="28"/>
        </w:rPr>
        <w:lastRenderedPageBreak/>
        <w:t>технологічної структури, розширенням спектра цифрових сервісів, формуванням нових моделей взаємодії з користувачами та активним використанням хмарних технологій, Інтернету речей, засобів штучного інтелекту, технологій опрацювання даних та цифрових платформ. Дослідження таких складних і багатокомпонентних об'єктів потребує застосування відповідного методологічного інструментарію, одним із засобів якого є концептуальне моделювання.</w:t>
      </w:r>
    </w:p>
    <w:p w:rsidR="00794315" w:rsidRPr="00531211" w:rsidRDefault="00794315" w:rsidP="00794315">
      <w:pPr>
        <w:spacing w:after="0" w:line="360" w:lineRule="auto"/>
        <w:ind w:firstLine="709"/>
        <w:jc w:val="both"/>
        <w:rPr>
          <w:rFonts w:ascii="Times New Roman" w:eastAsia="Calibri" w:hAnsi="Times New Roman" w:cs="Times New Roman"/>
          <w:kern w:val="2"/>
          <w:sz w:val="28"/>
          <w:szCs w:val="28"/>
        </w:rPr>
      </w:pPr>
      <w:r w:rsidRPr="00531211">
        <w:rPr>
          <w:rFonts w:ascii="Times New Roman" w:eastAsia="Calibri" w:hAnsi="Times New Roman" w:cs="Times New Roman"/>
          <w:kern w:val="2"/>
          <w:sz w:val="28"/>
          <w:szCs w:val="28"/>
        </w:rPr>
        <w:t xml:space="preserve">Концептуальне моделювання використовується у системному аналізі, інформаційних технологіях, програмній інженерії, управлінні, економіці, соціальних та інших науках для формування абстрактного представлення досліджуваного фрагмента реальності. Його основним призначенням є виокремлення суттєвих для певної мети дослідження понять </w:t>
      </w:r>
      <w:r w:rsidRPr="00531211">
        <w:rPr>
          <w:rFonts w:ascii="Times New Roman" w:hAnsi="Times New Roman" w:cs="Times New Roman"/>
          <w:sz w:val="28"/>
          <w:szCs w:val="28"/>
        </w:rPr>
        <w:t>–</w:t>
      </w:r>
      <w:r w:rsidRPr="00531211">
        <w:rPr>
          <w:rFonts w:ascii="Times New Roman" w:eastAsia="Calibri" w:hAnsi="Times New Roman" w:cs="Times New Roman"/>
          <w:kern w:val="2"/>
          <w:sz w:val="28"/>
          <w:szCs w:val="28"/>
        </w:rPr>
        <w:t xml:space="preserve"> концептів, визначення їх властивостей та встановлення відношень між ними. Результатом концептуального моделювання є концептуальна модель, яка відображає найбільш суттєві характеристики об’єкта без надмірної деталізації особливостей його конкретної реалізації.</w:t>
      </w:r>
    </w:p>
    <w:p w:rsidR="00794315" w:rsidRPr="00531211" w:rsidRDefault="00794315" w:rsidP="00794315">
      <w:pPr>
        <w:spacing w:after="0" w:line="360" w:lineRule="auto"/>
        <w:ind w:firstLine="709"/>
        <w:jc w:val="both"/>
        <w:rPr>
          <w:rFonts w:ascii="Times New Roman" w:eastAsia="Calibri" w:hAnsi="Times New Roman" w:cs="Times New Roman"/>
          <w:kern w:val="2"/>
          <w:sz w:val="28"/>
          <w:szCs w:val="28"/>
        </w:rPr>
      </w:pPr>
      <w:r w:rsidRPr="00531211">
        <w:rPr>
          <w:rFonts w:ascii="Times New Roman" w:eastAsia="Calibri" w:hAnsi="Times New Roman" w:cs="Times New Roman"/>
          <w:kern w:val="2"/>
          <w:sz w:val="28"/>
          <w:szCs w:val="28"/>
        </w:rPr>
        <w:t>На відміну від фізичних, математичних, імітаційних або програмних моделей, концептуальна модель орієнтована насамперед на подання смислової структури досліджуваного об’єкта. Вона дає змогу відповісти на запитання: що є об’єктом; з яких сутностей він складається; якими властивостями вони характеризуються; які відношення існують між концептам; яким чином ці відношення визначають структуру, функціонування або трансформацію об’єкта.</w:t>
      </w:r>
    </w:p>
    <w:p w:rsidR="00794315" w:rsidRPr="00531211" w:rsidRDefault="00794315" w:rsidP="00794315">
      <w:pPr>
        <w:spacing w:after="0" w:line="360" w:lineRule="auto"/>
        <w:ind w:firstLine="709"/>
        <w:jc w:val="both"/>
        <w:rPr>
          <w:rFonts w:ascii="Times New Roman" w:eastAsia="Calibri" w:hAnsi="Times New Roman" w:cs="Times New Roman"/>
          <w:kern w:val="2"/>
          <w:sz w:val="28"/>
          <w:szCs w:val="28"/>
        </w:rPr>
      </w:pPr>
      <w:r w:rsidRPr="00531211">
        <w:rPr>
          <w:rFonts w:ascii="Times New Roman" w:eastAsia="Calibri" w:hAnsi="Times New Roman" w:cs="Times New Roman"/>
          <w:kern w:val="2"/>
          <w:sz w:val="28"/>
          <w:szCs w:val="28"/>
        </w:rPr>
        <w:t xml:space="preserve">У різних галузях знань сформувалися різні підходи до концептуального моделювання. У системному аналізі концептуальні моделі використовуються для подання структури складних систем, їх компонентів, функцій, взаємозв'язків із середовищем та механізмів функціонування. У </w:t>
      </w:r>
      <w:proofErr w:type="spellStart"/>
      <w:r w:rsidRPr="00531211">
        <w:rPr>
          <w:rFonts w:ascii="Times New Roman" w:eastAsia="Calibri" w:hAnsi="Times New Roman" w:cs="Times New Roman"/>
          <w:kern w:val="2"/>
          <w:sz w:val="28"/>
          <w:szCs w:val="28"/>
        </w:rPr>
        <w:t>проєктуванні</w:t>
      </w:r>
      <w:proofErr w:type="spellEnd"/>
      <w:r w:rsidRPr="00531211">
        <w:rPr>
          <w:rFonts w:ascii="Times New Roman" w:eastAsia="Calibri" w:hAnsi="Times New Roman" w:cs="Times New Roman"/>
          <w:kern w:val="2"/>
          <w:sz w:val="28"/>
          <w:szCs w:val="28"/>
        </w:rPr>
        <w:t xml:space="preserve"> інформаційних системах і програмній інженерії концептуальне моделювання спрямоване на визначення сутностей (концептів) предметної галузі, їх атрибутів, відношень, ролей і обмежень та часто передує формуванню логічних і програмних моделей. В управлінських дослідженнях концептуальні моделі застосовуються для подання суб</w:t>
      </w:r>
      <w:bookmarkStart w:id="1" w:name="_Hlk238555420"/>
      <w:r w:rsidRPr="00531211">
        <w:rPr>
          <w:rFonts w:ascii="Times New Roman" w:eastAsia="Calibri" w:hAnsi="Times New Roman" w:cs="Times New Roman"/>
          <w:kern w:val="2"/>
          <w:sz w:val="28"/>
          <w:szCs w:val="28"/>
        </w:rPr>
        <w:t>’</w:t>
      </w:r>
      <w:bookmarkEnd w:id="1"/>
      <w:r w:rsidRPr="00531211">
        <w:rPr>
          <w:rFonts w:ascii="Times New Roman" w:eastAsia="Calibri" w:hAnsi="Times New Roman" w:cs="Times New Roman"/>
          <w:kern w:val="2"/>
          <w:sz w:val="28"/>
          <w:szCs w:val="28"/>
        </w:rPr>
        <w:t xml:space="preserve">єктів, ресурсів, процесів, чинників впливу, </w:t>
      </w:r>
      <w:r w:rsidRPr="00531211">
        <w:rPr>
          <w:rFonts w:ascii="Times New Roman" w:eastAsia="Calibri" w:hAnsi="Times New Roman" w:cs="Times New Roman"/>
          <w:kern w:val="2"/>
          <w:sz w:val="28"/>
          <w:szCs w:val="28"/>
        </w:rPr>
        <w:lastRenderedPageBreak/>
        <w:t>причинно-наслідкових залежностей та результатів. У соціальних і гуманітарних дослідженнях вони дають змогу систематизувати поняття, категорії, суб'єктів і взаємодії, що характеризують досліджуване явище.</w:t>
      </w:r>
    </w:p>
    <w:p w:rsidR="00794315" w:rsidRPr="00531211" w:rsidRDefault="00794315" w:rsidP="00794315">
      <w:pPr>
        <w:spacing w:after="0" w:line="360" w:lineRule="auto"/>
        <w:ind w:firstLine="709"/>
        <w:jc w:val="both"/>
        <w:rPr>
          <w:rFonts w:ascii="Times New Roman" w:eastAsia="Calibri" w:hAnsi="Times New Roman" w:cs="Times New Roman"/>
          <w:kern w:val="2"/>
          <w:sz w:val="28"/>
          <w:szCs w:val="28"/>
        </w:rPr>
      </w:pPr>
      <w:r w:rsidRPr="00531211">
        <w:rPr>
          <w:rFonts w:ascii="Times New Roman" w:eastAsia="Calibri" w:hAnsi="Times New Roman" w:cs="Times New Roman"/>
          <w:kern w:val="2"/>
          <w:sz w:val="28"/>
          <w:szCs w:val="28"/>
        </w:rPr>
        <w:t>Незважаючи на відмінності предметних галузей, можна виокремити спільні засади концептуального моделювання. До них належать визначення мети моделювання; ідентифікація об’єкта; встановлення меж його розгляду; виокремлення основних концептів; визначення їх властивостей; встановлення структурних, функціональних, семантичних, причинно-наслідкових та інших значущих відношень; формування цілісного представлення об’єкта; перевірка внутрішньої узгодженості та відповідності моделі поставленій меті. Принципове значення має визначення об’єкта концептуального моделювання. Ним може бути не лише матеріальна чи організаційна система. Концептуальному поданню можуть підлягати системи та їх підсистеми, процеси, середовища, екосистеми, інформаційні потоки, взаємодії, явища та інші фрагменти предметної галузі. Відповідно, природа об’єкта визначає склад концептів, типи відношень між ними та спосіб представлення концептуальної моделі.</w:t>
      </w:r>
    </w:p>
    <w:p w:rsidR="00794315" w:rsidRPr="00531211" w:rsidRDefault="00794315" w:rsidP="00794315">
      <w:pPr>
        <w:spacing w:after="0" w:line="360" w:lineRule="auto"/>
        <w:ind w:firstLine="709"/>
        <w:jc w:val="both"/>
        <w:rPr>
          <w:rFonts w:ascii="Times New Roman" w:eastAsia="Calibri" w:hAnsi="Times New Roman" w:cs="Times New Roman"/>
          <w:kern w:val="2"/>
          <w:sz w:val="28"/>
          <w:szCs w:val="28"/>
        </w:rPr>
      </w:pPr>
      <w:r w:rsidRPr="00531211">
        <w:rPr>
          <w:rFonts w:ascii="Times New Roman" w:eastAsia="Calibri" w:hAnsi="Times New Roman" w:cs="Times New Roman"/>
          <w:kern w:val="2"/>
          <w:sz w:val="28"/>
          <w:szCs w:val="28"/>
        </w:rPr>
        <w:t xml:space="preserve">Застосування концептуального моделювання у бібліотечно-інформаційній галузі має враховувати її міждисциплінарний характер. Сучасна бібліотека поєднує ознаки соціальної інституції, інформаційної системи, сервісної організації та складної </w:t>
      </w:r>
      <w:proofErr w:type="spellStart"/>
      <w:r w:rsidRPr="00531211">
        <w:rPr>
          <w:rFonts w:ascii="Times New Roman" w:eastAsia="Calibri" w:hAnsi="Times New Roman" w:cs="Times New Roman"/>
          <w:kern w:val="2"/>
          <w:sz w:val="28"/>
          <w:szCs w:val="28"/>
        </w:rPr>
        <w:t>соціокомунікаційної</w:t>
      </w:r>
      <w:proofErr w:type="spellEnd"/>
      <w:r w:rsidRPr="00531211">
        <w:rPr>
          <w:rFonts w:ascii="Times New Roman" w:eastAsia="Calibri" w:hAnsi="Times New Roman" w:cs="Times New Roman"/>
          <w:kern w:val="2"/>
          <w:sz w:val="28"/>
          <w:szCs w:val="28"/>
        </w:rPr>
        <w:t xml:space="preserve"> системи. Її функціонування ґрунтується на взаємодії інформаційних ресурсів, технологій, працівників, користувачів, організаційних структур, нормативно-правових механізмів та зовнішнього інформаційного середовища. Саме тому вибір об’єкта концептуального моделювання у бібліотечно-інформаційних дослідженнях безпосередньо залежить від дослідницької проблеми. Одним із можливих об’єктів є бібліотека як складна </w:t>
      </w:r>
      <w:proofErr w:type="spellStart"/>
      <w:r w:rsidRPr="00531211">
        <w:rPr>
          <w:rFonts w:ascii="Times New Roman" w:eastAsia="Calibri" w:hAnsi="Times New Roman" w:cs="Times New Roman"/>
          <w:kern w:val="2"/>
          <w:sz w:val="28"/>
          <w:szCs w:val="28"/>
        </w:rPr>
        <w:t>соціокомунікаційна</w:t>
      </w:r>
      <w:proofErr w:type="spellEnd"/>
      <w:r w:rsidRPr="00531211">
        <w:rPr>
          <w:rFonts w:ascii="Times New Roman" w:eastAsia="Calibri" w:hAnsi="Times New Roman" w:cs="Times New Roman"/>
          <w:kern w:val="2"/>
          <w:sz w:val="28"/>
          <w:szCs w:val="28"/>
        </w:rPr>
        <w:t xml:space="preserve"> система. Концептуальна модель такого типу повинна відображати її основні структурні складники, функції та взаємозв'язки між людськими, інформаційними, технологічними, організаційними й комунікаційними компонентами.</w:t>
      </w:r>
    </w:p>
    <w:p w:rsidR="00794315" w:rsidRPr="00531211" w:rsidRDefault="00794315" w:rsidP="00794315">
      <w:pPr>
        <w:spacing w:after="0" w:line="360" w:lineRule="auto"/>
        <w:ind w:firstLine="709"/>
        <w:jc w:val="both"/>
        <w:rPr>
          <w:rFonts w:ascii="Times New Roman" w:eastAsia="Calibri" w:hAnsi="Times New Roman" w:cs="Times New Roman"/>
          <w:kern w:val="2"/>
          <w:sz w:val="28"/>
          <w:szCs w:val="28"/>
        </w:rPr>
      </w:pPr>
      <w:r w:rsidRPr="00531211">
        <w:rPr>
          <w:rFonts w:ascii="Times New Roman" w:eastAsia="Calibri" w:hAnsi="Times New Roman" w:cs="Times New Roman"/>
          <w:kern w:val="2"/>
          <w:sz w:val="28"/>
          <w:szCs w:val="28"/>
        </w:rPr>
        <w:lastRenderedPageBreak/>
        <w:t>Особливо важливим є розмежування понять «концепт» і «компонент». Компонент характеризує структурну складову певної системи, тоді як концепт є поняттєвим поданням сутності, властивості, процесу, ролі, стану або іншого значущого елемента предметної галузі. Тому концептуальна модель бібліотечного об’єкта не повинна зводитися лише до структурної декомпозиції. Вона має відображати смислові, структурні, функціональні та, за необхідності, причинно-наслідкові відношення між концептами.</w:t>
      </w:r>
    </w:p>
    <w:p w:rsidR="00794315" w:rsidRPr="00531211" w:rsidRDefault="00794315" w:rsidP="00794315">
      <w:pPr>
        <w:spacing w:after="0" w:line="360" w:lineRule="auto"/>
        <w:ind w:firstLine="709"/>
        <w:jc w:val="both"/>
        <w:rPr>
          <w:rFonts w:ascii="Times New Roman" w:eastAsia="Calibri" w:hAnsi="Times New Roman" w:cs="Times New Roman"/>
          <w:kern w:val="2"/>
          <w:sz w:val="28"/>
          <w:szCs w:val="28"/>
        </w:rPr>
      </w:pPr>
      <w:r w:rsidRPr="00531211">
        <w:rPr>
          <w:rFonts w:ascii="Times New Roman" w:eastAsia="Calibri" w:hAnsi="Times New Roman" w:cs="Times New Roman"/>
          <w:kern w:val="2"/>
          <w:sz w:val="28"/>
          <w:szCs w:val="28"/>
        </w:rPr>
        <w:t xml:space="preserve">Отже, концептуальне моделювання є перспективним методологічним інструментом бібліотечно-інформаційних досліджень, що дає змогу формувати системне представлення різних за природою об’єктів </w:t>
      </w:r>
      <w:r w:rsidRPr="00531211">
        <w:rPr>
          <w:rFonts w:ascii="Times New Roman" w:hAnsi="Times New Roman" w:cs="Times New Roman"/>
          <w:sz w:val="28"/>
          <w:szCs w:val="28"/>
        </w:rPr>
        <w:t>–</w:t>
      </w:r>
      <w:r w:rsidRPr="00531211">
        <w:rPr>
          <w:rFonts w:ascii="Times New Roman" w:eastAsia="Calibri" w:hAnsi="Times New Roman" w:cs="Times New Roman"/>
          <w:kern w:val="2"/>
          <w:sz w:val="28"/>
          <w:szCs w:val="28"/>
        </w:rPr>
        <w:t xml:space="preserve"> бібліотек як </w:t>
      </w:r>
      <w:proofErr w:type="spellStart"/>
      <w:r w:rsidRPr="00531211">
        <w:rPr>
          <w:rFonts w:ascii="Times New Roman" w:eastAsia="Calibri" w:hAnsi="Times New Roman" w:cs="Times New Roman"/>
          <w:kern w:val="2"/>
          <w:sz w:val="28"/>
          <w:szCs w:val="28"/>
        </w:rPr>
        <w:t>соціокомунікаційних</w:t>
      </w:r>
      <w:proofErr w:type="spellEnd"/>
      <w:r w:rsidRPr="00531211">
        <w:rPr>
          <w:rFonts w:ascii="Times New Roman" w:eastAsia="Calibri" w:hAnsi="Times New Roman" w:cs="Times New Roman"/>
          <w:kern w:val="2"/>
          <w:sz w:val="28"/>
          <w:szCs w:val="28"/>
        </w:rPr>
        <w:t xml:space="preserve"> систем, окремих інформаційних систем і підсистем, бібліотечно-інформаційних процесів, цифрових середовищ та екосистем, інформаційних потоків і взаємодій. Коректність побудови таких моделей визначається чіткістю постановки мети, обґрунтованістю вибору об’єкта моделювання, адекватністю системи концептів та відповідністю встановлених між ними відношень природі досліджуваного об’єкта.</w:t>
      </w:r>
    </w:p>
    <w:p w:rsidR="00794315" w:rsidRPr="00531211" w:rsidRDefault="00794315" w:rsidP="00794315">
      <w:pPr>
        <w:spacing w:after="0" w:line="360" w:lineRule="auto"/>
        <w:ind w:firstLine="709"/>
        <w:jc w:val="both"/>
        <w:rPr>
          <w:rFonts w:ascii="Times New Roman" w:eastAsia="Calibri" w:hAnsi="Times New Roman" w:cs="Times New Roman"/>
          <w:kern w:val="2"/>
          <w:sz w:val="28"/>
          <w:szCs w:val="28"/>
        </w:rPr>
      </w:pPr>
    </w:p>
    <w:p w:rsidR="00794315" w:rsidRPr="00531211" w:rsidRDefault="00794315" w:rsidP="00794315">
      <w:pPr>
        <w:spacing w:after="0" w:line="360" w:lineRule="auto"/>
        <w:rPr>
          <w:rFonts w:ascii="Times New Roman" w:eastAsia="Calibri" w:hAnsi="Times New Roman" w:cs="Times New Roman"/>
          <w:kern w:val="2"/>
          <w:sz w:val="28"/>
          <w:szCs w:val="28"/>
        </w:rPr>
      </w:pPr>
      <w:proofErr w:type="spellStart"/>
      <w:r w:rsidRPr="00531211">
        <w:rPr>
          <w:rFonts w:ascii="Times New Roman" w:eastAsia="Calibri" w:hAnsi="Times New Roman" w:cs="Times New Roman"/>
          <w:b/>
          <w:kern w:val="2"/>
          <w:sz w:val="28"/>
          <w:szCs w:val="28"/>
        </w:rPr>
        <w:t>NataliyaKunanets</w:t>
      </w:r>
      <w:proofErr w:type="spellEnd"/>
      <w:r w:rsidRPr="00531211">
        <w:rPr>
          <w:rFonts w:ascii="Times New Roman" w:eastAsia="Calibri" w:hAnsi="Times New Roman" w:cs="Times New Roman"/>
          <w:b/>
          <w:kern w:val="2"/>
          <w:sz w:val="28"/>
          <w:szCs w:val="28"/>
        </w:rPr>
        <w:t xml:space="preserve">, </w:t>
      </w:r>
    </w:p>
    <w:p w:rsidR="00794315" w:rsidRPr="00531211" w:rsidRDefault="00794315" w:rsidP="00794315">
      <w:pPr>
        <w:spacing w:after="0" w:line="360" w:lineRule="auto"/>
        <w:rPr>
          <w:rFonts w:ascii="Times New Roman" w:eastAsia="Calibri" w:hAnsi="Times New Roman" w:cs="Times New Roman"/>
          <w:sz w:val="28"/>
          <w:szCs w:val="28"/>
        </w:rPr>
      </w:pPr>
      <w:r w:rsidRPr="00531211">
        <w:rPr>
          <w:rFonts w:ascii="Times New Roman" w:eastAsia="Calibri" w:hAnsi="Times New Roman" w:cs="Times New Roman"/>
          <w:kern w:val="2"/>
          <w:sz w:val="28"/>
          <w:szCs w:val="28"/>
        </w:rPr>
        <w:t xml:space="preserve">ORCID </w:t>
      </w:r>
      <w:hyperlink r:id="rId5" w:history="1">
        <w:r w:rsidRPr="00531211">
          <w:rPr>
            <w:rStyle w:val="a3"/>
            <w:rFonts w:ascii="Times New Roman" w:eastAsia="Calibri" w:hAnsi="Times New Roman"/>
            <w:color w:val="auto"/>
            <w:sz w:val="28"/>
            <w:szCs w:val="28"/>
            <w:u w:val="none"/>
          </w:rPr>
          <w:t>https://orcid.org/0000-0003-3007-2462</w:t>
        </w:r>
      </w:hyperlink>
      <w:r w:rsidRPr="00531211">
        <w:rPr>
          <w:rFonts w:ascii="Times New Roman" w:eastAsia="Calibri" w:hAnsi="Times New Roman" w:cs="Times New Roman"/>
          <w:sz w:val="28"/>
          <w:szCs w:val="28"/>
        </w:rPr>
        <w:t>,</w:t>
      </w:r>
    </w:p>
    <w:p w:rsidR="00794315" w:rsidRPr="00531211" w:rsidRDefault="00794315" w:rsidP="00794315">
      <w:pPr>
        <w:spacing w:after="0" w:line="360" w:lineRule="auto"/>
        <w:rPr>
          <w:rFonts w:ascii="Times New Roman" w:eastAsia="Calibri" w:hAnsi="Times New Roman" w:cs="Times New Roman"/>
          <w:kern w:val="2"/>
          <w:sz w:val="28"/>
          <w:szCs w:val="28"/>
        </w:rPr>
      </w:pPr>
      <w:proofErr w:type="spellStart"/>
      <w:r w:rsidRPr="00531211">
        <w:rPr>
          <w:rFonts w:ascii="Times New Roman" w:eastAsia="Times New Roman" w:hAnsi="Times New Roman" w:cs="Times New Roman"/>
          <w:sz w:val="28"/>
          <w:szCs w:val="28"/>
          <w:lang w:eastAsia="ru-RU"/>
        </w:rPr>
        <w:t>Dr</w:t>
      </w:r>
      <w:proofErr w:type="spellEnd"/>
      <w:r w:rsidRPr="00531211">
        <w:rPr>
          <w:rFonts w:ascii="Times New Roman" w:eastAsia="Times New Roman" w:hAnsi="Times New Roman" w:cs="Times New Roman"/>
          <w:sz w:val="28"/>
          <w:szCs w:val="28"/>
          <w:lang w:eastAsia="ru-RU"/>
        </w:rPr>
        <w:t xml:space="preserve">. </w:t>
      </w:r>
      <w:proofErr w:type="spellStart"/>
      <w:r w:rsidRPr="00531211">
        <w:rPr>
          <w:rFonts w:ascii="Times New Roman" w:eastAsia="Times New Roman" w:hAnsi="Times New Roman" w:cs="Times New Roman"/>
          <w:sz w:val="28"/>
          <w:szCs w:val="28"/>
          <w:lang w:eastAsia="ru-RU"/>
        </w:rPr>
        <w:t>Sci</w:t>
      </w:r>
      <w:proofErr w:type="spellEnd"/>
      <w:r w:rsidRPr="00531211">
        <w:rPr>
          <w:rFonts w:ascii="Times New Roman" w:eastAsia="Times New Roman" w:hAnsi="Times New Roman" w:cs="Times New Roman"/>
          <w:sz w:val="28"/>
          <w:szCs w:val="28"/>
          <w:lang w:eastAsia="ru-RU"/>
        </w:rPr>
        <w:t>. (</w:t>
      </w:r>
      <w:proofErr w:type="spellStart"/>
      <w:r w:rsidRPr="00531211">
        <w:rPr>
          <w:rFonts w:ascii="Times New Roman" w:eastAsia="Times New Roman" w:hAnsi="Times New Roman" w:cs="Times New Roman"/>
          <w:sz w:val="28"/>
          <w:szCs w:val="28"/>
          <w:lang w:eastAsia="ru-RU"/>
        </w:rPr>
        <w:t>SocialCommunications</w:t>
      </w:r>
      <w:proofErr w:type="spellEnd"/>
      <w:r w:rsidRPr="00531211">
        <w:rPr>
          <w:rFonts w:ascii="Times New Roman" w:eastAsia="Times New Roman" w:hAnsi="Times New Roman" w:cs="Times New Roman"/>
          <w:sz w:val="28"/>
          <w:szCs w:val="28"/>
          <w:lang w:eastAsia="ru-RU"/>
        </w:rPr>
        <w:t>),</w:t>
      </w:r>
      <w:proofErr w:type="spellStart"/>
      <w:r w:rsidRPr="00531211">
        <w:rPr>
          <w:rFonts w:ascii="Times New Roman" w:eastAsia="Times New Roman" w:hAnsi="Times New Roman" w:cs="Times New Roman"/>
          <w:sz w:val="28"/>
          <w:szCs w:val="28"/>
          <w:lang w:eastAsia="ru-RU"/>
        </w:rPr>
        <w:t>Professor</w:t>
      </w:r>
      <w:proofErr w:type="spellEnd"/>
      <w:r w:rsidRPr="00531211">
        <w:rPr>
          <w:rFonts w:ascii="Times New Roman" w:eastAsia="Times New Roman" w:hAnsi="Times New Roman" w:cs="Times New Roman"/>
          <w:sz w:val="28"/>
          <w:szCs w:val="28"/>
          <w:lang w:eastAsia="ru-RU"/>
        </w:rPr>
        <w:t xml:space="preserve">, </w:t>
      </w:r>
      <w:proofErr w:type="spellStart"/>
      <w:r w:rsidRPr="00531211">
        <w:rPr>
          <w:rFonts w:ascii="Times New Roman" w:eastAsia="Calibri" w:hAnsi="Times New Roman" w:cs="Times New Roman"/>
          <w:kern w:val="2"/>
          <w:sz w:val="28"/>
          <w:szCs w:val="28"/>
        </w:rPr>
        <w:t>Professor</w:t>
      </w:r>
      <w:proofErr w:type="spellEnd"/>
      <w:r w:rsidRPr="00531211">
        <w:rPr>
          <w:rFonts w:ascii="Times New Roman" w:eastAsia="Calibri" w:hAnsi="Times New Roman" w:cs="Times New Roman"/>
          <w:kern w:val="2"/>
          <w:sz w:val="28"/>
          <w:szCs w:val="28"/>
        </w:rPr>
        <w:t xml:space="preserve">, </w:t>
      </w:r>
    </w:p>
    <w:p w:rsidR="00794315" w:rsidRPr="00531211" w:rsidRDefault="00794315" w:rsidP="00794315">
      <w:pPr>
        <w:spacing w:after="0" w:line="360" w:lineRule="auto"/>
        <w:rPr>
          <w:rFonts w:ascii="Times New Roman" w:eastAsia="Calibri" w:hAnsi="Times New Roman" w:cs="Times New Roman"/>
          <w:kern w:val="2"/>
          <w:sz w:val="28"/>
          <w:szCs w:val="28"/>
        </w:rPr>
      </w:pPr>
      <w:proofErr w:type="spellStart"/>
      <w:r w:rsidRPr="00531211">
        <w:rPr>
          <w:rFonts w:ascii="Times New Roman" w:eastAsia="Calibri" w:hAnsi="Times New Roman" w:cs="Times New Roman"/>
          <w:kern w:val="2"/>
          <w:sz w:val="28"/>
          <w:szCs w:val="28"/>
        </w:rPr>
        <w:t>DepartmentofInformationSystemsandNetworks</w:t>
      </w:r>
      <w:proofErr w:type="spellEnd"/>
      <w:r w:rsidRPr="00531211">
        <w:rPr>
          <w:rFonts w:ascii="Times New Roman" w:eastAsia="Calibri" w:hAnsi="Times New Roman" w:cs="Times New Roman"/>
          <w:kern w:val="2"/>
          <w:sz w:val="28"/>
          <w:szCs w:val="28"/>
        </w:rPr>
        <w:t>,</w:t>
      </w:r>
    </w:p>
    <w:p w:rsidR="00794315" w:rsidRPr="00531211" w:rsidRDefault="00794315" w:rsidP="00794315">
      <w:pPr>
        <w:spacing w:after="0" w:line="360" w:lineRule="auto"/>
        <w:rPr>
          <w:rFonts w:ascii="Times New Roman" w:eastAsia="Calibri" w:hAnsi="Times New Roman" w:cs="Times New Roman"/>
          <w:kern w:val="2"/>
          <w:sz w:val="28"/>
          <w:szCs w:val="28"/>
        </w:rPr>
      </w:pPr>
      <w:proofErr w:type="spellStart"/>
      <w:r w:rsidRPr="00531211">
        <w:rPr>
          <w:rFonts w:ascii="Times New Roman" w:eastAsia="Calibri" w:hAnsi="Times New Roman" w:cs="Times New Roman"/>
          <w:kern w:val="2"/>
          <w:sz w:val="28"/>
          <w:szCs w:val="28"/>
        </w:rPr>
        <w:t>NationalUniversity</w:t>
      </w:r>
      <w:proofErr w:type="spellEnd"/>
      <w:r w:rsidRPr="00531211">
        <w:rPr>
          <w:rFonts w:ascii="Times New Roman" w:eastAsia="Calibri" w:hAnsi="Times New Roman" w:cs="Times New Roman"/>
          <w:kern w:val="2"/>
          <w:sz w:val="28"/>
          <w:szCs w:val="28"/>
        </w:rPr>
        <w:t xml:space="preserve"> "</w:t>
      </w:r>
      <w:proofErr w:type="spellStart"/>
      <w:r w:rsidRPr="00531211">
        <w:rPr>
          <w:rFonts w:ascii="Times New Roman" w:eastAsia="Calibri" w:hAnsi="Times New Roman" w:cs="Times New Roman"/>
          <w:kern w:val="2"/>
          <w:sz w:val="28"/>
          <w:szCs w:val="28"/>
        </w:rPr>
        <w:t>LvivPolytechnic</w:t>
      </w:r>
      <w:proofErr w:type="spellEnd"/>
      <w:r w:rsidRPr="00531211">
        <w:rPr>
          <w:rFonts w:ascii="Times New Roman" w:eastAsia="Calibri" w:hAnsi="Times New Roman" w:cs="Times New Roman"/>
          <w:kern w:val="2"/>
          <w:sz w:val="28"/>
          <w:szCs w:val="28"/>
        </w:rPr>
        <w:t>",</w:t>
      </w:r>
    </w:p>
    <w:p w:rsidR="00794315" w:rsidRPr="00531211" w:rsidRDefault="00794315" w:rsidP="00794315">
      <w:pPr>
        <w:spacing w:after="0" w:line="360" w:lineRule="auto"/>
        <w:rPr>
          <w:rFonts w:ascii="Times New Roman" w:eastAsia="Calibri" w:hAnsi="Times New Roman" w:cs="Times New Roman"/>
          <w:kern w:val="2"/>
          <w:sz w:val="28"/>
          <w:szCs w:val="28"/>
        </w:rPr>
      </w:pPr>
      <w:proofErr w:type="spellStart"/>
      <w:r w:rsidRPr="00531211">
        <w:rPr>
          <w:rFonts w:ascii="Times New Roman" w:eastAsia="Calibri" w:hAnsi="Times New Roman" w:cs="Times New Roman"/>
          <w:kern w:val="2"/>
          <w:sz w:val="28"/>
          <w:szCs w:val="28"/>
        </w:rPr>
        <w:t>Lviv</w:t>
      </w:r>
      <w:proofErr w:type="spellEnd"/>
      <w:r w:rsidRPr="00531211">
        <w:rPr>
          <w:rFonts w:ascii="Times New Roman" w:eastAsia="Calibri" w:hAnsi="Times New Roman" w:cs="Times New Roman"/>
          <w:kern w:val="2"/>
          <w:sz w:val="28"/>
          <w:szCs w:val="28"/>
        </w:rPr>
        <w:t xml:space="preserve">, </w:t>
      </w:r>
      <w:proofErr w:type="spellStart"/>
      <w:r w:rsidRPr="00531211">
        <w:rPr>
          <w:rFonts w:ascii="Times New Roman" w:eastAsia="Calibri" w:hAnsi="Times New Roman" w:cs="Times New Roman"/>
          <w:kern w:val="2"/>
          <w:sz w:val="28"/>
          <w:szCs w:val="28"/>
        </w:rPr>
        <w:t>Ukraine</w:t>
      </w:r>
      <w:proofErr w:type="spellEnd"/>
    </w:p>
    <w:p w:rsidR="00794315" w:rsidRPr="00531211" w:rsidRDefault="00794315" w:rsidP="00794315">
      <w:pPr>
        <w:spacing w:after="0" w:line="360" w:lineRule="auto"/>
        <w:rPr>
          <w:rFonts w:ascii="Times New Roman" w:eastAsia="Calibri" w:hAnsi="Times New Roman" w:cs="Times New Roman"/>
          <w:sz w:val="28"/>
          <w:szCs w:val="28"/>
        </w:rPr>
      </w:pPr>
      <w:r w:rsidRPr="00531211">
        <w:rPr>
          <w:rFonts w:ascii="Times New Roman" w:hAnsi="Times New Roman" w:cs="Times New Roman"/>
          <w:sz w:val="28"/>
          <w:szCs w:val="28"/>
        </w:rPr>
        <w:t xml:space="preserve">е-mail: </w:t>
      </w:r>
      <w:hyperlink r:id="rId6" w:history="1">
        <w:r w:rsidRPr="00531211">
          <w:rPr>
            <w:rStyle w:val="a3"/>
            <w:rFonts w:ascii="Times New Roman" w:eastAsia="Calibri" w:hAnsi="Times New Roman"/>
            <w:color w:val="auto"/>
            <w:sz w:val="28"/>
            <w:szCs w:val="28"/>
            <w:u w:val="none"/>
          </w:rPr>
          <w:t>nek.lviv@gmail.com</w:t>
        </w:r>
      </w:hyperlink>
    </w:p>
    <w:p w:rsidR="00794315" w:rsidRPr="00531211" w:rsidRDefault="00794315" w:rsidP="00794315">
      <w:pPr>
        <w:spacing w:after="0" w:line="360" w:lineRule="auto"/>
        <w:rPr>
          <w:rFonts w:ascii="Times New Roman" w:eastAsia="Times New Roman" w:hAnsi="Times New Roman" w:cs="Times New Roman"/>
          <w:b/>
          <w:kern w:val="2"/>
          <w:sz w:val="28"/>
          <w:szCs w:val="28"/>
          <w:lang w:eastAsia="ru-RU"/>
        </w:rPr>
      </w:pPr>
    </w:p>
    <w:p w:rsidR="00794315" w:rsidRPr="00531211" w:rsidRDefault="00794315" w:rsidP="00794315">
      <w:pPr>
        <w:spacing w:after="0" w:line="360" w:lineRule="auto"/>
        <w:rPr>
          <w:rFonts w:ascii="Times New Roman" w:eastAsia="Times New Roman" w:hAnsi="Times New Roman" w:cs="Times New Roman"/>
          <w:b/>
          <w:kern w:val="2"/>
          <w:sz w:val="28"/>
          <w:szCs w:val="28"/>
          <w:lang w:eastAsia="ru-RU"/>
        </w:rPr>
      </w:pPr>
      <w:proofErr w:type="spellStart"/>
      <w:r w:rsidRPr="00531211">
        <w:rPr>
          <w:rFonts w:ascii="Times New Roman" w:eastAsia="Times New Roman" w:hAnsi="Times New Roman" w:cs="Times New Roman"/>
          <w:b/>
          <w:kern w:val="2"/>
          <w:sz w:val="28"/>
          <w:szCs w:val="28"/>
          <w:lang w:eastAsia="ru-RU"/>
        </w:rPr>
        <w:t>NataliaVeretennikova</w:t>
      </w:r>
      <w:proofErr w:type="spellEnd"/>
      <w:r w:rsidRPr="00531211">
        <w:rPr>
          <w:rFonts w:ascii="Times New Roman" w:eastAsia="Times New Roman" w:hAnsi="Times New Roman" w:cs="Times New Roman"/>
          <w:b/>
          <w:kern w:val="2"/>
          <w:sz w:val="28"/>
          <w:szCs w:val="28"/>
          <w:lang w:eastAsia="ru-RU"/>
        </w:rPr>
        <w:t xml:space="preserve">, </w:t>
      </w:r>
    </w:p>
    <w:p w:rsidR="00794315" w:rsidRPr="00531211" w:rsidRDefault="00794315" w:rsidP="00794315">
      <w:pPr>
        <w:spacing w:after="0" w:line="360" w:lineRule="auto"/>
        <w:rPr>
          <w:rFonts w:ascii="Times New Roman" w:eastAsia="Times New Roman" w:hAnsi="Times New Roman" w:cs="Times New Roman"/>
          <w:kern w:val="2"/>
          <w:sz w:val="28"/>
          <w:szCs w:val="28"/>
          <w:lang w:eastAsia="ru-RU"/>
        </w:rPr>
      </w:pPr>
      <w:r w:rsidRPr="00531211">
        <w:rPr>
          <w:rFonts w:ascii="Times New Roman" w:eastAsia="Calibri" w:hAnsi="Times New Roman" w:cs="Times New Roman"/>
          <w:kern w:val="2"/>
          <w:sz w:val="28"/>
          <w:szCs w:val="28"/>
        </w:rPr>
        <w:t>ORCID</w:t>
      </w:r>
      <w:r w:rsidRPr="00531211">
        <w:rPr>
          <w:rFonts w:ascii="Times New Roman" w:eastAsia="Times New Roman" w:hAnsi="Times New Roman" w:cs="Times New Roman"/>
          <w:kern w:val="2"/>
          <w:sz w:val="28"/>
          <w:szCs w:val="28"/>
          <w:lang w:eastAsia="ru-RU"/>
        </w:rPr>
        <w:t xml:space="preserve"> https://orcid.org/0000-0001-9564-4084,</w:t>
      </w:r>
    </w:p>
    <w:p w:rsidR="00794315" w:rsidRPr="00531211" w:rsidRDefault="00794315" w:rsidP="00794315">
      <w:pPr>
        <w:suppressAutoHyphens/>
        <w:spacing w:after="0" w:line="360" w:lineRule="auto"/>
        <w:jc w:val="both"/>
        <w:rPr>
          <w:rFonts w:ascii="Times New Roman" w:eastAsia="Times New Roman" w:hAnsi="Times New Roman" w:cs="Times New Roman"/>
          <w:bCs/>
          <w:kern w:val="2"/>
          <w:sz w:val="28"/>
          <w:szCs w:val="28"/>
          <w:lang w:eastAsia="ru-RU"/>
        </w:rPr>
      </w:pPr>
      <w:proofErr w:type="spellStart"/>
      <w:r w:rsidRPr="00531211">
        <w:rPr>
          <w:rFonts w:ascii="Times New Roman" w:eastAsia="NSimSun" w:hAnsi="Times New Roman" w:cs="Times New Roman"/>
          <w:sz w:val="28"/>
          <w:szCs w:val="28"/>
          <w:lang w:eastAsia="zh-CN"/>
        </w:rPr>
        <w:t>PhD</w:t>
      </w:r>
      <w:proofErr w:type="spellEnd"/>
      <w:r w:rsidRPr="00531211">
        <w:rPr>
          <w:rFonts w:ascii="Times New Roman" w:eastAsia="NSimSun" w:hAnsi="Times New Roman" w:cs="Times New Roman"/>
          <w:sz w:val="28"/>
          <w:szCs w:val="28"/>
          <w:lang w:eastAsia="zh-CN"/>
        </w:rPr>
        <w:t xml:space="preserve"> (</w:t>
      </w:r>
      <w:proofErr w:type="spellStart"/>
      <w:r w:rsidRPr="00531211">
        <w:rPr>
          <w:rFonts w:ascii="Times New Roman" w:eastAsia="Times New Roman" w:hAnsi="Times New Roman" w:cs="Times New Roman"/>
          <w:sz w:val="28"/>
          <w:szCs w:val="28"/>
          <w:lang w:eastAsia="ru-RU"/>
        </w:rPr>
        <w:t>SocialCommunications</w:t>
      </w:r>
      <w:proofErr w:type="spellEnd"/>
      <w:r w:rsidRPr="00531211">
        <w:rPr>
          <w:rFonts w:ascii="Times New Roman" w:eastAsia="NSimSun" w:hAnsi="Times New Roman" w:cs="Times New Roman"/>
          <w:sz w:val="28"/>
          <w:szCs w:val="28"/>
          <w:lang w:eastAsia="zh-CN"/>
        </w:rPr>
        <w:t>)</w:t>
      </w:r>
      <w:r w:rsidRPr="00531211">
        <w:rPr>
          <w:rFonts w:ascii="Times New Roman" w:eastAsia="Times New Roman" w:hAnsi="Times New Roman" w:cs="Times New Roman"/>
          <w:bCs/>
          <w:kern w:val="2"/>
          <w:sz w:val="28"/>
          <w:szCs w:val="28"/>
          <w:lang w:eastAsia="ru-RU"/>
        </w:rPr>
        <w:t xml:space="preserve">, </w:t>
      </w:r>
      <w:proofErr w:type="spellStart"/>
      <w:r w:rsidRPr="00531211">
        <w:rPr>
          <w:rFonts w:ascii="Times New Roman" w:eastAsia="Times New Roman" w:hAnsi="Times New Roman" w:cs="Times New Roman"/>
          <w:bCs/>
          <w:kern w:val="2"/>
          <w:sz w:val="28"/>
          <w:szCs w:val="28"/>
          <w:lang w:eastAsia="ru-RU"/>
        </w:rPr>
        <w:t>AssociateProfessor</w:t>
      </w:r>
      <w:proofErr w:type="spellEnd"/>
      <w:r w:rsidRPr="00531211">
        <w:rPr>
          <w:rFonts w:ascii="Times New Roman" w:eastAsia="Times New Roman" w:hAnsi="Times New Roman" w:cs="Times New Roman"/>
          <w:bCs/>
          <w:kern w:val="2"/>
          <w:sz w:val="28"/>
          <w:szCs w:val="28"/>
          <w:lang w:eastAsia="ru-RU"/>
        </w:rPr>
        <w:t xml:space="preserve">, </w:t>
      </w:r>
      <w:proofErr w:type="spellStart"/>
      <w:r w:rsidRPr="00531211">
        <w:rPr>
          <w:rFonts w:ascii="Times New Roman" w:eastAsia="Times New Roman" w:hAnsi="Times New Roman" w:cs="Times New Roman"/>
          <w:bCs/>
          <w:kern w:val="2"/>
          <w:sz w:val="28"/>
          <w:szCs w:val="28"/>
          <w:lang w:eastAsia="ru-RU"/>
        </w:rPr>
        <w:t>AssociateProfessor</w:t>
      </w:r>
      <w:proofErr w:type="spellEnd"/>
      <w:r w:rsidRPr="00531211">
        <w:rPr>
          <w:rFonts w:ascii="Times New Roman" w:eastAsia="Times New Roman" w:hAnsi="Times New Roman" w:cs="Times New Roman"/>
          <w:bCs/>
          <w:kern w:val="2"/>
          <w:sz w:val="28"/>
          <w:szCs w:val="28"/>
          <w:lang w:eastAsia="ru-RU"/>
        </w:rPr>
        <w:t xml:space="preserve">, </w:t>
      </w:r>
    </w:p>
    <w:p w:rsidR="00794315" w:rsidRPr="00531211" w:rsidRDefault="00794315" w:rsidP="00794315">
      <w:pPr>
        <w:suppressAutoHyphens/>
        <w:spacing w:after="0" w:line="360" w:lineRule="auto"/>
        <w:jc w:val="both"/>
        <w:rPr>
          <w:rFonts w:ascii="Times New Roman" w:eastAsia="Times New Roman" w:hAnsi="Times New Roman" w:cs="Times New Roman"/>
          <w:bCs/>
          <w:kern w:val="2"/>
          <w:sz w:val="28"/>
          <w:szCs w:val="28"/>
          <w:lang w:eastAsia="ru-RU"/>
        </w:rPr>
      </w:pPr>
      <w:proofErr w:type="spellStart"/>
      <w:r w:rsidRPr="00531211">
        <w:rPr>
          <w:rFonts w:ascii="Times New Roman" w:eastAsia="Times New Roman" w:hAnsi="Times New Roman" w:cs="Times New Roman"/>
          <w:bCs/>
          <w:kern w:val="2"/>
          <w:sz w:val="28"/>
          <w:szCs w:val="28"/>
          <w:lang w:eastAsia="ru-RU"/>
        </w:rPr>
        <w:t>DepartmentofInformationSystemsandNetworks</w:t>
      </w:r>
      <w:proofErr w:type="spellEnd"/>
      <w:r w:rsidRPr="00531211">
        <w:rPr>
          <w:rFonts w:ascii="Times New Roman" w:eastAsia="Times New Roman" w:hAnsi="Times New Roman" w:cs="Times New Roman"/>
          <w:bCs/>
          <w:kern w:val="2"/>
          <w:sz w:val="28"/>
          <w:szCs w:val="28"/>
          <w:lang w:eastAsia="ru-RU"/>
        </w:rPr>
        <w:t>,</w:t>
      </w:r>
    </w:p>
    <w:p w:rsidR="00794315" w:rsidRPr="00531211" w:rsidRDefault="00794315" w:rsidP="00794315">
      <w:pPr>
        <w:spacing w:after="0" w:line="360" w:lineRule="auto"/>
        <w:rPr>
          <w:rFonts w:ascii="Times New Roman" w:eastAsia="Times New Roman" w:hAnsi="Times New Roman" w:cs="Times New Roman"/>
          <w:bCs/>
          <w:kern w:val="2"/>
          <w:sz w:val="28"/>
          <w:szCs w:val="28"/>
          <w:lang w:eastAsia="ru-RU"/>
        </w:rPr>
      </w:pPr>
      <w:proofErr w:type="spellStart"/>
      <w:r w:rsidRPr="00531211">
        <w:rPr>
          <w:rFonts w:ascii="Times New Roman" w:eastAsia="Times New Roman" w:hAnsi="Times New Roman" w:cs="Times New Roman"/>
          <w:bCs/>
          <w:kern w:val="2"/>
          <w:sz w:val="28"/>
          <w:szCs w:val="28"/>
          <w:lang w:eastAsia="ru-RU"/>
        </w:rPr>
        <w:t>NationalUniversity</w:t>
      </w:r>
      <w:proofErr w:type="spellEnd"/>
      <w:r w:rsidRPr="00531211">
        <w:rPr>
          <w:rFonts w:ascii="Times New Roman" w:eastAsia="Times New Roman" w:hAnsi="Times New Roman" w:cs="Times New Roman"/>
          <w:bCs/>
          <w:kern w:val="2"/>
          <w:sz w:val="28"/>
          <w:szCs w:val="28"/>
          <w:lang w:eastAsia="ru-RU"/>
        </w:rPr>
        <w:t xml:space="preserve"> "</w:t>
      </w:r>
      <w:proofErr w:type="spellStart"/>
      <w:r w:rsidRPr="00531211">
        <w:rPr>
          <w:rFonts w:ascii="Times New Roman" w:eastAsia="Times New Roman" w:hAnsi="Times New Roman" w:cs="Times New Roman"/>
          <w:bCs/>
          <w:kern w:val="2"/>
          <w:sz w:val="28"/>
          <w:szCs w:val="28"/>
          <w:lang w:eastAsia="ru-RU"/>
        </w:rPr>
        <w:t>LvivPolytechnic</w:t>
      </w:r>
      <w:proofErr w:type="spellEnd"/>
      <w:r w:rsidRPr="00531211">
        <w:rPr>
          <w:rFonts w:ascii="Times New Roman" w:eastAsia="Times New Roman" w:hAnsi="Times New Roman" w:cs="Times New Roman"/>
          <w:bCs/>
          <w:kern w:val="2"/>
          <w:sz w:val="28"/>
          <w:szCs w:val="28"/>
          <w:lang w:eastAsia="ru-RU"/>
        </w:rPr>
        <w:t xml:space="preserve">", </w:t>
      </w:r>
    </w:p>
    <w:p w:rsidR="00794315" w:rsidRPr="00531211" w:rsidRDefault="00794315" w:rsidP="00794315">
      <w:pPr>
        <w:spacing w:after="0" w:line="360" w:lineRule="auto"/>
        <w:rPr>
          <w:rFonts w:ascii="Times New Roman" w:eastAsia="Times New Roman" w:hAnsi="Times New Roman" w:cs="Times New Roman"/>
          <w:bCs/>
          <w:kern w:val="2"/>
          <w:sz w:val="28"/>
          <w:szCs w:val="28"/>
          <w:lang w:eastAsia="ru-RU"/>
        </w:rPr>
      </w:pPr>
      <w:proofErr w:type="spellStart"/>
      <w:r w:rsidRPr="00531211">
        <w:rPr>
          <w:rFonts w:ascii="Times New Roman" w:eastAsia="Times New Roman" w:hAnsi="Times New Roman" w:cs="Times New Roman"/>
          <w:bCs/>
          <w:kern w:val="2"/>
          <w:sz w:val="28"/>
          <w:szCs w:val="28"/>
          <w:lang w:eastAsia="ru-RU"/>
        </w:rPr>
        <w:t>Lviv</w:t>
      </w:r>
      <w:proofErr w:type="spellEnd"/>
      <w:r w:rsidRPr="00531211">
        <w:rPr>
          <w:rFonts w:ascii="Times New Roman" w:eastAsia="Times New Roman" w:hAnsi="Times New Roman" w:cs="Times New Roman"/>
          <w:bCs/>
          <w:kern w:val="2"/>
          <w:sz w:val="28"/>
          <w:szCs w:val="28"/>
          <w:lang w:eastAsia="ru-RU"/>
        </w:rPr>
        <w:t xml:space="preserve">, </w:t>
      </w:r>
      <w:proofErr w:type="spellStart"/>
      <w:r w:rsidRPr="00531211">
        <w:rPr>
          <w:rFonts w:ascii="Times New Roman" w:eastAsia="Times New Roman" w:hAnsi="Times New Roman" w:cs="Times New Roman"/>
          <w:bCs/>
          <w:kern w:val="2"/>
          <w:sz w:val="28"/>
          <w:szCs w:val="28"/>
          <w:lang w:eastAsia="ru-RU"/>
        </w:rPr>
        <w:t>Ukraine</w:t>
      </w:r>
      <w:proofErr w:type="spellEnd"/>
    </w:p>
    <w:p w:rsidR="00794315" w:rsidRPr="00531211" w:rsidRDefault="00794315" w:rsidP="00794315">
      <w:pPr>
        <w:spacing w:after="0" w:line="360" w:lineRule="auto"/>
        <w:rPr>
          <w:rFonts w:ascii="Times New Roman" w:eastAsia="Times New Roman" w:hAnsi="Times New Roman" w:cs="Times New Roman"/>
          <w:bCs/>
          <w:kern w:val="2"/>
          <w:sz w:val="28"/>
          <w:szCs w:val="28"/>
          <w:lang w:eastAsia="ru-RU"/>
        </w:rPr>
      </w:pPr>
      <w:r w:rsidRPr="00531211">
        <w:rPr>
          <w:rFonts w:ascii="Times New Roman" w:hAnsi="Times New Roman" w:cs="Times New Roman"/>
          <w:sz w:val="28"/>
          <w:szCs w:val="28"/>
        </w:rPr>
        <w:lastRenderedPageBreak/>
        <w:t xml:space="preserve">е-mail: </w:t>
      </w:r>
      <w:hyperlink r:id="rId7" w:history="1">
        <w:r w:rsidRPr="00531211">
          <w:rPr>
            <w:rStyle w:val="a3"/>
            <w:rFonts w:ascii="Times New Roman" w:eastAsia="Times New Roman" w:hAnsi="Times New Roman"/>
            <w:bCs/>
            <w:color w:val="auto"/>
            <w:kern w:val="2"/>
            <w:sz w:val="28"/>
            <w:szCs w:val="28"/>
            <w:u w:val="none"/>
            <w:lang w:eastAsia="ru-RU"/>
          </w:rPr>
          <w:t>nataver19@gmail.com</w:t>
        </w:r>
      </w:hyperlink>
    </w:p>
    <w:p w:rsidR="00794315" w:rsidRPr="00531211" w:rsidRDefault="00794315" w:rsidP="00794315">
      <w:pPr>
        <w:spacing w:after="0" w:line="360" w:lineRule="auto"/>
        <w:rPr>
          <w:rFonts w:ascii="Times New Roman" w:eastAsia="Times New Roman" w:hAnsi="Times New Roman" w:cs="Times New Roman"/>
          <w:bCs/>
          <w:kern w:val="2"/>
          <w:sz w:val="28"/>
          <w:szCs w:val="28"/>
          <w:lang w:eastAsia="ru-RU"/>
        </w:rPr>
      </w:pPr>
    </w:p>
    <w:p w:rsidR="00794315" w:rsidRPr="00531211" w:rsidRDefault="00794315" w:rsidP="00794315">
      <w:pPr>
        <w:spacing w:after="0" w:line="360" w:lineRule="auto"/>
        <w:jc w:val="center"/>
        <w:rPr>
          <w:rFonts w:ascii="Times New Roman" w:eastAsia="Calibri" w:hAnsi="Times New Roman" w:cs="Times New Roman"/>
          <w:b/>
          <w:bCs/>
          <w:kern w:val="2"/>
          <w:sz w:val="28"/>
          <w:szCs w:val="28"/>
        </w:rPr>
      </w:pPr>
      <w:proofErr w:type="spellStart"/>
      <w:r w:rsidRPr="00531211">
        <w:rPr>
          <w:rFonts w:ascii="Times New Roman" w:eastAsia="Calibri" w:hAnsi="Times New Roman" w:cs="Times New Roman"/>
          <w:b/>
          <w:bCs/>
          <w:kern w:val="2"/>
          <w:sz w:val="28"/>
          <w:szCs w:val="28"/>
        </w:rPr>
        <w:t>TheoreticalFoundationsofConceptualModeling</w:t>
      </w:r>
      <w:proofErr w:type="spellEnd"/>
    </w:p>
    <w:p w:rsidR="00794315" w:rsidRPr="00531211" w:rsidRDefault="00794315" w:rsidP="00794315">
      <w:pPr>
        <w:spacing w:after="0" w:line="360" w:lineRule="auto"/>
        <w:jc w:val="center"/>
        <w:rPr>
          <w:rFonts w:ascii="Times New Roman" w:eastAsia="Calibri" w:hAnsi="Times New Roman" w:cs="Times New Roman"/>
          <w:kern w:val="2"/>
          <w:sz w:val="28"/>
          <w:szCs w:val="28"/>
        </w:rPr>
      </w:pPr>
      <w:proofErr w:type="spellStart"/>
      <w:r w:rsidRPr="00531211">
        <w:rPr>
          <w:rFonts w:ascii="Times New Roman" w:eastAsia="Calibri" w:hAnsi="Times New Roman" w:cs="Times New Roman"/>
          <w:b/>
          <w:bCs/>
          <w:kern w:val="2"/>
          <w:sz w:val="28"/>
          <w:szCs w:val="28"/>
        </w:rPr>
        <w:t>intheLibraryandInformationField</w:t>
      </w:r>
      <w:proofErr w:type="spellEnd"/>
    </w:p>
    <w:p w:rsidR="00794315" w:rsidRPr="00531211" w:rsidRDefault="00794315" w:rsidP="00794315">
      <w:pPr>
        <w:spacing w:after="0" w:line="360" w:lineRule="auto"/>
        <w:ind w:firstLine="709"/>
        <w:jc w:val="both"/>
        <w:rPr>
          <w:rFonts w:ascii="Times New Roman" w:eastAsia="Calibri" w:hAnsi="Times New Roman" w:cs="Times New Roman"/>
          <w:kern w:val="2"/>
          <w:sz w:val="28"/>
          <w:szCs w:val="28"/>
        </w:rPr>
      </w:pPr>
    </w:p>
    <w:p w:rsidR="00794315" w:rsidRPr="00531211" w:rsidRDefault="00794315" w:rsidP="00794315">
      <w:pPr>
        <w:spacing w:after="0" w:line="360" w:lineRule="auto"/>
        <w:jc w:val="both"/>
        <w:rPr>
          <w:rFonts w:ascii="Times New Roman" w:eastAsia="Calibri" w:hAnsi="Times New Roman" w:cs="Times New Roman"/>
          <w:kern w:val="2"/>
          <w:sz w:val="28"/>
          <w:szCs w:val="28"/>
        </w:rPr>
      </w:pPr>
      <w:r w:rsidRPr="00531211">
        <w:rPr>
          <w:rFonts w:ascii="Times New Roman" w:eastAsia="Calibri" w:hAnsi="Times New Roman" w:cs="Times New Roman"/>
          <w:kern w:val="2"/>
          <w:sz w:val="28"/>
          <w:szCs w:val="28"/>
        </w:rPr>
        <w:t xml:space="preserve">Thepaperexaminesthetheoreticalfoundationsofconceptualmodelingandthespecificfeaturesofitsapplicationinthelibraryandinformationfield. Approachestodevelopingconceptualmodelsacrossvariousfieldsofknowledgearesummarized, </w:t>
      </w:r>
      <w:proofErr w:type="spellStart"/>
      <w:r w:rsidRPr="00531211">
        <w:rPr>
          <w:rFonts w:ascii="Times New Roman" w:eastAsia="Calibri" w:hAnsi="Times New Roman" w:cs="Times New Roman"/>
          <w:kern w:val="2"/>
          <w:sz w:val="28"/>
          <w:szCs w:val="28"/>
        </w:rPr>
        <w:t>andthemainstagesofconceptualmodelingareidentified</w:t>
      </w:r>
      <w:proofErr w:type="spellEnd"/>
      <w:r w:rsidRPr="00531211">
        <w:rPr>
          <w:rFonts w:ascii="Times New Roman" w:eastAsia="Calibri" w:hAnsi="Times New Roman" w:cs="Times New Roman"/>
          <w:kern w:val="2"/>
          <w:sz w:val="28"/>
          <w:szCs w:val="28"/>
        </w:rPr>
        <w:t xml:space="preserve">. </w:t>
      </w:r>
      <w:proofErr w:type="spellStart"/>
      <w:r w:rsidRPr="00531211">
        <w:rPr>
          <w:rFonts w:ascii="Times New Roman" w:eastAsia="Calibri" w:hAnsi="Times New Roman" w:cs="Times New Roman"/>
          <w:kern w:val="2"/>
          <w:sz w:val="28"/>
          <w:szCs w:val="28"/>
        </w:rPr>
        <w:t>Theappropriatenessofusingconceptualmodelingas</w:t>
      </w:r>
      <w:proofErr w:type="spellEnd"/>
      <w:r w:rsidRPr="00531211">
        <w:rPr>
          <w:rFonts w:ascii="Times New Roman" w:eastAsia="Calibri" w:hAnsi="Times New Roman" w:cs="Times New Roman"/>
          <w:kern w:val="2"/>
          <w:sz w:val="28"/>
          <w:szCs w:val="28"/>
        </w:rPr>
        <w:t xml:space="preserve"> a methodologicaltoolforthesystematicstudyofthelibraryandinformationfieldinthecontextofdigitaltransformationissubstantiated.</w:t>
      </w:r>
    </w:p>
    <w:p w:rsidR="00794315" w:rsidRPr="00531211" w:rsidRDefault="00794315" w:rsidP="00794315">
      <w:pPr>
        <w:spacing w:after="0" w:line="360" w:lineRule="auto"/>
        <w:jc w:val="both"/>
        <w:rPr>
          <w:rFonts w:ascii="Times New Roman" w:eastAsia="Calibri" w:hAnsi="Times New Roman" w:cs="Times New Roman"/>
          <w:kern w:val="2"/>
          <w:sz w:val="28"/>
          <w:szCs w:val="28"/>
        </w:rPr>
      </w:pPr>
      <w:proofErr w:type="spellStart"/>
      <w:r w:rsidRPr="00531211">
        <w:rPr>
          <w:rFonts w:ascii="Times New Roman" w:eastAsia="Calibri" w:hAnsi="Times New Roman" w:cs="Times New Roman"/>
          <w:i/>
          <w:iCs/>
          <w:kern w:val="2"/>
          <w:sz w:val="28"/>
          <w:szCs w:val="28"/>
        </w:rPr>
        <w:t>Keywords</w:t>
      </w:r>
      <w:proofErr w:type="spellEnd"/>
      <w:r w:rsidRPr="00531211">
        <w:rPr>
          <w:rFonts w:ascii="Times New Roman" w:eastAsia="Calibri" w:hAnsi="Times New Roman" w:cs="Times New Roman"/>
          <w:kern w:val="2"/>
          <w:sz w:val="28"/>
          <w:szCs w:val="28"/>
        </w:rPr>
        <w:t xml:space="preserve">: </w:t>
      </w:r>
      <w:proofErr w:type="spellStart"/>
      <w:r w:rsidRPr="00531211">
        <w:rPr>
          <w:rFonts w:ascii="Times New Roman" w:eastAsia="Calibri" w:hAnsi="Times New Roman" w:cs="Times New Roman"/>
          <w:kern w:val="2"/>
          <w:sz w:val="28"/>
          <w:szCs w:val="28"/>
        </w:rPr>
        <w:t>conceptualmodeling</w:t>
      </w:r>
      <w:proofErr w:type="spellEnd"/>
      <w:r w:rsidRPr="00531211">
        <w:rPr>
          <w:rFonts w:ascii="Times New Roman" w:eastAsia="Calibri" w:hAnsi="Times New Roman" w:cs="Times New Roman"/>
          <w:kern w:val="2"/>
          <w:sz w:val="28"/>
          <w:szCs w:val="28"/>
        </w:rPr>
        <w:t xml:space="preserve">, </w:t>
      </w:r>
      <w:proofErr w:type="spellStart"/>
      <w:r w:rsidRPr="00531211">
        <w:rPr>
          <w:rFonts w:ascii="Times New Roman" w:eastAsia="Calibri" w:hAnsi="Times New Roman" w:cs="Times New Roman"/>
          <w:kern w:val="2"/>
          <w:sz w:val="28"/>
          <w:szCs w:val="28"/>
        </w:rPr>
        <w:t>conceptualmodel</w:t>
      </w:r>
      <w:proofErr w:type="spellEnd"/>
      <w:r w:rsidRPr="00531211">
        <w:rPr>
          <w:rFonts w:ascii="Times New Roman" w:eastAsia="Calibri" w:hAnsi="Times New Roman" w:cs="Times New Roman"/>
          <w:kern w:val="2"/>
          <w:sz w:val="28"/>
          <w:szCs w:val="28"/>
        </w:rPr>
        <w:t xml:space="preserve">, </w:t>
      </w:r>
      <w:proofErr w:type="spellStart"/>
      <w:r w:rsidRPr="00531211">
        <w:rPr>
          <w:rFonts w:ascii="Times New Roman" w:eastAsia="Calibri" w:hAnsi="Times New Roman" w:cs="Times New Roman"/>
          <w:kern w:val="2"/>
          <w:sz w:val="28"/>
          <w:szCs w:val="28"/>
        </w:rPr>
        <w:t>library</w:t>
      </w:r>
      <w:proofErr w:type="spellEnd"/>
      <w:r w:rsidRPr="00531211">
        <w:rPr>
          <w:rFonts w:ascii="Times New Roman" w:eastAsia="Calibri" w:hAnsi="Times New Roman" w:cs="Times New Roman"/>
          <w:kern w:val="2"/>
          <w:sz w:val="28"/>
          <w:szCs w:val="28"/>
        </w:rPr>
        <w:t xml:space="preserve">, </w:t>
      </w:r>
      <w:proofErr w:type="spellStart"/>
      <w:r w:rsidRPr="00531211">
        <w:rPr>
          <w:rFonts w:ascii="Times New Roman" w:eastAsia="Calibri" w:hAnsi="Times New Roman" w:cs="Times New Roman"/>
          <w:kern w:val="2"/>
          <w:sz w:val="28"/>
          <w:szCs w:val="28"/>
        </w:rPr>
        <w:t>sociotechnicalsystem</w:t>
      </w:r>
      <w:proofErr w:type="spellEnd"/>
      <w:r w:rsidRPr="00531211">
        <w:rPr>
          <w:rFonts w:ascii="Times New Roman" w:eastAsia="Calibri" w:hAnsi="Times New Roman" w:cs="Times New Roman"/>
          <w:kern w:val="2"/>
          <w:sz w:val="28"/>
          <w:szCs w:val="28"/>
        </w:rPr>
        <w:t xml:space="preserve">, </w:t>
      </w:r>
      <w:proofErr w:type="spellStart"/>
      <w:r w:rsidRPr="00531211">
        <w:rPr>
          <w:rFonts w:ascii="Times New Roman" w:eastAsia="Calibri" w:hAnsi="Times New Roman" w:cs="Times New Roman"/>
          <w:kern w:val="2"/>
          <w:sz w:val="28"/>
          <w:szCs w:val="28"/>
        </w:rPr>
        <w:t>digitaltransformation</w:t>
      </w:r>
      <w:proofErr w:type="spellEnd"/>
      <w:r w:rsidRPr="00531211">
        <w:rPr>
          <w:rFonts w:ascii="Times New Roman" w:eastAsia="Calibri" w:hAnsi="Times New Roman" w:cs="Times New Roman"/>
          <w:kern w:val="2"/>
          <w:sz w:val="28"/>
          <w:szCs w:val="28"/>
        </w:rPr>
        <w:t xml:space="preserve">, </w:t>
      </w:r>
      <w:proofErr w:type="spellStart"/>
      <w:r w:rsidRPr="00531211">
        <w:rPr>
          <w:rFonts w:ascii="Times New Roman" w:eastAsia="Calibri" w:hAnsi="Times New Roman" w:cs="Times New Roman"/>
          <w:kern w:val="2"/>
          <w:sz w:val="28"/>
          <w:szCs w:val="28"/>
        </w:rPr>
        <w:t>systemsapproach</w:t>
      </w:r>
      <w:proofErr w:type="spellEnd"/>
      <w:r w:rsidRPr="00531211">
        <w:rPr>
          <w:rFonts w:ascii="Times New Roman" w:eastAsia="Calibri" w:hAnsi="Times New Roman" w:cs="Times New Roman"/>
          <w:kern w:val="2"/>
          <w:sz w:val="28"/>
          <w:szCs w:val="28"/>
        </w:rPr>
        <w:t>.</w:t>
      </w:r>
    </w:p>
    <w:p w:rsidR="00794315" w:rsidRPr="00531211" w:rsidRDefault="00794315" w:rsidP="00794315">
      <w:pPr>
        <w:spacing w:after="0" w:line="360" w:lineRule="auto"/>
        <w:jc w:val="both"/>
        <w:rPr>
          <w:rFonts w:ascii="Times New Roman" w:hAnsi="Times New Roman" w:cs="Times New Roman"/>
          <w:sz w:val="28"/>
          <w:szCs w:val="28"/>
        </w:rPr>
      </w:pPr>
    </w:p>
    <w:p w:rsidR="00794315" w:rsidRPr="00531211" w:rsidRDefault="00794315" w:rsidP="00794315">
      <w:pPr>
        <w:spacing w:after="0" w:line="360" w:lineRule="auto"/>
        <w:jc w:val="both"/>
        <w:rPr>
          <w:rFonts w:ascii="Times New Roman" w:hAnsi="Times New Roman" w:cs="Times New Roman"/>
          <w:sz w:val="28"/>
          <w:szCs w:val="28"/>
        </w:rPr>
      </w:pPr>
    </w:p>
    <w:p w:rsidR="00AE3EED" w:rsidRDefault="00AE3EED">
      <w:bookmarkStart w:id="2" w:name="_GoBack"/>
      <w:bookmarkEnd w:id="2"/>
    </w:p>
    <w:sectPr w:rsidR="00AE3EED" w:rsidSect="0076457A">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NSimSun">
    <w:panose1 w:val="02010609030101010101"/>
    <w:charset w:val="86"/>
    <w:family w:val="modern"/>
    <w:pitch w:val="fixed"/>
    <w:sig w:usb0="00000203" w:usb1="288F0000" w:usb2="00000016" w:usb3="00000000" w:csb0="00040001"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3"/>
  <w:proofState w:spelling="clean" w:grammar="clean"/>
  <w:defaultTabStop w:val="708"/>
  <w:hyphenationZone w:val="425"/>
  <w:characterSpacingControl w:val="doNotCompress"/>
  <w:compat/>
  <w:rsids>
    <w:rsidRoot w:val="00E64D8E"/>
    <w:rsid w:val="0004048E"/>
    <w:rsid w:val="0076457A"/>
    <w:rsid w:val="00794315"/>
    <w:rsid w:val="00AE3EED"/>
    <w:rsid w:val="00E64D8E"/>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9431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794315"/>
    <w:rPr>
      <w:rFonts w:cs="Times New Roman"/>
      <w:color w:val="0000FF"/>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nataver19@gmail.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nek.lviv@gmail.com" TargetMode="External"/><Relationship Id="rId5" Type="http://schemas.openxmlformats.org/officeDocument/2006/relationships/hyperlink" Target="https://orcid.org/0000-0003-3007-2462" TargetMode="External"/><Relationship Id="rId4" Type="http://schemas.openxmlformats.org/officeDocument/2006/relationships/hyperlink" Target="mailto:nek.lviv@gmail.com" TargetMode="Externa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5016</Words>
  <Characters>2860</Characters>
  <Application>Microsoft Office Word</Application>
  <DocSecurity>0</DocSecurity>
  <Lines>23</Lines>
  <Paragraphs>15</Paragraphs>
  <ScaleCrop>false</ScaleCrop>
  <Company/>
  <LinksUpToDate>false</LinksUpToDate>
  <CharactersWithSpaces>7861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sokur</cp:lastModifiedBy>
  <cp:revision>2</cp:revision>
  <dcterms:created xsi:type="dcterms:W3CDTF">2026-09-16T08:43:00Z</dcterms:created>
  <dcterms:modified xsi:type="dcterms:W3CDTF">2026-09-16T08:43:00Z</dcterms:modified>
</cp:coreProperties>
</file>