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b/>
          <w:bCs/>
          <w:sz w:val="28"/>
          <w:szCs w:val="28"/>
        </w:rPr>
        <w:t>Кириєнко Євгенія Олексіївна</w:t>
      </w:r>
      <w:r w:rsidRPr="00531211">
        <w:rPr>
          <w:rFonts w:ascii="Times New Roman" w:hAnsi="Times New Roman" w:cs="Times New Roman"/>
          <w:sz w:val="28"/>
          <w:szCs w:val="28"/>
        </w:rPr>
        <w:t>,</w:t>
      </w:r>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ORCID https://orcid.org/0009-0006-0653-3563,</w:t>
      </w:r>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асистентка,</w:t>
      </w:r>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Київський національний університет культури і мистецтв,</w:t>
      </w:r>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Київ, Україна</w:t>
      </w:r>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е-mail: kirienko97@ukr.net</w:t>
      </w:r>
    </w:p>
    <w:p w:rsidR="00934EB0" w:rsidRPr="00531211" w:rsidRDefault="00934EB0" w:rsidP="00934EB0">
      <w:pPr>
        <w:spacing w:after="0" w:line="360" w:lineRule="auto"/>
        <w:jc w:val="both"/>
        <w:rPr>
          <w:rFonts w:ascii="Times New Roman" w:hAnsi="Times New Roman" w:cs="Times New Roman"/>
          <w:b/>
          <w:sz w:val="28"/>
          <w:szCs w:val="28"/>
        </w:rPr>
      </w:pPr>
    </w:p>
    <w:p w:rsidR="00934EB0" w:rsidRPr="00531211" w:rsidRDefault="00934EB0" w:rsidP="00934EB0">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 xml:space="preserve">Інформаційна безпека та протидія </w:t>
      </w:r>
      <w:proofErr w:type="spellStart"/>
      <w:r w:rsidRPr="00531211">
        <w:rPr>
          <w:rFonts w:ascii="Times New Roman" w:hAnsi="Times New Roman" w:cs="Times New Roman"/>
          <w:b/>
          <w:bCs/>
          <w:sz w:val="28"/>
          <w:szCs w:val="28"/>
        </w:rPr>
        <w:t>кібертероризму</w:t>
      </w:r>
      <w:proofErr w:type="spellEnd"/>
    </w:p>
    <w:p w:rsidR="00934EB0" w:rsidRPr="00531211" w:rsidRDefault="00934EB0" w:rsidP="00934EB0">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в умовах цифрового середовища</w:t>
      </w:r>
    </w:p>
    <w:p w:rsidR="00934EB0" w:rsidRPr="00531211" w:rsidRDefault="00934EB0" w:rsidP="00934EB0">
      <w:pPr>
        <w:spacing w:after="0" w:line="360" w:lineRule="auto"/>
        <w:jc w:val="both"/>
        <w:rPr>
          <w:rFonts w:ascii="Times New Roman" w:hAnsi="Times New Roman" w:cs="Times New Roman"/>
          <w:sz w:val="28"/>
          <w:szCs w:val="28"/>
        </w:rPr>
      </w:pPr>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Розглянуто окремі аспекти інформаційної безпеки, соціально-правові аспекти проблеми, сугестивні технології маніпулятивного впливу та захисту національного інформаційного простору. Доведено, що </w:t>
      </w:r>
      <w:r w:rsidRPr="00531211">
        <w:rPr>
          <w:rFonts w:ascii="Times New Roman" w:hAnsi="Times New Roman" w:cs="Times New Roman"/>
          <w:bCs/>
          <w:sz w:val="28"/>
          <w:szCs w:val="28"/>
        </w:rPr>
        <w:t xml:space="preserve">інформаційна безпека та протидія </w:t>
      </w:r>
      <w:proofErr w:type="spellStart"/>
      <w:r w:rsidRPr="00531211">
        <w:rPr>
          <w:rFonts w:ascii="Times New Roman" w:hAnsi="Times New Roman" w:cs="Times New Roman"/>
          <w:bCs/>
          <w:sz w:val="28"/>
          <w:szCs w:val="28"/>
        </w:rPr>
        <w:t>кібертероризму</w:t>
      </w:r>
      <w:proofErr w:type="spellEnd"/>
      <w:r w:rsidRPr="00531211">
        <w:rPr>
          <w:rFonts w:ascii="Times New Roman" w:hAnsi="Times New Roman" w:cs="Times New Roman"/>
          <w:bCs/>
          <w:sz w:val="28"/>
          <w:szCs w:val="28"/>
        </w:rPr>
        <w:t xml:space="preserve"> є важливим чинником національної безпеки.</w:t>
      </w:r>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i/>
          <w:sz w:val="28"/>
          <w:szCs w:val="28"/>
        </w:rPr>
        <w:t>Ключові слова:</w:t>
      </w:r>
      <w:r w:rsidRPr="00531211">
        <w:rPr>
          <w:rFonts w:ascii="Times New Roman" w:hAnsi="Times New Roman" w:cs="Times New Roman"/>
          <w:sz w:val="28"/>
          <w:szCs w:val="28"/>
        </w:rPr>
        <w:t xml:space="preserve"> інформаційна безпека, </w:t>
      </w:r>
      <w:proofErr w:type="spellStart"/>
      <w:r w:rsidRPr="00531211">
        <w:rPr>
          <w:rFonts w:ascii="Times New Roman" w:hAnsi="Times New Roman" w:cs="Times New Roman"/>
          <w:sz w:val="28"/>
          <w:szCs w:val="28"/>
        </w:rPr>
        <w:t>кібертероризм</w:t>
      </w:r>
      <w:proofErr w:type="spellEnd"/>
      <w:r w:rsidRPr="00531211">
        <w:rPr>
          <w:rFonts w:ascii="Times New Roman" w:hAnsi="Times New Roman" w:cs="Times New Roman"/>
          <w:sz w:val="28"/>
          <w:szCs w:val="28"/>
        </w:rPr>
        <w:t>, інформаційна діяльність.</w:t>
      </w:r>
    </w:p>
    <w:p w:rsidR="00934EB0" w:rsidRPr="00531211" w:rsidRDefault="00934EB0" w:rsidP="00934EB0">
      <w:pPr>
        <w:spacing w:after="0" w:line="360" w:lineRule="auto"/>
        <w:jc w:val="both"/>
        <w:rPr>
          <w:rFonts w:ascii="Times New Roman" w:hAnsi="Times New Roman" w:cs="Times New Roman"/>
          <w:b/>
          <w:bCs/>
          <w:sz w:val="28"/>
          <w:szCs w:val="28"/>
        </w:rPr>
      </w:pPr>
    </w:p>
    <w:p w:rsidR="00934EB0" w:rsidRPr="00531211" w:rsidRDefault="00934EB0" w:rsidP="00934EB0">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Інформація та сучасні технології є ключовими стратегічними чинниками, що впливають на виробництво, фінанси, оборону, енергетику, транспорт, освіту та науку, а також інші сфери життєдіяльності. Інформаційна діяльність у сучасному цифровому просторі потребує своєчасного реагування та ефективної протидії </w:t>
      </w:r>
      <w:proofErr w:type="spellStart"/>
      <w:r w:rsidRPr="00531211">
        <w:rPr>
          <w:rFonts w:ascii="Times New Roman" w:hAnsi="Times New Roman" w:cs="Times New Roman"/>
          <w:sz w:val="28"/>
          <w:szCs w:val="28"/>
        </w:rPr>
        <w:t>кібертерористичним</w:t>
      </w:r>
      <w:proofErr w:type="spellEnd"/>
      <w:r w:rsidRPr="00531211">
        <w:rPr>
          <w:rFonts w:ascii="Times New Roman" w:hAnsi="Times New Roman" w:cs="Times New Roman"/>
          <w:sz w:val="28"/>
          <w:szCs w:val="28"/>
        </w:rPr>
        <w:t xml:space="preserve"> загрозам. Особливої актуальності ця проблема набула в кризових умовах війни, коли інформаційна безпека та захист від психологічних впливів є визначальними для збереження суверенітету й ідентичності українського суспільства. </w:t>
      </w:r>
    </w:p>
    <w:p w:rsidR="00934EB0" w:rsidRPr="00531211" w:rsidRDefault="00934EB0" w:rsidP="00934EB0">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Окремі аспекти інформаційної безпеки, соціально-правові аспекти проблеми, сугестивні технології маніпулятивного впливу та захисту національного інформаційного простору висвітлено у працях українських науковців: Д. </w:t>
      </w:r>
      <w:proofErr w:type="spellStart"/>
      <w:r w:rsidRPr="00531211">
        <w:rPr>
          <w:rFonts w:ascii="Times New Roman" w:hAnsi="Times New Roman" w:cs="Times New Roman"/>
          <w:sz w:val="28"/>
          <w:szCs w:val="28"/>
        </w:rPr>
        <w:t>Казмірука</w:t>
      </w:r>
      <w:proofErr w:type="spellEnd"/>
      <w:r w:rsidRPr="00531211">
        <w:rPr>
          <w:rFonts w:ascii="Times New Roman" w:hAnsi="Times New Roman" w:cs="Times New Roman"/>
          <w:sz w:val="28"/>
          <w:szCs w:val="28"/>
        </w:rPr>
        <w:t xml:space="preserve">, В. </w:t>
      </w:r>
      <w:proofErr w:type="spellStart"/>
      <w:r w:rsidRPr="00531211">
        <w:rPr>
          <w:rFonts w:ascii="Times New Roman" w:hAnsi="Times New Roman" w:cs="Times New Roman"/>
          <w:sz w:val="28"/>
          <w:szCs w:val="28"/>
        </w:rPr>
        <w:t>Остоухова</w:t>
      </w:r>
      <w:proofErr w:type="spellEnd"/>
      <w:r w:rsidRPr="00531211">
        <w:rPr>
          <w:rFonts w:ascii="Times New Roman" w:hAnsi="Times New Roman" w:cs="Times New Roman"/>
          <w:sz w:val="28"/>
          <w:szCs w:val="28"/>
        </w:rPr>
        <w:t xml:space="preserve">, В. Петрика, М. Присяжнюка, Є. </w:t>
      </w:r>
      <w:proofErr w:type="spellStart"/>
      <w:r w:rsidRPr="00531211">
        <w:rPr>
          <w:rFonts w:ascii="Times New Roman" w:hAnsi="Times New Roman" w:cs="Times New Roman"/>
          <w:sz w:val="28"/>
          <w:szCs w:val="28"/>
        </w:rPr>
        <w:t>Скулиша</w:t>
      </w:r>
      <w:proofErr w:type="spellEnd"/>
      <w:r w:rsidRPr="00531211">
        <w:rPr>
          <w:rFonts w:ascii="Times New Roman" w:hAnsi="Times New Roman" w:cs="Times New Roman"/>
          <w:sz w:val="28"/>
          <w:szCs w:val="28"/>
        </w:rPr>
        <w:t xml:space="preserve">, О. </w:t>
      </w:r>
      <w:proofErr w:type="spellStart"/>
      <w:r w:rsidRPr="00531211">
        <w:rPr>
          <w:rFonts w:ascii="Times New Roman" w:hAnsi="Times New Roman" w:cs="Times New Roman"/>
          <w:sz w:val="28"/>
          <w:szCs w:val="28"/>
        </w:rPr>
        <w:t>Фармагея</w:t>
      </w:r>
      <w:proofErr w:type="spellEnd"/>
      <w:r w:rsidRPr="00531211">
        <w:rPr>
          <w:rFonts w:ascii="Times New Roman" w:hAnsi="Times New Roman" w:cs="Times New Roman"/>
          <w:sz w:val="28"/>
          <w:szCs w:val="28"/>
        </w:rPr>
        <w:t xml:space="preserve">, М. Чеховської та багатьох інших. Учені підкреслюють концептуальні засади інформаційної безпеки, перспективи процесів протиборства в кіберпросторі та організації його захисту, визначаючи роль </w:t>
      </w:r>
      <w:r w:rsidRPr="00531211">
        <w:rPr>
          <w:rFonts w:ascii="Times New Roman" w:hAnsi="Times New Roman" w:cs="Times New Roman"/>
          <w:sz w:val="28"/>
          <w:szCs w:val="28"/>
        </w:rPr>
        <w:lastRenderedPageBreak/>
        <w:t xml:space="preserve">інформаційної безпеки як складника національної безпеки в умовах війни. Проблеми </w:t>
      </w:r>
      <w:proofErr w:type="spellStart"/>
      <w:r w:rsidRPr="00531211">
        <w:rPr>
          <w:rFonts w:ascii="Times New Roman" w:hAnsi="Times New Roman" w:cs="Times New Roman"/>
          <w:sz w:val="28"/>
          <w:szCs w:val="28"/>
        </w:rPr>
        <w:t>кібербезпеки</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кіберпростору</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кібертероризму</w:t>
      </w:r>
      <w:proofErr w:type="spellEnd"/>
      <w:r w:rsidRPr="00531211">
        <w:rPr>
          <w:rFonts w:ascii="Times New Roman" w:hAnsi="Times New Roman" w:cs="Times New Roman"/>
          <w:sz w:val="28"/>
          <w:szCs w:val="28"/>
        </w:rPr>
        <w:t xml:space="preserve"> та </w:t>
      </w:r>
      <w:proofErr w:type="spellStart"/>
      <w:r w:rsidRPr="00531211">
        <w:rPr>
          <w:rFonts w:ascii="Times New Roman" w:hAnsi="Times New Roman" w:cs="Times New Roman"/>
          <w:sz w:val="28"/>
          <w:szCs w:val="28"/>
        </w:rPr>
        <w:t>кіберзахисту</w:t>
      </w:r>
      <w:proofErr w:type="spellEnd"/>
      <w:r w:rsidRPr="00531211">
        <w:rPr>
          <w:rFonts w:ascii="Times New Roman" w:hAnsi="Times New Roman" w:cs="Times New Roman"/>
          <w:sz w:val="28"/>
          <w:szCs w:val="28"/>
        </w:rPr>
        <w:t xml:space="preserve">, нормативно-правове регулювання </w:t>
      </w:r>
      <w:proofErr w:type="spellStart"/>
      <w:r w:rsidRPr="00531211">
        <w:rPr>
          <w:rFonts w:ascii="Times New Roman" w:hAnsi="Times New Roman" w:cs="Times New Roman"/>
          <w:sz w:val="28"/>
          <w:szCs w:val="28"/>
        </w:rPr>
        <w:t>кібербезпеки</w:t>
      </w:r>
      <w:proofErr w:type="spellEnd"/>
      <w:r w:rsidRPr="00531211">
        <w:rPr>
          <w:rFonts w:ascii="Times New Roman" w:hAnsi="Times New Roman" w:cs="Times New Roman"/>
          <w:sz w:val="28"/>
          <w:szCs w:val="28"/>
        </w:rPr>
        <w:t xml:space="preserve"> в Україні висвітлено у дослідженнях І. Білана, В. М. </w:t>
      </w:r>
      <w:proofErr w:type="spellStart"/>
      <w:r w:rsidRPr="00531211">
        <w:rPr>
          <w:rFonts w:ascii="Times New Roman" w:hAnsi="Times New Roman" w:cs="Times New Roman"/>
          <w:sz w:val="28"/>
          <w:szCs w:val="28"/>
        </w:rPr>
        <w:t>Богуш</w:t>
      </w:r>
      <w:proofErr w:type="spellEnd"/>
      <w:r w:rsidRPr="00531211">
        <w:rPr>
          <w:rFonts w:ascii="Times New Roman" w:hAnsi="Times New Roman" w:cs="Times New Roman"/>
          <w:sz w:val="28"/>
          <w:szCs w:val="28"/>
        </w:rPr>
        <w:t xml:space="preserve">, В. В. </w:t>
      </w:r>
      <w:proofErr w:type="spellStart"/>
      <w:r w:rsidRPr="00531211">
        <w:rPr>
          <w:rFonts w:ascii="Times New Roman" w:hAnsi="Times New Roman" w:cs="Times New Roman"/>
          <w:sz w:val="28"/>
          <w:szCs w:val="28"/>
        </w:rPr>
        <w:t>Богуш</w:t>
      </w:r>
      <w:proofErr w:type="spellEnd"/>
      <w:r w:rsidRPr="00531211">
        <w:rPr>
          <w:rFonts w:ascii="Times New Roman" w:hAnsi="Times New Roman" w:cs="Times New Roman"/>
          <w:sz w:val="28"/>
          <w:szCs w:val="28"/>
        </w:rPr>
        <w:t xml:space="preserve">, В. Д. Бровко, В. П. </w:t>
      </w:r>
      <w:proofErr w:type="spellStart"/>
      <w:r w:rsidRPr="00531211">
        <w:rPr>
          <w:rFonts w:ascii="Times New Roman" w:hAnsi="Times New Roman" w:cs="Times New Roman"/>
          <w:sz w:val="28"/>
          <w:szCs w:val="28"/>
        </w:rPr>
        <w:t>Настрадіна</w:t>
      </w:r>
      <w:proofErr w:type="spellEnd"/>
      <w:r w:rsidRPr="00531211">
        <w:rPr>
          <w:rFonts w:ascii="Times New Roman" w:hAnsi="Times New Roman" w:cs="Times New Roman"/>
          <w:sz w:val="28"/>
          <w:szCs w:val="28"/>
        </w:rPr>
        <w:t>, Ю. Третяк, Я. Мазур та інших.</w:t>
      </w:r>
    </w:p>
    <w:p w:rsidR="00934EB0" w:rsidRPr="00531211" w:rsidRDefault="00934EB0" w:rsidP="00934EB0">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На сьогодні одним з </w:t>
      </w:r>
      <w:proofErr w:type="spellStart"/>
      <w:r w:rsidRPr="00531211">
        <w:rPr>
          <w:rFonts w:ascii="Times New Roman" w:hAnsi="Times New Roman" w:cs="Times New Roman"/>
          <w:sz w:val="28"/>
          <w:szCs w:val="28"/>
        </w:rPr>
        <w:t>найрозповсюдженіших</w:t>
      </w:r>
      <w:proofErr w:type="spellEnd"/>
      <w:r w:rsidRPr="00531211">
        <w:rPr>
          <w:rFonts w:ascii="Times New Roman" w:hAnsi="Times New Roman" w:cs="Times New Roman"/>
          <w:sz w:val="28"/>
          <w:szCs w:val="28"/>
        </w:rPr>
        <w:t xml:space="preserve"> злочинів у </w:t>
      </w:r>
      <w:proofErr w:type="spellStart"/>
      <w:r w:rsidRPr="00531211">
        <w:rPr>
          <w:rFonts w:ascii="Times New Roman" w:hAnsi="Times New Roman" w:cs="Times New Roman"/>
          <w:sz w:val="28"/>
          <w:szCs w:val="28"/>
        </w:rPr>
        <w:t>кіберсередовищі</w:t>
      </w:r>
      <w:proofErr w:type="spellEnd"/>
      <w:r w:rsidRPr="00531211">
        <w:rPr>
          <w:rFonts w:ascii="Times New Roman" w:hAnsi="Times New Roman" w:cs="Times New Roman"/>
          <w:sz w:val="28"/>
          <w:szCs w:val="28"/>
        </w:rPr>
        <w:t xml:space="preserve"> є </w:t>
      </w:r>
      <w:proofErr w:type="spellStart"/>
      <w:r w:rsidRPr="00531211">
        <w:rPr>
          <w:rFonts w:ascii="Times New Roman" w:hAnsi="Times New Roman" w:cs="Times New Roman"/>
          <w:sz w:val="28"/>
          <w:szCs w:val="28"/>
        </w:rPr>
        <w:t>кібертероризм</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Кібербероризм</w:t>
      </w:r>
      <w:proofErr w:type="spellEnd"/>
      <w:r w:rsidRPr="00531211">
        <w:rPr>
          <w:rFonts w:ascii="Times New Roman" w:hAnsi="Times New Roman" w:cs="Times New Roman"/>
          <w:sz w:val="28"/>
          <w:szCs w:val="28"/>
        </w:rPr>
        <w:t xml:space="preserve"> – це «використання кіберпростору в терори</w:t>
      </w:r>
      <w:r w:rsidRPr="00531211">
        <w:rPr>
          <w:rFonts w:ascii="Times New Roman" w:hAnsi="Times New Roman" w:cs="Times New Roman"/>
          <w:sz w:val="28"/>
          <w:szCs w:val="28"/>
        </w:rPr>
        <w:softHyphen/>
        <w:t xml:space="preserve">стичних цілях, які визначаються такими національним або міжнародним правом» (Основи </w:t>
      </w:r>
      <w:proofErr w:type="spellStart"/>
      <w:r w:rsidRPr="00531211">
        <w:rPr>
          <w:rFonts w:ascii="Times New Roman" w:hAnsi="Times New Roman" w:cs="Times New Roman"/>
          <w:sz w:val="28"/>
          <w:szCs w:val="28"/>
        </w:rPr>
        <w:t>кіберпростору</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кібербезпеки</w:t>
      </w:r>
      <w:proofErr w:type="spellEnd"/>
      <w:r w:rsidRPr="00531211">
        <w:rPr>
          <w:rFonts w:ascii="Times New Roman" w:hAnsi="Times New Roman" w:cs="Times New Roman"/>
          <w:sz w:val="28"/>
          <w:szCs w:val="28"/>
        </w:rPr>
        <w:t xml:space="preserve"> та </w:t>
      </w:r>
      <w:proofErr w:type="spellStart"/>
      <w:r w:rsidRPr="00531211">
        <w:rPr>
          <w:rFonts w:ascii="Times New Roman" w:hAnsi="Times New Roman" w:cs="Times New Roman"/>
          <w:sz w:val="28"/>
          <w:szCs w:val="28"/>
        </w:rPr>
        <w:t>кіберзахисту</w:t>
      </w:r>
      <w:proofErr w:type="spellEnd"/>
      <w:r w:rsidRPr="00531211">
        <w:rPr>
          <w:rFonts w:ascii="Times New Roman" w:hAnsi="Times New Roman" w:cs="Times New Roman"/>
          <w:sz w:val="28"/>
          <w:szCs w:val="28"/>
        </w:rPr>
        <w:t xml:space="preserve"> : </w:t>
      </w:r>
      <w:proofErr w:type="spellStart"/>
      <w:r w:rsidRPr="00531211">
        <w:rPr>
          <w:rFonts w:ascii="Times New Roman" w:hAnsi="Times New Roman" w:cs="Times New Roman"/>
          <w:sz w:val="28"/>
          <w:szCs w:val="28"/>
        </w:rPr>
        <w:t>навч</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посіб</w:t>
      </w:r>
      <w:proofErr w:type="spellEnd"/>
      <w:r w:rsidRPr="00531211">
        <w:rPr>
          <w:rFonts w:ascii="Times New Roman" w:hAnsi="Times New Roman" w:cs="Times New Roman"/>
          <w:sz w:val="28"/>
          <w:szCs w:val="28"/>
        </w:rPr>
        <w:t xml:space="preserve">. / В. М. </w:t>
      </w:r>
      <w:proofErr w:type="spellStart"/>
      <w:r w:rsidRPr="00531211">
        <w:rPr>
          <w:rFonts w:ascii="Times New Roman" w:hAnsi="Times New Roman" w:cs="Times New Roman"/>
          <w:sz w:val="28"/>
          <w:szCs w:val="28"/>
        </w:rPr>
        <w:t>Богуш</w:t>
      </w:r>
      <w:proofErr w:type="spellEnd"/>
      <w:r w:rsidRPr="00531211">
        <w:rPr>
          <w:rFonts w:ascii="Times New Roman" w:hAnsi="Times New Roman" w:cs="Times New Roman"/>
          <w:sz w:val="28"/>
          <w:szCs w:val="28"/>
        </w:rPr>
        <w:t xml:space="preserve">, В. В. </w:t>
      </w:r>
      <w:proofErr w:type="spellStart"/>
      <w:r w:rsidRPr="00531211">
        <w:rPr>
          <w:rFonts w:ascii="Times New Roman" w:hAnsi="Times New Roman" w:cs="Times New Roman"/>
          <w:sz w:val="28"/>
          <w:szCs w:val="28"/>
        </w:rPr>
        <w:t>Богуш</w:t>
      </w:r>
      <w:proofErr w:type="spellEnd"/>
      <w:r w:rsidRPr="00531211">
        <w:rPr>
          <w:rFonts w:ascii="Times New Roman" w:hAnsi="Times New Roman" w:cs="Times New Roman"/>
          <w:sz w:val="28"/>
          <w:szCs w:val="28"/>
        </w:rPr>
        <w:t xml:space="preserve">, В. Д. Бровко, В. П. </w:t>
      </w:r>
      <w:proofErr w:type="spellStart"/>
      <w:r w:rsidRPr="00531211">
        <w:rPr>
          <w:rFonts w:ascii="Times New Roman" w:hAnsi="Times New Roman" w:cs="Times New Roman"/>
          <w:sz w:val="28"/>
          <w:szCs w:val="28"/>
        </w:rPr>
        <w:t>Настрадін</w:t>
      </w:r>
      <w:proofErr w:type="spellEnd"/>
      <w:r w:rsidRPr="00531211">
        <w:rPr>
          <w:rFonts w:ascii="Times New Roman" w:hAnsi="Times New Roman" w:cs="Times New Roman"/>
          <w:sz w:val="28"/>
          <w:szCs w:val="28"/>
        </w:rPr>
        <w:t xml:space="preserve">. Київ : Вид-во Ліра-К, 2022. 554 с.). </w:t>
      </w:r>
    </w:p>
    <w:p w:rsidR="00934EB0" w:rsidRPr="00531211" w:rsidRDefault="00934EB0" w:rsidP="00934EB0">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На нашу думку, </w:t>
      </w:r>
      <w:proofErr w:type="spellStart"/>
      <w:r w:rsidRPr="00531211">
        <w:rPr>
          <w:rFonts w:ascii="Times New Roman" w:hAnsi="Times New Roman" w:cs="Times New Roman"/>
          <w:sz w:val="28"/>
          <w:szCs w:val="28"/>
        </w:rPr>
        <w:t>кібертероризм</w:t>
      </w:r>
      <w:proofErr w:type="spellEnd"/>
      <w:r w:rsidRPr="00531211">
        <w:rPr>
          <w:rFonts w:ascii="Times New Roman" w:hAnsi="Times New Roman" w:cs="Times New Roman"/>
          <w:sz w:val="28"/>
          <w:szCs w:val="28"/>
        </w:rPr>
        <w:t xml:space="preserve"> є діянням суспільно-небезпечним як у випадках вчинення його з метою примусу державних владних структур до дій поза існуючим правовим полем даної країни, так і з метою інформаційно-психологічного таємного чи публічного впливу на її громадян у своїх інтересах чи інтересах супротивника. Зокрема І. Білан обґрунтовує, що метою </w:t>
      </w:r>
      <w:proofErr w:type="spellStart"/>
      <w:r w:rsidRPr="00531211">
        <w:rPr>
          <w:rFonts w:ascii="Times New Roman" w:hAnsi="Times New Roman" w:cs="Times New Roman"/>
          <w:sz w:val="28"/>
          <w:szCs w:val="28"/>
        </w:rPr>
        <w:t>кібертероризму</w:t>
      </w:r>
      <w:proofErr w:type="spellEnd"/>
      <w:r w:rsidRPr="00531211">
        <w:rPr>
          <w:rFonts w:ascii="Times New Roman" w:hAnsi="Times New Roman" w:cs="Times New Roman"/>
          <w:sz w:val="28"/>
          <w:szCs w:val="28"/>
        </w:rPr>
        <w:t xml:space="preserve"> є здійснення атак, спрямованих на залякування населення та дестабілізацію діяльності органів державної влади, місцевого самоврядування, міжнародних організацій, представництв іноземних держав чи юридичних осіб, аби примусити їх до певних дій або утримання від них (</w:t>
      </w:r>
      <w:hyperlink r:id="rId4" w:history="1">
        <w:r w:rsidRPr="00531211">
          <w:rPr>
            <w:rStyle w:val="a3"/>
            <w:rFonts w:ascii="Times New Roman" w:hAnsi="Times New Roman"/>
            <w:color w:val="auto"/>
            <w:sz w:val="28"/>
            <w:szCs w:val="28"/>
            <w:u w:val="none"/>
          </w:rPr>
          <w:t>https://il.ippi.org.ua/article/view/291584</w:t>
        </w:r>
      </w:hyperlink>
      <w:r w:rsidRPr="00531211">
        <w:rPr>
          <w:rFonts w:ascii="Times New Roman" w:hAnsi="Times New Roman" w:cs="Times New Roman"/>
          <w:sz w:val="28"/>
          <w:szCs w:val="28"/>
        </w:rPr>
        <w:t xml:space="preserve">). Водночас, </w:t>
      </w:r>
      <w:proofErr w:type="spellStart"/>
      <w:r w:rsidRPr="00531211">
        <w:rPr>
          <w:rFonts w:ascii="Times New Roman" w:hAnsi="Times New Roman" w:cs="Times New Roman"/>
          <w:sz w:val="28"/>
          <w:szCs w:val="28"/>
        </w:rPr>
        <w:t>кібертерористичні</w:t>
      </w:r>
      <w:proofErr w:type="spellEnd"/>
      <w:r w:rsidRPr="00531211">
        <w:rPr>
          <w:rFonts w:ascii="Times New Roman" w:hAnsi="Times New Roman" w:cs="Times New Roman"/>
          <w:sz w:val="28"/>
          <w:szCs w:val="28"/>
        </w:rPr>
        <w:t xml:space="preserve"> атаки спрямовані на інформацію, програмне забезпечення, комп’ютери та мережеву інфраструктуру (як локальну, так і глобальну). В інформаційній діяльності такі атаки небезпечні в межах наступних ризиків: втрата конфіденційності, зокрема витоки персональних даних, комерційної або державної таємниці; блокування доступу до інформації; дестабілізації інфраструктури (ураження локальних і глобальних мереж, що спричинили масштабні перебої у зв’язку); порушення цілісності (змінені або знищені дані стають недостовірними, що унеможливлює їх використання для прийняття необхідних рішень). Таким чином, кібератаки становлять загрозу безпеці інформації, адже вони можуть одночасно впливати на її доступність, цілісність та конфіденційність. </w:t>
      </w:r>
    </w:p>
    <w:p w:rsidR="00934EB0" w:rsidRPr="00531211" w:rsidRDefault="00934EB0" w:rsidP="00934EB0">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lastRenderedPageBreak/>
        <w:t xml:space="preserve">Для вирішення шляхів зниження небезпеки </w:t>
      </w:r>
      <w:proofErr w:type="spellStart"/>
      <w:r w:rsidRPr="00531211">
        <w:rPr>
          <w:rFonts w:ascii="Times New Roman" w:hAnsi="Times New Roman" w:cs="Times New Roman"/>
          <w:sz w:val="28"/>
          <w:szCs w:val="28"/>
        </w:rPr>
        <w:t>кібертерористичним</w:t>
      </w:r>
      <w:proofErr w:type="spellEnd"/>
      <w:r w:rsidRPr="00531211">
        <w:rPr>
          <w:rFonts w:ascii="Times New Roman" w:hAnsi="Times New Roman" w:cs="Times New Roman"/>
          <w:sz w:val="28"/>
          <w:szCs w:val="28"/>
        </w:rPr>
        <w:t xml:space="preserve"> атакам необхідно своєчасне використання сучасних систем </w:t>
      </w:r>
      <w:proofErr w:type="spellStart"/>
      <w:r w:rsidRPr="00531211">
        <w:rPr>
          <w:rFonts w:ascii="Times New Roman" w:hAnsi="Times New Roman" w:cs="Times New Roman"/>
          <w:sz w:val="28"/>
          <w:szCs w:val="28"/>
        </w:rPr>
        <w:t>кіберзахисту</w:t>
      </w:r>
      <w:proofErr w:type="spellEnd"/>
      <w:r w:rsidRPr="00531211">
        <w:rPr>
          <w:rFonts w:ascii="Times New Roman" w:hAnsi="Times New Roman" w:cs="Times New Roman"/>
          <w:sz w:val="28"/>
          <w:szCs w:val="28"/>
        </w:rPr>
        <w:t xml:space="preserve">, таких як: IDS/IPS (системи безпеки, які аналізують мережевий трафік), антивірус, багатофакторна автентифікація; резервне копіювання даних та план антикризового відновлення після інцидентів; </w:t>
      </w:r>
      <w:proofErr w:type="spellStart"/>
      <w:r w:rsidRPr="00531211">
        <w:rPr>
          <w:rFonts w:ascii="Times New Roman" w:hAnsi="Times New Roman" w:cs="Times New Roman"/>
          <w:sz w:val="28"/>
          <w:szCs w:val="28"/>
        </w:rPr>
        <w:t>міжмережеві</w:t>
      </w:r>
      <w:proofErr w:type="spellEnd"/>
      <w:r w:rsidRPr="00531211">
        <w:rPr>
          <w:rFonts w:ascii="Times New Roman" w:hAnsi="Times New Roman" w:cs="Times New Roman"/>
          <w:sz w:val="28"/>
          <w:szCs w:val="28"/>
        </w:rPr>
        <w:t xml:space="preserve"> екрани (</w:t>
      </w:r>
      <w:r w:rsidRPr="00531211">
        <w:rPr>
          <w:rFonts w:ascii="Times New Roman" w:hAnsi="Times New Roman" w:cs="Times New Roman"/>
          <w:i/>
          <w:iCs/>
          <w:sz w:val="28"/>
          <w:szCs w:val="28"/>
        </w:rPr>
        <w:t>англ</w:t>
      </w:r>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firewall</w:t>
      </w:r>
      <w:proofErr w:type="spellEnd"/>
      <w:r w:rsidRPr="00531211">
        <w:rPr>
          <w:rFonts w:ascii="Times New Roman" w:hAnsi="Times New Roman" w:cs="Times New Roman"/>
          <w:sz w:val="28"/>
          <w:szCs w:val="28"/>
        </w:rPr>
        <w:t xml:space="preserve">) для контролю і фільтрації мережевого трафіку, запобігання несанкціонованого доступу; моніторинг мережевої активності та навчання персоналу правилам </w:t>
      </w:r>
      <w:proofErr w:type="spellStart"/>
      <w:r w:rsidRPr="00531211">
        <w:rPr>
          <w:rFonts w:ascii="Times New Roman" w:hAnsi="Times New Roman" w:cs="Times New Roman"/>
          <w:sz w:val="28"/>
          <w:szCs w:val="28"/>
        </w:rPr>
        <w:t>кібергігієни</w:t>
      </w:r>
      <w:proofErr w:type="spellEnd"/>
      <w:r w:rsidRPr="00531211">
        <w:rPr>
          <w:rFonts w:ascii="Times New Roman" w:hAnsi="Times New Roman" w:cs="Times New Roman"/>
          <w:sz w:val="28"/>
          <w:szCs w:val="28"/>
        </w:rPr>
        <w:t xml:space="preserve"> та ін. Такі інструменти забезпечують комплексний підхід для безпеки та збереження інформації. </w:t>
      </w:r>
    </w:p>
    <w:p w:rsidR="00934EB0" w:rsidRPr="00531211" w:rsidRDefault="00934EB0" w:rsidP="00934EB0">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Зазначимо, що у бібліотечній галузі інформаційна безпека та проблема захисту систем від маніпуляцій та підробки даних є важливою для захисту електронних ресурсів та протидії дезінформації, адже бібліотеки виконують роль центрів достовірної інформації. Для органів місцевого самоврядування – це гарантія стабільності управлінських процесів, безпеки персональних даних та захисту прав громадян, їх довіри до електронних сервісів та цифрового врядування.</w:t>
      </w:r>
    </w:p>
    <w:p w:rsidR="00934EB0" w:rsidRPr="00531211" w:rsidRDefault="00934EB0" w:rsidP="00934EB0">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Отже, </w:t>
      </w:r>
      <w:r w:rsidRPr="00531211">
        <w:rPr>
          <w:rFonts w:ascii="Times New Roman" w:hAnsi="Times New Roman" w:cs="Times New Roman"/>
          <w:bCs/>
          <w:sz w:val="28"/>
          <w:szCs w:val="28"/>
        </w:rPr>
        <w:t xml:space="preserve">інформаційна безпека та протидія </w:t>
      </w:r>
      <w:proofErr w:type="spellStart"/>
      <w:r w:rsidRPr="00531211">
        <w:rPr>
          <w:rFonts w:ascii="Times New Roman" w:hAnsi="Times New Roman" w:cs="Times New Roman"/>
          <w:bCs/>
          <w:sz w:val="28"/>
          <w:szCs w:val="28"/>
        </w:rPr>
        <w:t>кібертероризму</w:t>
      </w:r>
      <w:proofErr w:type="spellEnd"/>
      <w:r w:rsidRPr="00531211">
        <w:rPr>
          <w:rFonts w:ascii="Times New Roman" w:hAnsi="Times New Roman" w:cs="Times New Roman"/>
          <w:bCs/>
          <w:sz w:val="28"/>
          <w:szCs w:val="28"/>
        </w:rPr>
        <w:t xml:space="preserve"> є важливим чинником національної безпеки, що забезпечує довіру до суспільства до цифрових сервісів та сприяє сталому розвитку держави.</w:t>
      </w:r>
    </w:p>
    <w:p w:rsidR="00934EB0" w:rsidRPr="00531211" w:rsidRDefault="00934EB0" w:rsidP="00934EB0">
      <w:pPr>
        <w:spacing w:after="0" w:line="360" w:lineRule="auto"/>
        <w:jc w:val="both"/>
        <w:rPr>
          <w:rFonts w:ascii="Times New Roman" w:hAnsi="Times New Roman" w:cs="Times New Roman"/>
          <w:b/>
          <w:sz w:val="28"/>
          <w:szCs w:val="28"/>
        </w:rPr>
      </w:pPr>
    </w:p>
    <w:p w:rsidR="00934EB0" w:rsidRPr="00531211" w:rsidRDefault="00934EB0" w:rsidP="00934EB0">
      <w:pPr>
        <w:spacing w:after="0" w:line="360" w:lineRule="auto"/>
        <w:jc w:val="both"/>
        <w:rPr>
          <w:rFonts w:ascii="Times New Roman" w:hAnsi="Times New Roman" w:cs="Times New Roman"/>
          <w:sz w:val="28"/>
          <w:szCs w:val="28"/>
        </w:rPr>
      </w:pPr>
      <w:proofErr w:type="spellStart"/>
      <w:r w:rsidRPr="00531211">
        <w:rPr>
          <w:rFonts w:ascii="Times New Roman" w:hAnsi="Times New Roman" w:cs="Times New Roman"/>
          <w:b/>
          <w:bCs/>
          <w:sz w:val="28"/>
          <w:szCs w:val="28"/>
        </w:rPr>
        <w:t>YevheniiaKyryienko</w:t>
      </w:r>
      <w:proofErr w:type="spellEnd"/>
      <w:r w:rsidRPr="00531211">
        <w:rPr>
          <w:rFonts w:ascii="Times New Roman" w:hAnsi="Times New Roman" w:cs="Times New Roman"/>
          <w:sz w:val="28"/>
          <w:szCs w:val="28"/>
        </w:rPr>
        <w:t>,</w:t>
      </w:r>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ORCID https://orcid.org/0009-0006-0653-3563,</w:t>
      </w:r>
    </w:p>
    <w:p w:rsidR="00934EB0" w:rsidRPr="00531211" w:rsidRDefault="00934EB0" w:rsidP="00934EB0">
      <w:pPr>
        <w:spacing w:after="0" w:line="360" w:lineRule="auto"/>
        <w:jc w:val="both"/>
        <w:rPr>
          <w:rFonts w:ascii="Times New Roman" w:hAnsi="Times New Roman" w:cs="Times New Roman"/>
          <w:sz w:val="28"/>
          <w:szCs w:val="28"/>
        </w:rPr>
      </w:pPr>
      <w:proofErr w:type="spellStart"/>
      <w:r w:rsidRPr="00531211">
        <w:rPr>
          <w:rFonts w:ascii="Times New Roman" w:hAnsi="Times New Roman" w:cs="Times New Roman"/>
          <w:sz w:val="28"/>
          <w:szCs w:val="28"/>
        </w:rPr>
        <w:t>Аssistant</w:t>
      </w:r>
      <w:proofErr w:type="spellEnd"/>
      <w:r w:rsidRPr="00531211">
        <w:rPr>
          <w:rFonts w:ascii="Times New Roman" w:hAnsi="Times New Roman" w:cs="Times New Roman"/>
          <w:sz w:val="28"/>
          <w:szCs w:val="28"/>
        </w:rPr>
        <w:t xml:space="preserve">, </w:t>
      </w:r>
    </w:p>
    <w:p w:rsidR="00934EB0" w:rsidRPr="00531211" w:rsidRDefault="00934EB0" w:rsidP="00934EB0">
      <w:pPr>
        <w:spacing w:after="0" w:line="360" w:lineRule="auto"/>
        <w:jc w:val="both"/>
        <w:rPr>
          <w:rFonts w:ascii="Times New Roman" w:hAnsi="Times New Roman" w:cs="Times New Roman"/>
          <w:sz w:val="28"/>
          <w:szCs w:val="28"/>
        </w:rPr>
      </w:pPr>
      <w:proofErr w:type="spellStart"/>
      <w:r w:rsidRPr="00531211">
        <w:rPr>
          <w:rFonts w:ascii="Times New Roman" w:hAnsi="Times New Roman" w:cs="Times New Roman"/>
          <w:sz w:val="28"/>
          <w:szCs w:val="28"/>
        </w:rPr>
        <w:t>KyivNationalUniversityofCultureandArts</w:t>
      </w:r>
      <w:proofErr w:type="spellEnd"/>
      <w:r w:rsidRPr="00531211">
        <w:rPr>
          <w:rFonts w:ascii="Times New Roman" w:hAnsi="Times New Roman" w:cs="Times New Roman"/>
          <w:sz w:val="28"/>
          <w:szCs w:val="28"/>
        </w:rPr>
        <w:t>,</w:t>
      </w:r>
    </w:p>
    <w:p w:rsidR="00934EB0" w:rsidRPr="00531211" w:rsidRDefault="00934EB0" w:rsidP="00934EB0">
      <w:pPr>
        <w:spacing w:after="0" w:line="360" w:lineRule="auto"/>
        <w:jc w:val="both"/>
        <w:rPr>
          <w:rFonts w:ascii="Times New Roman" w:hAnsi="Times New Roman" w:cs="Times New Roman"/>
          <w:sz w:val="28"/>
          <w:szCs w:val="28"/>
        </w:rPr>
      </w:pPr>
      <w:proofErr w:type="spellStart"/>
      <w:r w:rsidRPr="00531211">
        <w:rPr>
          <w:rFonts w:ascii="Times New Roman" w:hAnsi="Times New Roman" w:cs="Times New Roman"/>
          <w:sz w:val="28"/>
          <w:szCs w:val="28"/>
        </w:rPr>
        <w:t>Kyiv</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Ukraine</w:t>
      </w:r>
      <w:proofErr w:type="spellEnd"/>
    </w:p>
    <w:p w:rsidR="00934EB0" w:rsidRPr="00531211" w:rsidRDefault="00934EB0" w:rsidP="00934EB0">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e-</w:t>
      </w:r>
      <w:proofErr w:type="spellStart"/>
      <w:r w:rsidRPr="00531211">
        <w:rPr>
          <w:rFonts w:ascii="Times New Roman" w:hAnsi="Times New Roman" w:cs="Times New Roman"/>
          <w:sz w:val="28"/>
          <w:szCs w:val="28"/>
        </w:rPr>
        <w:t>mail</w:t>
      </w:r>
      <w:proofErr w:type="spellEnd"/>
      <w:r w:rsidRPr="00531211">
        <w:rPr>
          <w:rFonts w:ascii="Times New Roman" w:hAnsi="Times New Roman" w:cs="Times New Roman"/>
          <w:sz w:val="28"/>
          <w:szCs w:val="28"/>
        </w:rPr>
        <w:t>: kirienko97@ukr.net</w:t>
      </w:r>
    </w:p>
    <w:p w:rsidR="00934EB0" w:rsidRPr="00531211" w:rsidRDefault="00934EB0" w:rsidP="00934EB0">
      <w:pPr>
        <w:spacing w:after="0" w:line="360" w:lineRule="auto"/>
        <w:jc w:val="both"/>
        <w:rPr>
          <w:rFonts w:ascii="Times New Roman" w:hAnsi="Times New Roman" w:cs="Times New Roman"/>
          <w:sz w:val="28"/>
          <w:szCs w:val="28"/>
        </w:rPr>
      </w:pPr>
    </w:p>
    <w:p w:rsidR="00934EB0" w:rsidRPr="00531211" w:rsidRDefault="00934EB0" w:rsidP="00934EB0">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InformationSecurityandCounteractiontoCyberterrorismintheDigitalEnvironment</w:t>
      </w:r>
    </w:p>
    <w:p w:rsidR="00934EB0" w:rsidRPr="00531211" w:rsidRDefault="00934EB0" w:rsidP="00934EB0">
      <w:pPr>
        <w:spacing w:after="0" w:line="360" w:lineRule="auto"/>
        <w:jc w:val="both"/>
        <w:rPr>
          <w:rFonts w:ascii="Times New Roman" w:hAnsi="Times New Roman" w:cs="Times New Roman"/>
          <w:sz w:val="28"/>
          <w:szCs w:val="28"/>
        </w:rPr>
      </w:pPr>
    </w:p>
    <w:p w:rsidR="00934EB0" w:rsidRPr="00531211" w:rsidRDefault="00934EB0" w:rsidP="00934EB0">
      <w:pPr>
        <w:spacing w:after="0" w:line="360" w:lineRule="auto"/>
        <w:jc w:val="both"/>
        <w:rPr>
          <w:rFonts w:ascii="Times New Roman" w:hAnsi="Times New Roman" w:cs="Times New Roman"/>
          <w:sz w:val="28"/>
          <w:szCs w:val="28"/>
        </w:rPr>
      </w:pPr>
      <w:proofErr w:type="spellStart"/>
      <w:r w:rsidRPr="00531211">
        <w:rPr>
          <w:rFonts w:ascii="Times New Roman" w:hAnsi="Times New Roman" w:cs="Times New Roman"/>
          <w:sz w:val="28"/>
          <w:szCs w:val="28"/>
        </w:rPr>
        <w:lastRenderedPageBreak/>
        <w:t>Thearticleconsiderscertainaspectsofinformationsecurity</w:t>
      </w:r>
      <w:proofErr w:type="spellEnd"/>
      <w:r w:rsidRPr="00531211">
        <w:rPr>
          <w:rFonts w:ascii="Times New Roman" w:hAnsi="Times New Roman" w:cs="Times New Roman"/>
          <w:sz w:val="28"/>
          <w:szCs w:val="28"/>
        </w:rPr>
        <w:t>, socio-</w:t>
      </w:r>
      <w:proofErr w:type="spellStart"/>
      <w:r w:rsidRPr="00531211">
        <w:rPr>
          <w:rFonts w:ascii="Times New Roman" w:hAnsi="Times New Roman" w:cs="Times New Roman"/>
          <w:sz w:val="28"/>
          <w:szCs w:val="28"/>
        </w:rPr>
        <w:t>legalaspectsoftheproblem</w:t>
      </w:r>
      <w:proofErr w:type="spellEnd"/>
      <w:r w:rsidRPr="00531211">
        <w:rPr>
          <w:rFonts w:ascii="Times New Roman" w:hAnsi="Times New Roman" w:cs="Times New Roman"/>
          <w:sz w:val="28"/>
          <w:szCs w:val="28"/>
        </w:rPr>
        <w:t>, suggestivetechnologiesofmanipulativeinfluenceandprotectionofthenationalinformationspace. Itisproventhatinformationsecurityandcounteractiontocyberterrorismareanimportantfactorofnationalsecurity.</w:t>
      </w:r>
    </w:p>
    <w:p w:rsidR="00934EB0" w:rsidRPr="00531211" w:rsidRDefault="00934EB0" w:rsidP="00934EB0">
      <w:pPr>
        <w:spacing w:after="0" w:line="360" w:lineRule="auto"/>
        <w:jc w:val="both"/>
        <w:rPr>
          <w:rFonts w:ascii="Times New Roman" w:hAnsi="Times New Roman" w:cs="Times New Roman"/>
          <w:sz w:val="28"/>
          <w:szCs w:val="28"/>
        </w:rPr>
      </w:pPr>
      <w:proofErr w:type="spellStart"/>
      <w:r w:rsidRPr="00531211">
        <w:rPr>
          <w:rFonts w:ascii="Times New Roman" w:hAnsi="Times New Roman" w:cs="Times New Roman"/>
          <w:i/>
          <w:iCs/>
          <w:sz w:val="28"/>
          <w:szCs w:val="28"/>
        </w:rPr>
        <w:t>Keywords</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informationsecurity</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cyberterrorism</w:t>
      </w:r>
      <w:proofErr w:type="spellEnd"/>
      <w:r w:rsidRPr="00531211">
        <w:rPr>
          <w:rFonts w:ascii="Times New Roman" w:hAnsi="Times New Roman" w:cs="Times New Roman"/>
          <w:sz w:val="28"/>
          <w:szCs w:val="28"/>
        </w:rPr>
        <w:t xml:space="preserve">, </w:t>
      </w:r>
      <w:proofErr w:type="spellStart"/>
      <w:r w:rsidRPr="00531211">
        <w:rPr>
          <w:rFonts w:ascii="Times New Roman" w:hAnsi="Times New Roman" w:cs="Times New Roman"/>
          <w:sz w:val="28"/>
          <w:szCs w:val="28"/>
        </w:rPr>
        <w:t>informationactivity</w:t>
      </w:r>
      <w:proofErr w:type="spellEnd"/>
      <w:r w:rsidRPr="00531211">
        <w:rPr>
          <w:rFonts w:ascii="Times New Roman" w:hAnsi="Times New Roman" w:cs="Times New Roman"/>
          <w:sz w:val="28"/>
          <w:szCs w:val="28"/>
        </w:rPr>
        <w:t>.</w:t>
      </w:r>
    </w:p>
    <w:p w:rsidR="00934EB0" w:rsidRPr="00531211" w:rsidRDefault="00934EB0" w:rsidP="00934EB0">
      <w:pPr>
        <w:spacing w:after="0" w:line="360" w:lineRule="auto"/>
        <w:jc w:val="both"/>
        <w:rPr>
          <w:rFonts w:ascii="Times New Roman" w:hAnsi="Times New Roman" w:cs="Times New Roman"/>
          <w:sz w:val="28"/>
          <w:szCs w:val="28"/>
        </w:rPr>
      </w:pPr>
    </w:p>
    <w:p w:rsidR="00934EB0" w:rsidRPr="00531211" w:rsidRDefault="00934EB0" w:rsidP="00934EB0">
      <w:pPr>
        <w:spacing w:after="0" w:line="360" w:lineRule="auto"/>
        <w:jc w:val="both"/>
        <w:rPr>
          <w:rFonts w:ascii="Times New Roman" w:hAnsi="Times New Roman" w:cs="Times New Roman"/>
          <w:sz w:val="28"/>
          <w:szCs w:val="28"/>
        </w:rPr>
      </w:pPr>
      <w:bookmarkStart w:id="0" w:name="_GoBack"/>
    </w:p>
    <w:bookmarkEnd w:id="0"/>
    <w:p w:rsidR="00AE3EED" w:rsidRDefault="00AE3EED"/>
    <w:sectPr w:rsidR="00AE3EED" w:rsidSect="00CE7F72">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proofState w:spelling="clean" w:grammar="clean"/>
  <w:defaultTabStop w:val="708"/>
  <w:hyphenationZone w:val="425"/>
  <w:characterSpacingControl w:val="doNotCompress"/>
  <w:compat/>
  <w:rsids>
    <w:rsidRoot w:val="004B3429"/>
    <w:rsid w:val="00220824"/>
    <w:rsid w:val="004B3429"/>
    <w:rsid w:val="00934EB0"/>
    <w:rsid w:val="00AE3EED"/>
    <w:rsid w:val="00CE7F7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4E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34EB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l.ippi.org.ua/article/view/29158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3624</Words>
  <Characters>2067</Characters>
  <Application>Microsoft Office Word</Application>
  <DocSecurity>0</DocSecurity>
  <Lines>17</Lines>
  <Paragraphs>11</Paragraphs>
  <ScaleCrop>false</ScaleCrop>
  <Company/>
  <LinksUpToDate>false</LinksUpToDate>
  <CharactersWithSpaces>5680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2026-09-16T08:42:00Z</dcterms:created>
  <dcterms:modified xsi:type="dcterms:W3CDTF">2026-09-16T08:42:00Z</dcterms:modified>
</cp:coreProperties>
</file>